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3E5886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proofErr w:type="spellStart"/>
      <w:r w:rsidR="00BF652D">
        <w:rPr>
          <w:b/>
        </w:rPr>
        <w:t>Каякский</w:t>
      </w:r>
      <w:proofErr w:type="spellEnd"/>
      <w:r w:rsidRPr="00945538">
        <w:rPr>
          <w:b/>
        </w:rPr>
        <w:t xml:space="preserve"> сельсовет</w:t>
      </w:r>
      <w:r w:rsidR="00B56256">
        <w:rPr>
          <w:b/>
        </w:rPr>
        <w:t xml:space="preserve"> </w:t>
      </w:r>
      <w:r w:rsidRPr="00945538">
        <w:rPr>
          <w:b/>
        </w:rPr>
        <w:t>за 201</w:t>
      </w:r>
      <w:r w:rsidR="00986F03">
        <w:rPr>
          <w:b/>
        </w:rPr>
        <w:t>7</w:t>
      </w:r>
      <w:r w:rsidRPr="00945538">
        <w:rPr>
          <w:b/>
        </w:rPr>
        <w:t>г.</w:t>
      </w:r>
    </w:p>
    <w:p w:rsidR="001339A1" w:rsidRDefault="001339A1" w:rsidP="003E5886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и проведения Муниципального образования </w:t>
      </w:r>
      <w:r w:rsidR="00210FEB" w:rsidRPr="00945538">
        <w:rPr>
          <w:b/>
        </w:rPr>
        <w:t xml:space="preserve"> </w:t>
      </w:r>
      <w:proofErr w:type="spellStart"/>
      <w:r w:rsidR="00BF652D">
        <w:rPr>
          <w:b/>
        </w:rPr>
        <w:t>Каякский</w:t>
      </w:r>
      <w:proofErr w:type="spellEnd"/>
      <w:r w:rsidR="00210FEB" w:rsidRPr="00945538">
        <w:rPr>
          <w:b/>
        </w:rPr>
        <w:t xml:space="preserve"> сельсовет за 201</w:t>
      </w:r>
      <w:r w:rsidR="00986F03">
        <w:rPr>
          <w:b/>
        </w:rPr>
        <w:t>7</w:t>
      </w:r>
      <w:r w:rsidR="00210FEB" w:rsidRPr="00945538">
        <w:rPr>
          <w:b/>
        </w:rPr>
        <w:t>г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986F03" w:rsidRDefault="00986F03" w:rsidP="00986F03">
      <w:pPr>
        <w:ind w:left="426" w:right="57" w:hanging="522"/>
      </w:pPr>
      <w:r>
        <w:t xml:space="preserve">     1.  Основой для составления бюджета сельского поселения, стал прогноз социально-экономического развития </w:t>
      </w:r>
      <w:proofErr w:type="spellStart"/>
      <w:r>
        <w:t>Каякского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района. Принцип достоверности бюджета, который означает надежность показателей прогноза социально-экономического развития территории и реалистичность расчета доходов и расходов     бюджета, не нарушен.</w:t>
      </w:r>
    </w:p>
    <w:p w:rsidR="00986F03" w:rsidRDefault="00986F03" w:rsidP="00986F03">
      <w:pPr>
        <w:ind w:left="426" w:right="57" w:hanging="284"/>
      </w:pPr>
      <w:r>
        <w:t xml:space="preserve"> 2. Внешняя проверка установила, что формирование и исполнение  бюджета поселения, осуществление бюджетных расходов, в основном, соответствует действующему   законодательству.</w:t>
      </w:r>
    </w:p>
    <w:p w:rsidR="00986F03" w:rsidRPr="00CA3881" w:rsidRDefault="00986F03" w:rsidP="00986F03">
      <w:pPr>
        <w:ind w:left="142" w:right="57"/>
      </w:pPr>
      <w:r>
        <w:t xml:space="preserve">3. </w:t>
      </w:r>
      <w:r w:rsidRPr="00CA3881">
        <w:t xml:space="preserve">Фактов способных негативно  повлиять на достоверность годового отчета не    </w:t>
      </w:r>
    </w:p>
    <w:p w:rsidR="00986F03" w:rsidRDefault="00986F03" w:rsidP="00986F03">
      <w:pPr>
        <w:ind w:left="624" w:right="57" w:hanging="57"/>
      </w:pPr>
      <w:r>
        <w:t>в</w:t>
      </w:r>
      <w:r w:rsidRPr="00CA3881">
        <w:t>ыявлено</w:t>
      </w:r>
      <w:r>
        <w:t>.</w:t>
      </w:r>
    </w:p>
    <w:p w:rsidR="00986F03" w:rsidRDefault="00986F03" w:rsidP="00986F03">
      <w:pPr>
        <w:ind w:left="426" w:right="57" w:hanging="522"/>
      </w:pPr>
      <w:r>
        <w:t xml:space="preserve">    4. Проект решения «Об утверждении отчета об исполнении бюджета </w:t>
      </w:r>
      <w:proofErr w:type="spellStart"/>
      <w:r>
        <w:t>Каякского</w:t>
      </w:r>
      <w:proofErr w:type="spellEnd"/>
      <w:r>
        <w:t xml:space="preserve"> сельсовета за 2017год» предоставлен в Совет депутатов </w:t>
      </w:r>
      <w:proofErr w:type="spellStart"/>
      <w:r>
        <w:t>Каякского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и Ревизионную комиссию </w:t>
      </w:r>
      <w:proofErr w:type="spellStart"/>
      <w:r>
        <w:t>Чулымского</w:t>
      </w:r>
      <w:proofErr w:type="spellEnd"/>
      <w:r>
        <w:t xml:space="preserve"> района в срок в соответствии с п.3 ст. 264</w:t>
      </w:r>
      <w:r>
        <w:rPr>
          <w:vertAlign w:val="superscript"/>
        </w:rPr>
        <w:t>4</w:t>
      </w:r>
      <w:r>
        <w:t xml:space="preserve"> БК РФ. </w:t>
      </w:r>
    </w:p>
    <w:p w:rsidR="00986F03" w:rsidRDefault="00986F03" w:rsidP="00986F03">
      <w:pPr>
        <w:ind w:left="426" w:right="57" w:hanging="426"/>
      </w:pPr>
      <w:r>
        <w:t xml:space="preserve">   5. Положение «О бюджетном процессе в </w:t>
      </w:r>
      <w:proofErr w:type="spellStart"/>
      <w:r>
        <w:t>Каякском</w:t>
      </w:r>
      <w:proofErr w:type="spellEnd"/>
      <w:r>
        <w:t xml:space="preserve"> сельсовете» привести в     соответствие с действующим законодательством.</w:t>
      </w:r>
    </w:p>
    <w:p w:rsidR="00986F03" w:rsidRPr="00986F03" w:rsidRDefault="00986F03" w:rsidP="00986F03">
      <w:pPr>
        <w:spacing w:line="230" w:lineRule="auto"/>
        <w:ind w:left="426" w:hanging="284"/>
      </w:pPr>
      <w:r>
        <w:t>6</w:t>
      </w:r>
      <w:r w:rsidRPr="009C742B">
        <w:rPr>
          <w:color w:val="000000" w:themeColor="text1"/>
        </w:rPr>
        <w:t>.</w:t>
      </w:r>
      <w:r w:rsidRPr="00664CA3">
        <w:rPr>
          <w:color w:val="FF0000"/>
        </w:rPr>
        <w:t xml:space="preserve">  </w:t>
      </w:r>
      <w:r>
        <w:t xml:space="preserve">В соответствии с постановлением администрации </w:t>
      </w:r>
      <w:proofErr w:type="spellStart"/>
      <w:r>
        <w:t>Каякского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от 27.01.2017г. № 12 утвержден Порядок осуществления внутреннего муниципального финансового контроля,  </w:t>
      </w:r>
      <w:r w:rsidRPr="00986F03">
        <w:t xml:space="preserve">соответствующие мероприятия фактически не проводятся (в </w:t>
      </w:r>
      <w:proofErr w:type="spellStart"/>
      <w:r w:rsidRPr="00986F03">
        <w:t>т.ч</w:t>
      </w:r>
      <w:proofErr w:type="spellEnd"/>
      <w:r w:rsidRPr="00986F03">
        <w:t>. не утверждаются планы проведения мероприятий и отчеты об осуществлении контроля).</w:t>
      </w:r>
    </w:p>
    <w:p w:rsidR="00986F03" w:rsidRPr="00886BE3" w:rsidRDefault="00986F03" w:rsidP="00986F03">
      <w:pPr>
        <w:spacing w:line="228" w:lineRule="auto"/>
        <w:ind w:left="426" w:hanging="284"/>
        <w:rPr>
          <w:color w:val="000000" w:themeColor="text1"/>
          <w:sz w:val="28"/>
          <w:szCs w:val="28"/>
        </w:rPr>
      </w:pPr>
      <w:r>
        <w:t xml:space="preserve">7. </w:t>
      </w:r>
      <w:r w:rsidRPr="00886BE3">
        <w:rPr>
          <w:color w:val="000000" w:themeColor="text1"/>
        </w:rPr>
        <w:t>Муниципальный жилой фонд в поселении имеется. Плата за пользование муниципальным жильем не установлена, в договорах социального найма обязательства по ее оплате содержатся, но в бюджет МО не поступает</w:t>
      </w:r>
      <w:r w:rsidRPr="00886BE3">
        <w:rPr>
          <w:color w:val="000000" w:themeColor="text1"/>
          <w:sz w:val="28"/>
          <w:szCs w:val="28"/>
        </w:rPr>
        <w:t xml:space="preserve">. </w:t>
      </w:r>
    </w:p>
    <w:p w:rsidR="00986F03" w:rsidRDefault="00986F03" w:rsidP="00986F03">
      <w:pPr>
        <w:ind w:left="426" w:hanging="426"/>
        <w:rPr>
          <w:color w:val="000000" w:themeColor="text1"/>
        </w:rPr>
      </w:pPr>
      <w:r w:rsidRPr="00770E83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 8.  </w:t>
      </w:r>
      <w:r w:rsidRPr="00770E83">
        <w:rPr>
          <w:color w:val="000000" w:themeColor="text1"/>
        </w:rPr>
        <w:t xml:space="preserve">Право собственности на муниципальный жилой фонд не зарегистрировано, </w:t>
      </w:r>
      <w:r>
        <w:rPr>
          <w:color w:val="000000" w:themeColor="text1"/>
        </w:rPr>
        <w:t xml:space="preserve">из-за отсутствия денежных средств, </w:t>
      </w:r>
      <w:r w:rsidRPr="00770E83">
        <w:rPr>
          <w:color w:val="000000" w:themeColor="text1"/>
        </w:rPr>
        <w:t xml:space="preserve">плата за наем муниципальных жилых помещений </w:t>
      </w:r>
      <w:r>
        <w:rPr>
          <w:color w:val="000000" w:themeColor="text1"/>
        </w:rPr>
        <w:t xml:space="preserve">не </w:t>
      </w:r>
      <w:r w:rsidRPr="00770E83">
        <w:rPr>
          <w:color w:val="000000" w:themeColor="text1"/>
        </w:rPr>
        <w:t>установлена</w:t>
      </w:r>
      <w:r>
        <w:rPr>
          <w:color w:val="000000" w:themeColor="text1"/>
        </w:rPr>
        <w:t>.</w:t>
      </w:r>
      <w:r w:rsidRPr="00770E83">
        <w:rPr>
          <w:color w:val="000000" w:themeColor="text1"/>
        </w:rPr>
        <w:t xml:space="preserve"> </w:t>
      </w:r>
    </w:p>
    <w:p w:rsidR="00986F03" w:rsidRDefault="00986F03" w:rsidP="006D0A42">
      <w:pPr>
        <w:pStyle w:val="ConsPlusNormal"/>
        <w:ind w:left="426" w:hanging="426"/>
        <w:rPr>
          <w:rFonts w:ascii="Times New Roman" w:hAnsi="Times New Roman"/>
          <w:color w:val="000000"/>
          <w:sz w:val="24"/>
          <w:szCs w:val="24"/>
        </w:rPr>
      </w:pPr>
      <w:r>
        <w:rPr>
          <w:color w:val="000000" w:themeColor="text1"/>
        </w:rPr>
        <w:t xml:space="preserve"> 9. </w:t>
      </w:r>
      <w:r w:rsidRPr="006D0A42">
        <w:rPr>
          <w:rFonts w:ascii="Times New Roman" w:hAnsi="Times New Roman"/>
          <w:color w:val="000000"/>
          <w:sz w:val="24"/>
          <w:szCs w:val="24"/>
        </w:rPr>
        <w:t>Следует отметить,</w:t>
      </w:r>
      <w:r>
        <w:rPr>
          <w:rFonts w:ascii="Times New Roman" w:hAnsi="Times New Roman"/>
          <w:color w:val="000000"/>
          <w:sz w:val="24"/>
          <w:szCs w:val="24"/>
        </w:rPr>
        <w:t xml:space="preserve"> Реестр закупок малого объема, осуществленных без заключения    муниципальных контрактов, ведется с нарушением статьи 73 Бюджетного Кодекса РФ: реестр содержит данные по заключенным муниципальным контрактам.</w:t>
      </w:r>
    </w:p>
    <w:p w:rsidR="00986F03" w:rsidRDefault="00986F03" w:rsidP="00986F03">
      <w:pPr>
        <w:tabs>
          <w:tab w:val="left" w:pos="720"/>
        </w:tabs>
        <w:ind w:left="426" w:hanging="426"/>
        <w:rPr>
          <w:color w:val="000000" w:themeColor="text1"/>
        </w:rPr>
      </w:pPr>
      <w:r>
        <w:rPr>
          <w:color w:val="000000" w:themeColor="text1"/>
        </w:rPr>
        <w:t xml:space="preserve">10.  </w:t>
      </w:r>
      <w:r w:rsidRPr="006D0A42">
        <w:rPr>
          <w:color w:val="000000" w:themeColor="text1"/>
        </w:rPr>
        <w:t>Ревизионной комиссией установлено</w:t>
      </w:r>
      <w:r>
        <w:rPr>
          <w:color w:val="000000" w:themeColor="text1"/>
        </w:rPr>
        <w:t xml:space="preserve">, по коду строки 230 – актива Баланса (формы 0503120) и </w:t>
      </w:r>
      <w:proofErr w:type="gramStart"/>
      <w:r>
        <w:rPr>
          <w:color w:val="000000" w:themeColor="text1"/>
        </w:rPr>
        <w:t>согласно Сведений</w:t>
      </w:r>
      <w:proofErr w:type="gramEnd"/>
      <w:r>
        <w:rPr>
          <w:color w:val="000000" w:themeColor="text1"/>
        </w:rPr>
        <w:t xml:space="preserve"> по дебиторской и кредиторской задолженности (формы 0503169) стоит невыясненная сумма 56900,02руб., по строке 580 – пассива стоит сумма 77282,96руб.</w:t>
      </w:r>
    </w:p>
    <w:p w:rsidR="00986F03" w:rsidRPr="00886BE3" w:rsidRDefault="00986F03" w:rsidP="00986F03">
      <w:pPr>
        <w:ind w:left="426" w:hanging="426"/>
        <w:rPr>
          <w:color w:val="000000" w:themeColor="text1"/>
        </w:rPr>
      </w:pPr>
      <w:r>
        <w:t xml:space="preserve">11. </w:t>
      </w:r>
      <w:r w:rsidRPr="006D0A42">
        <w:rPr>
          <w:color w:val="000000" w:themeColor="text1"/>
        </w:rPr>
        <w:t>В нарушение</w:t>
      </w:r>
      <w:r w:rsidRPr="00886BE3">
        <w:rPr>
          <w:color w:val="000000" w:themeColor="text1"/>
        </w:rPr>
        <w:t xml:space="preserve"> соглашений с администрацией области возврат угля поселением на   момент проверки не произведен. </w:t>
      </w:r>
    </w:p>
    <w:p w:rsidR="00986F03" w:rsidRPr="00886BE3" w:rsidRDefault="00986F03" w:rsidP="00986F03">
      <w:pPr>
        <w:spacing w:line="228" w:lineRule="auto"/>
        <w:ind w:left="426" w:hanging="142"/>
        <w:rPr>
          <w:color w:val="000000" w:themeColor="text1"/>
        </w:rPr>
      </w:pPr>
      <w:r w:rsidRPr="00886BE3">
        <w:rPr>
          <w:b/>
          <w:color w:val="000000" w:themeColor="text1"/>
        </w:rPr>
        <w:t xml:space="preserve">   </w:t>
      </w:r>
      <w:r w:rsidRPr="006D0A42">
        <w:rPr>
          <w:color w:val="000000" w:themeColor="text1"/>
        </w:rPr>
        <w:t>Ревизионная комиссия</w:t>
      </w:r>
      <w:r w:rsidRPr="00886BE3">
        <w:rPr>
          <w:color w:val="000000" w:themeColor="text1"/>
        </w:rPr>
        <w:t xml:space="preserve"> отмечает неэффективное использовании денежных средств в сумме 438,4 </w:t>
      </w:r>
      <w:proofErr w:type="spellStart"/>
      <w:r w:rsidRPr="00886BE3">
        <w:rPr>
          <w:color w:val="000000" w:themeColor="text1"/>
        </w:rPr>
        <w:t>тыс</w:t>
      </w:r>
      <w:proofErr w:type="gramStart"/>
      <w:r w:rsidRPr="00886BE3">
        <w:rPr>
          <w:color w:val="000000" w:themeColor="text1"/>
        </w:rPr>
        <w:t>.р</w:t>
      </w:r>
      <w:proofErr w:type="gramEnd"/>
      <w:r w:rsidRPr="00886BE3">
        <w:rPr>
          <w:color w:val="000000" w:themeColor="text1"/>
        </w:rPr>
        <w:t>ублей</w:t>
      </w:r>
      <w:proofErr w:type="spellEnd"/>
      <w:r w:rsidRPr="00886BE3">
        <w:rPr>
          <w:color w:val="000000" w:themeColor="text1"/>
        </w:rPr>
        <w:t xml:space="preserve"> и считает необходимым предъявление к взысканию данной задолженности к ООО «Лидер»</w:t>
      </w:r>
      <w:r>
        <w:rPr>
          <w:color w:val="000000" w:themeColor="text1"/>
        </w:rPr>
        <w:t xml:space="preserve"> (ООО «Лидер» свою деятельность прекратил)</w:t>
      </w:r>
      <w:r w:rsidRPr="00886BE3">
        <w:rPr>
          <w:color w:val="000000" w:themeColor="text1"/>
        </w:rPr>
        <w:t>.</w:t>
      </w:r>
    </w:p>
    <w:p w:rsidR="006D0A42" w:rsidRDefault="006D0A42" w:rsidP="006D0A42">
      <w:pPr>
        <w:spacing w:line="228" w:lineRule="auto"/>
        <w:rPr>
          <w:color w:val="000000" w:themeColor="text1"/>
        </w:rPr>
      </w:pPr>
      <w:r>
        <w:rPr>
          <w:color w:val="000000" w:themeColor="text1"/>
        </w:rPr>
        <w:t xml:space="preserve">      </w:t>
      </w:r>
      <w:r w:rsidR="00986F03" w:rsidRPr="006D0A42">
        <w:rPr>
          <w:color w:val="000000" w:themeColor="text1"/>
        </w:rPr>
        <w:t>Данное замечание в заключени</w:t>
      </w:r>
      <w:proofErr w:type="gramStart"/>
      <w:r w:rsidR="00986F03" w:rsidRPr="006D0A42">
        <w:rPr>
          <w:color w:val="000000" w:themeColor="text1"/>
        </w:rPr>
        <w:t>и</w:t>
      </w:r>
      <w:proofErr w:type="gramEnd"/>
      <w:r w:rsidR="00986F03" w:rsidRPr="006D0A42">
        <w:rPr>
          <w:color w:val="000000" w:themeColor="text1"/>
        </w:rPr>
        <w:t xml:space="preserve"> повторяется неоднократно, МО никаких мер  по   </w:t>
      </w:r>
    </w:p>
    <w:p w:rsidR="00986F03" w:rsidRPr="006D0A42" w:rsidRDefault="006D0A42" w:rsidP="006D0A42">
      <w:pPr>
        <w:spacing w:line="228" w:lineRule="auto"/>
        <w:rPr>
          <w:color w:val="000000" w:themeColor="text1"/>
        </w:rPr>
      </w:pPr>
      <w:r>
        <w:rPr>
          <w:color w:val="000000" w:themeColor="text1"/>
        </w:rPr>
        <w:t xml:space="preserve">       </w:t>
      </w:r>
      <w:r w:rsidR="00986F03" w:rsidRPr="006D0A42">
        <w:rPr>
          <w:color w:val="000000" w:themeColor="text1"/>
        </w:rPr>
        <w:t>возврату бюджетного кредита не принимается.</w:t>
      </w:r>
    </w:p>
    <w:p w:rsidR="006D0A42" w:rsidRDefault="00986F03" w:rsidP="00986F03">
      <w:pPr>
        <w:ind w:left="567" w:right="57" w:hanging="567"/>
      </w:pPr>
      <w:r>
        <w:t xml:space="preserve">12. Бюджет </w:t>
      </w:r>
      <w:proofErr w:type="spellStart"/>
      <w:r>
        <w:t>Каякского</w:t>
      </w:r>
      <w:proofErr w:type="spellEnd"/>
      <w:r>
        <w:t xml:space="preserve"> сельсовета исполнен по доходам в объеме 7531,4тыс. руб., </w:t>
      </w:r>
      <w:proofErr w:type="gramStart"/>
      <w:r>
        <w:t>по</w:t>
      </w:r>
      <w:proofErr w:type="gramEnd"/>
      <w:r>
        <w:t xml:space="preserve">  </w:t>
      </w:r>
    </w:p>
    <w:p w:rsidR="00986F03" w:rsidRDefault="00986F03" w:rsidP="00986F03">
      <w:pPr>
        <w:ind w:left="567" w:right="57" w:hanging="567"/>
      </w:pPr>
      <w:r>
        <w:t xml:space="preserve">     </w:t>
      </w:r>
      <w:r w:rsidR="006D0A42">
        <w:t xml:space="preserve"> </w:t>
      </w:r>
      <w:r>
        <w:t xml:space="preserve">расходам в объеме 7944,9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 xml:space="preserve">., получен дефицит в сумме 413,5 тыс.руб. </w:t>
      </w:r>
    </w:p>
    <w:p w:rsidR="00986F03" w:rsidRDefault="00986F03" w:rsidP="00986F03">
      <w:pPr>
        <w:ind w:left="142" w:right="57" w:hanging="142"/>
      </w:pPr>
      <w:r>
        <w:t xml:space="preserve">13.  Анализируя соответствие отчета об исполнении бюджета, направленного </w:t>
      </w:r>
      <w:proofErr w:type="gramStart"/>
      <w:r>
        <w:t>в</w:t>
      </w:r>
      <w:proofErr w:type="gramEnd"/>
      <w:r>
        <w:t xml:space="preserve">  </w:t>
      </w:r>
    </w:p>
    <w:p w:rsidR="00986F03" w:rsidRDefault="00986F03" w:rsidP="00986F03">
      <w:pPr>
        <w:ind w:left="426" w:right="57"/>
      </w:pPr>
      <w:r>
        <w:t xml:space="preserve">ревизионную комиссию </w:t>
      </w:r>
      <w:proofErr w:type="spellStart"/>
      <w:r>
        <w:t>Чулымского</w:t>
      </w:r>
      <w:proofErr w:type="spellEnd"/>
      <w:r>
        <w:t xml:space="preserve"> района и отчета, направленного в    вышестоящий финансовый орган </w:t>
      </w:r>
      <w:proofErr w:type="spellStart"/>
      <w:r>
        <w:t>УФиНП</w:t>
      </w:r>
      <w:proofErr w:type="spellEnd"/>
      <w:r>
        <w:t xml:space="preserve"> </w:t>
      </w:r>
      <w:proofErr w:type="spellStart"/>
      <w:r>
        <w:t>Чулымского</w:t>
      </w:r>
      <w:proofErr w:type="spellEnd"/>
      <w:r>
        <w:t xml:space="preserve"> района, расхождений не установлено. Предоставление бюджетной отчетности  осуществляется в соответствии с пунктом 11 Инструкции 191н.</w:t>
      </w:r>
    </w:p>
    <w:p w:rsidR="00986F03" w:rsidRPr="00B56256" w:rsidRDefault="00986F03" w:rsidP="00986F03">
      <w:pPr>
        <w:tabs>
          <w:tab w:val="left" w:pos="720"/>
        </w:tabs>
        <w:ind w:left="567" w:hanging="567"/>
      </w:pPr>
      <w:r>
        <w:lastRenderedPageBreak/>
        <w:t>14.</w:t>
      </w:r>
      <w:r w:rsidRPr="00A65040">
        <w:rPr>
          <w:b/>
        </w:rPr>
        <w:t xml:space="preserve">  </w:t>
      </w:r>
      <w:r w:rsidRPr="00B56256">
        <w:t>Ревизионная комиссия</w:t>
      </w:r>
      <w:r>
        <w:t xml:space="preserve"> </w:t>
      </w:r>
      <w:proofErr w:type="spellStart"/>
      <w:r>
        <w:t>Чулымского</w:t>
      </w:r>
      <w:proofErr w:type="spellEnd"/>
      <w:r>
        <w:t xml:space="preserve"> района отмечает, в 2016г. и 2017г. на конец года на расчетном счете поселения остаются денежные средства </w:t>
      </w:r>
      <w:r w:rsidRPr="00A65040">
        <w:rPr>
          <w:color w:val="000000" w:themeColor="text1"/>
        </w:rPr>
        <w:t>из чего следует, что расходование данных сре</w:t>
      </w:r>
      <w:proofErr w:type="gramStart"/>
      <w:r w:rsidRPr="00A65040">
        <w:rPr>
          <w:color w:val="000000" w:themeColor="text1"/>
        </w:rPr>
        <w:t>дств в п</w:t>
      </w:r>
      <w:proofErr w:type="gramEnd"/>
      <w:r w:rsidRPr="00A65040">
        <w:rPr>
          <w:color w:val="000000" w:themeColor="text1"/>
        </w:rPr>
        <w:t>оселении</w:t>
      </w:r>
      <w:r>
        <w:rPr>
          <w:color w:val="000000" w:themeColor="text1"/>
        </w:rPr>
        <w:t xml:space="preserve"> </w:t>
      </w:r>
      <w:r w:rsidRPr="00A65040">
        <w:rPr>
          <w:color w:val="000000" w:themeColor="text1"/>
        </w:rPr>
        <w:t xml:space="preserve">не планировалось, что является </w:t>
      </w:r>
      <w:r>
        <w:rPr>
          <w:color w:val="000000" w:themeColor="text1"/>
        </w:rPr>
        <w:t xml:space="preserve">  </w:t>
      </w:r>
      <w:r w:rsidRPr="00B56256">
        <w:rPr>
          <w:color w:val="000000" w:themeColor="text1"/>
        </w:rPr>
        <w:t>неэффективным</w:t>
      </w:r>
      <w:r w:rsidRPr="00A65040">
        <w:rPr>
          <w:color w:val="000000" w:themeColor="text1"/>
        </w:rPr>
        <w:t xml:space="preserve"> использованием бюджетных средств</w:t>
      </w:r>
      <w:r>
        <w:rPr>
          <w:color w:val="000000" w:themeColor="text1"/>
        </w:rPr>
        <w:t xml:space="preserve"> – </w:t>
      </w:r>
      <w:r w:rsidRPr="00B56256">
        <w:rPr>
          <w:color w:val="000000" w:themeColor="text1"/>
        </w:rPr>
        <w:t>225463,24руб.</w:t>
      </w:r>
    </w:p>
    <w:p w:rsidR="00986F03" w:rsidRDefault="00986F03" w:rsidP="00986F03">
      <w:pPr>
        <w:ind w:left="426" w:hanging="426"/>
      </w:pPr>
      <w:r>
        <w:t>15.  В Пояснительной записке к прогнозу социально-экономического развития поселения должны указываться конкретные цели и задачи.</w:t>
      </w:r>
    </w:p>
    <w:p w:rsidR="00986F03" w:rsidRPr="00F50649" w:rsidRDefault="00986F03" w:rsidP="00986F03">
      <w:pPr>
        <w:ind w:left="426" w:hanging="426"/>
        <w:rPr>
          <w:b/>
          <w:color w:val="000000" w:themeColor="text1"/>
        </w:rPr>
      </w:pPr>
      <w:r>
        <w:t>16.</w:t>
      </w:r>
      <w:r>
        <w:rPr>
          <w:color w:val="000000"/>
        </w:rPr>
        <w:t xml:space="preserve"> На проверку предоставлен перечень имущества, находящегося в муниципальной собственности МО. </w:t>
      </w:r>
    </w:p>
    <w:p w:rsidR="00986F03" w:rsidRDefault="00986F03" w:rsidP="00986F03">
      <w:pPr>
        <w:tabs>
          <w:tab w:val="left" w:pos="720"/>
        </w:tabs>
        <w:ind w:left="426" w:hanging="426"/>
        <w:rPr>
          <w:color w:val="000000" w:themeColor="text1"/>
        </w:rPr>
      </w:pPr>
      <w:r w:rsidRPr="00565B25">
        <w:rPr>
          <w:color w:val="000000" w:themeColor="text1"/>
        </w:rPr>
        <w:t>1</w:t>
      </w:r>
      <w:r>
        <w:rPr>
          <w:color w:val="000000" w:themeColor="text1"/>
        </w:rPr>
        <w:t xml:space="preserve">7. </w:t>
      </w:r>
      <w:r>
        <w:t>В</w:t>
      </w:r>
      <w:r>
        <w:rPr>
          <w:color w:val="000000" w:themeColor="text1"/>
        </w:rPr>
        <w:t xml:space="preserve"> поселении имеется муниципальный жилой фонд. Но доходы, которые должны поступать в бюджет по договорам социального найма за пользование муниципальным жильем в 2017 г. в бюджет поселения не поступали.</w:t>
      </w:r>
    </w:p>
    <w:p w:rsidR="00986F03" w:rsidRDefault="00986F03" w:rsidP="00986F03">
      <w:pPr>
        <w:ind w:left="426" w:hanging="426"/>
        <w:rPr>
          <w:color w:val="000000" w:themeColor="text1"/>
        </w:rPr>
      </w:pPr>
      <w:r>
        <w:rPr>
          <w:color w:val="000000" w:themeColor="text1"/>
        </w:rPr>
        <w:t xml:space="preserve">        Право собственности на муниципальный жилой фонд не зарегистрировано, из-за отсутствия денежных средств, плата за наем муниципальных жилых помещений не установлена. </w:t>
      </w:r>
    </w:p>
    <w:p w:rsidR="00986F03" w:rsidRPr="00DD1E54" w:rsidRDefault="00986F03" w:rsidP="00986F03">
      <w:pPr>
        <w:ind w:left="426" w:hanging="426"/>
        <w:rPr>
          <w:color w:val="000000" w:themeColor="text1"/>
        </w:rPr>
      </w:pPr>
      <w:r>
        <w:rPr>
          <w:color w:val="000000" w:themeColor="text1"/>
        </w:rPr>
        <w:t xml:space="preserve">18. </w:t>
      </w:r>
      <w:r w:rsidRPr="00B56256">
        <w:rPr>
          <w:color w:val="000000" w:themeColor="text1"/>
        </w:rPr>
        <w:t>Ревизионная комиссия</w:t>
      </w:r>
      <w:r>
        <w:rPr>
          <w:color w:val="000000" w:themeColor="text1"/>
        </w:rPr>
        <w:t xml:space="preserve"> </w:t>
      </w:r>
      <w:proofErr w:type="spellStart"/>
      <w:r>
        <w:rPr>
          <w:color w:val="000000" w:themeColor="text1"/>
        </w:rPr>
        <w:t>Чулымского</w:t>
      </w:r>
      <w:proofErr w:type="spellEnd"/>
      <w:r>
        <w:rPr>
          <w:color w:val="000000" w:themeColor="text1"/>
        </w:rPr>
        <w:t xml:space="preserve"> района, рекомендует провести полную инвентаризацию жилого фонда, для выявления фактического количества квартир, которые должны числиться на балансе муниципального образования.</w:t>
      </w:r>
    </w:p>
    <w:p w:rsidR="00986F03" w:rsidRDefault="00986F03" w:rsidP="00986F03">
      <w:pPr>
        <w:tabs>
          <w:tab w:val="left" w:pos="720"/>
        </w:tabs>
        <w:ind w:left="426" w:hanging="426"/>
      </w:pPr>
      <w:r>
        <w:t>19.  Сельское поселение не располагает реальными возмо</w:t>
      </w:r>
      <w:bookmarkStart w:id="0" w:name="_GoBack"/>
      <w:bookmarkEnd w:id="0"/>
      <w:r>
        <w:t xml:space="preserve">жностями за счет собственных средств формировать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 указанных в статье 5 и 29 Устава </w:t>
      </w:r>
      <w:proofErr w:type="spellStart"/>
      <w:r>
        <w:t>Каякского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области.</w:t>
      </w:r>
    </w:p>
    <w:p w:rsidR="00945538" w:rsidRPr="003E5886" w:rsidRDefault="00945538" w:rsidP="00986F03">
      <w:r w:rsidRPr="003E5886">
        <w:t xml:space="preserve"> </w:t>
      </w:r>
    </w:p>
    <w:p w:rsidR="00DB05D4" w:rsidRDefault="00DB05D4" w:rsidP="00986F03"/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45E7F"/>
    <w:rsid w:val="000A460B"/>
    <w:rsid w:val="000B61FA"/>
    <w:rsid w:val="00100601"/>
    <w:rsid w:val="001110FC"/>
    <w:rsid w:val="001339A1"/>
    <w:rsid w:val="00210FEB"/>
    <w:rsid w:val="00271017"/>
    <w:rsid w:val="0034752F"/>
    <w:rsid w:val="00367765"/>
    <w:rsid w:val="003E5886"/>
    <w:rsid w:val="00480419"/>
    <w:rsid w:val="004E5694"/>
    <w:rsid w:val="00540D3E"/>
    <w:rsid w:val="0054467D"/>
    <w:rsid w:val="006D0A42"/>
    <w:rsid w:val="007634BB"/>
    <w:rsid w:val="009310A5"/>
    <w:rsid w:val="00945538"/>
    <w:rsid w:val="00982273"/>
    <w:rsid w:val="00985D47"/>
    <w:rsid w:val="00986F03"/>
    <w:rsid w:val="00A55829"/>
    <w:rsid w:val="00AD276F"/>
    <w:rsid w:val="00B56256"/>
    <w:rsid w:val="00BF652D"/>
    <w:rsid w:val="00C63220"/>
    <w:rsid w:val="00DB05D4"/>
    <w:rsid w:val="00F63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750</Words>
  <Characters>4276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5016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9</cp:revision>
  <dcterms:created xsi:type="dcterms:W3CDTF">2015-05-20T10:02:00Z</dcterms:created>
  <dcterms:modified xsi:type="dcterms:W3CDTF">2018-05-15T08:44:00Z</dcterms:modified>
</cp:coreProperties>
</file>