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jc w:val="center"/>
        <w:spacing w:after="0"/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огласие на обработку персональных данных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  <w:t xml:space="preserve">г. _______________________                                                      «___» __________________ 2025 г.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927"/>
        <w:jc w:val="center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p>
      <w:pPr>
        <w:pStyle w:val="927"/>
        <w:jc w:val="both"/>
        <w:spacing w:after="0" w:line="360" w:lineRule="auto"/>
        <w:rPr>
          <w:rFonts w:ascii="Times New Roman" w:hAnsi="Times New Roman" w:eastAsia="TimesNewRomanPSMT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NewRomanPSMT"/>
          <w:sz w:val="24"/>
          <w:szCs w:val="24"/>
        </w:rPr>
        <w:t xml:space="preserve">Я,______________________________________________________________________________________________________________________  дата рождения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  <w:t xml:space="preserve"> ______________________________</w:t>
      </w:r>
      <w:r>
        <w:rPr>
          <w:rFonts w:ascii="Times New Roman" w:hAnsi="Times New Roman" w:eastAsia="TimesNewRomanPSMT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NewRomanPSMT"/>
          <w:b w:val="0"/>
          <w:bCs w:val="0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NewRomanPSMT"/>
          <w:sz w:val="24"/>
          <w:szCs w:val="24"/>
          <w:highlight w:val="none"/>
        </w:rPr>
      </w:pP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  <w:t xml:space="preserve">вид документа, удостоверяющий личность</w:t>
      </w:r>
      <w:r>
        <w:rPr>
          <w:rFonts w:ascii="Times New Roman" w:hAnsi="Times New Roman" w:eastAsia="TimesNewRomanPSMT"/>
          <w:sz w:val="24"/>
          <w:szCs w:val="24"/>
        </w:rPr>
        <w:t xml:space="preserve">  _____________________________________________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серия ______________________ номер _________________________________________________</w:t>
      </w:r>
      <w:r>
        <w:rPr>
          <w:rFonts w:ascii="Times New Roman" w:hAnsi="Times New Roman" w:eastAsia="TimesNewRomanPSMT"/>
          <w:sz w:val="24"/>
          <w:szCs w:val="24"/>
          <w:highlight w:val="none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  <w:t xml:space="preserve">выдан кем и когда</w:t>
      </w:r>
      <w:r>
        <w:rPr>
          <w:rFonts w:ascii="Times New Roman" w:hAnsi="Times New Roman" w:eastAsia="TimesNewRomanPSMT"/>
          <w:sz w:val="24"/>
          <w:szCs w:val="24"/>
        </w:rPr>
        <w:t xml:space="preserve">___</w:t>
      </w:r>
      <w:r>
        <w:rPr>
          <w:rFonts w:ascii="Times New Roman" w:hAnsi="Times New Roman" w:eastAsia="TimesNewRomanPSMT"/>
          <w:sz w:val="24"/>
          <w:szCs w:val="24"/>
        </w:rPr>
        <w:t xml:space="preserve">________________________________________________________________ ____________________________________________________________________________________________________________________________________________________________________проживающий (ая) по адресу </w:t>
      </w:r>
      <w:r>
        <w:rPr>
          <w:rFonts w:ascii="Times New Roman" w:hAnsi="Times New Roman" w:eastAsia="TimesNewRomanPSMT"/>
          <w:sz w:val="24"/>
          <w:szCs w:val="24"/>
        </w:rPr>
        <w:t xml:space="preserve">________________________________________________________   __________________________________________________________________________________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NewRomanPSMT"/>
          <w:sz w:val="24"/>
          <w:szCs w:val="24"/>
        </w:rPr>
        <w:t xml:space="preserve">настоя</w:t>
      </w:r>
      <w:r>
        <w:rPr>
          <w:rFonts w:ascii="Times New Roman" w:hAnsi="Times New Roman" w:eastAsia="TimesNewRomanPSMT"/>
          <w:sz w:val="24"/>
          <w:szCs w:val="24"/>
        </w:rPr>
        <w:t xml:space="preserve">щим </w:t>
      </w:r>
      <w:r>
        <w:rPr>
          <w:rFonts w:ascii="Times New Roman" w:hAnsi="Times New Roman" w:eastAsia="TimesNewRomanPSMT"/>
          <w:sz w:val="24"/>
          <w:szCs w:val="24"/>
        </w:rPr>
        <w:t xml:space="preserve">выражаю свое согласие</w:t>
      </w:r>
      <w:r>
        <w:rPr>
          <w:rFonts w:ascii="Times New Roman" w:hAnsi="Times New Roman" w:eastAsia="TimesNewRomanPSMT"/>
          <w:i/>
          <w:sz w:val="24"/>
          <w:szCs w:val="24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  <w:t xml:space="preserve">на обработку 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Фонду поддержки сельскохозяйственных инициатив (</w:t>
      </w:r>
      <w:r>
        <w:rPr>
          <w:rFonts w:ascii="Times New Roman" w:hAnsi="Times New Roman"/>
          <w:sz w:val="24"/>
          <w:szCs w:val="24"/>
          <w:highlight w:val="none"/>
        </w:rPr>
        <w:t xml:space="preserve">ОГРН: 1227700303104, </w:t>
      </w:r>
      <w:r>
        <w:rPr>
          <w:rFonts w:ascii="Times New Roman" w:hAnsi="Times New Roman"/>
          <w:sz w:val="24"/>
          <w:szCs w:val="24"/>
          <w:highlight w:val="none"/>
        </w:rPr>
        <w:t xml:space="preserve">ИНН: 9703089707, местонахождение: 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Российская Федерация,</w:t>
      </w:r>
      <w:r>
        <w:rPr>
          <w:rFonts w:ascii="Times New Roman" w:hAnsi="Times New Roman"/>
          <w:sz w:val="24"/>
          <w:szCs w:val="24"/>
          <w:highlight w:val="none"/>
        </w:rPr>
        <w:t xml:space="preserve"> 125039, г. Москва, Пресненская набережная, д. 10, стр. 2, поме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щение 25В5Р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(далее – Фонд),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 (далее – 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Банк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»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)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ФГБОУ ВО «Новосибирский ГАУ»</w:t>
      </w:r>
      <w:r>
        <w:rPr>
          <w:rFonts w:ascii="Times New Roman" w:hAnsi="Times New Roman"/>
          <w:sz w:val="24"/>
          <w:szCs w:val="24"/>
          <w:highlight w:val="none"/>
        </w:rPr>
        <w:t xml:space="preserve"> (ОГРН </w:t>
      </w:r>
      <w:r>
        <w:rPr>
          <w:rFonts w:ascii="Times New Roman" w:hAnsi="Times New Roman"/>
          <w:sz w:val="24"/>
          <w:szCs w:val="24"/>
          <w:highlight w:val="none"/>
        </w:rPr>
        <w:t xml:space="preserve">1025401932753</w:t>
      </w:r>
      <w:r>
        <w:rPr>
          <w:rFonts w:ascii="Times New Roman" w:hAnsi="Times New Roman"/>
          <w:sz w:val="24"/>
          <w:szCs w:val="24"/>
          <w:highlight w:val="none"/>
        </w:rPr>
        <w:t xml:space="preserve">, ИНН </w:t>
      </w:r>
      <w:r>
        <w:rPr>
          <w:rFonts w:ascii="Times New Roman" w:hAnsi="Times New Roman"/>
          <w:sz w:val="24"/>
          <w:szCs w:val="24"/>
          <w:highlight w:val="none"/>
        </w:rPr>
        <w:t xml:space="preserve">5405115993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местонахождение</w:t>
      </w:r>
      <w:r>
        <w:rPr>
          <w:rFonts w:ascii="Times New Roman" w:hAnsi="Times New Roman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sz w:val="24"/>
          <w:szCs w:val="24"/>
          <w:highlight w:val="none"/>
        </w:rPr>
        <w:t xml:space="preserve">630039 г. Новосибирск, ул. Добролюбова, 160</w:t>
      </w:r>
      <w:r>
        <w:rPr>
          <w:rFonts w:ascii="Times New Roman" w:hAnsi="Times New Roman"/>
          <w:sz w:val="24"/>
          <w:szCs w:val="24"/>
          <w:highlight w:val="none"/>
        </w:rPr>
        <w:t xml:space="preserve">) (далее –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z w:val="24"/>
          <w:szCs w:val="24"/>
          <w:highlight w:val="none"/>
        </w:rPr>
        <w:t xml:space="preserve">олучатель</w:t>
      </w:r>
      <w:r>
        <w:rPr>
          <w:rFonts w:ascii="Times New Roman" w:hAnsi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sz w:val="24"/>
          <w:szCs w:val="24"/>
          <w:highlight w:val="none"/>
        </w:rPr>
        <w:t xml:space="preserve">Министерству сельского хозяйства Российской Федерации (местонахождение: 107996, Россия, Москва, Орликов переулок, д. 1/11)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моих персональных данных в порядке и на условиях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, определенных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 Федеральным законом 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от 27.07.2006 № 152-ФЗ «О персональных данных» (далее 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 Федеральный закон № 152-ФЗ).</w:t>
      </w:r>
      <w:r>
        <w:rPr>
          <w:rFonts w:ascii="Times New Roman" w:hAnsi="Times New Roman" w:eastAsia="TimesNewRomanPSMT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27"/>
        <w:jc w:val="both"/>
        <w:spacing w:after="60" w:line="240" w:lineRule="auto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</w:rPr>
        <w:t xml:space="preserve">. </w:t>
      </w:r>
      <w:r>
        <w:rPr>
          <w:rFonts w:ascii="Times New Roman" w:hAnsi="Times New Roman"/>
          <w:sz w:val="24"/>
          <w:szCs w:val="24"/>
          <w:highlight w:val="none"/>
        </w:rPr>
        <w:t xml:space="preserve">Под обработкой персональных данных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понимаются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любые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действия (операции)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Фонда /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Банка / Получателя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, с персональными данными,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или совокупность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таких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т.е. действия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, предусмотренны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пунктом 3 ст. 3 Федерального закона от 27.07.2006 №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152-ФЗ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</w:p>
    <w:p>
      <w:pPr>
        <w:pStyle w:val="927"/>
        <w:jc w:val="both"/>
        <w:spacing w:after="6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страховой номер индивидуального лицевого счета, информация, содержащаяся в сведениях</w:t>
      </w:r>
      <w:r>
        <w:rPr>
          <w:rFonts w:ascii="Times New Roman" w:hAnsi="Times New Roman"/>
          <w:sz w:val="24"/>
          <w:szCs w:val="24"/>
          <w:highlight w:val="none"/>
        </w:rPr>
        <w:t xml:space="preserve">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Фонд /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/ </w:t>
      </w:r>
      <w:r>
        <w:rPr>
          <w:rFonts w:ascii="Times New Roman" w:hAnsi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z w:val="24"/>
          <w:szCs w:val="24"/>
          <w:highlight w:val="none"/>
        </w:rPr>
        <w:t xml:space="preserve">олучателю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мною лично или поступили (поступят) в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Фонда /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/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z w:val="24"/>
          <w:szCs w:val="24"/>
          <w:highlight w:val="none"/>
        </w:rPr>
        <w:t xml:space="preserve">олучателю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иным законным способом в соответствии с Федеральным законом № 152-ФЗ.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27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/>
          <w:sz w:val="24"/>
          <w:szCs w:val="24"/>
          <w:highlight w:val="none"/>
        </w:rPr>
        <w:t xml:space="preserve">. </w:t>
      </w:r>
      <w:r>
        <w:rPr>
          <w:rFonts w:ascii="Times New Roman" w:hAnsi="Times New Roman"/>
          <w:sz w:val="24"/>
          <w:szCs w:val="24"/>
          <w:highlight w:val="none"/>
        </w:rPr>
        <w:t xml:space="preserve">Целью </w:t>
      </w:r>
      <w:r>
        <w:rPr>
          <w:rFonts w:ascii="Times New Roman" w:hAnsi="Times New Roman"/>
          <w:sz w:val="24"/>
          <w:szCs w:val="24"/>
          <w:highlight w:val="none"/>
        </w:rPr>
        <w:t xml:space="preserve">обработки персональных данных</w:t>
      </w:r>
      <w:r>
        <w:rPr>
          <w:rFonts w:ascii="Times New Roman" w:hAnsi="Times New Roman"/>
          <w:sz w:val="24"/>
          <w:szCs w:val="24"/>
          <w:highlight w:val="none"/>
        </w:rPr>
        <w:t xml:space="preserve"> является определение обоснованности предоставления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z w:val="24"/>
          <w:szCs w:val="24"/>
          <w:highlight w:val="none"/>
        </w:rPr>
        <w:t xml:space="preserve">олучателю </w:t>
      </w:r>
      <w:r>
        <w:rPr>
          <w:rFonts w:ascii="Times New Roman" w:hAnsi="Times New Roman"/>
          <w:sz w:val="24"/>
          <w:szCs w:val="24"/>
          <w:highlight w:val="none"/>
        </w:rPr>
        <w:t xml:space="preserve">денежных средств в рамках</w:t>
      </w:r>
      <w:r>
        <w:rPr>
          <w:rFonts w:ascii="Times New Roman" w:hAnsi="Times New Roman"/>
          <w:sz w:val="24"/>
          <w:szCs w:val="24"/>
          <w:highlight w:val="none"/>
        </w:rPr>
        <w:t xml:space="preserve"> заключения и исполнения договора образовательных услуг, подготовки запросов с целью предоставления отчетов об оказанных услугах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</w:p>
    <w:p>
      <w:pPr>
        <w:pStyle w:val="927"/>
        <w:jc w:val="both"/>
        <w:spacing w:after="6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27"/>
        <w:jc w:val="both"/>
        <w:spacing w:after="6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Фонда / </w:t>
      </w:r>
      <w:r>
        <w:rPr>
          <w:rFonts w:ascii="Times New Roman" w:hAnsi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z w:val="24"/>
          <w:szCs w:val="24"/>
          <w:highlight w:val="none"/>
        </w:rPr>
        <w:t xml:space="preserve">олучателя</w:t>
      </w:r>
      <w:r>
        <w:rPr>
          <w:rFonts w:ascii="Times New Roman" w:hAnsi="Times New Roman"/>
          <w:sz w:val="24"/>
          <w:szCs w:val="24"/>
          <w:highlight w:val="none"/>
        </w:rPr>
        <w:t xml:space="preserve"> /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сведений об его отзыве.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27"/>
        <w:jc w:val="both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Настоящее согласие на обработку персональных данных может быть отозвано путем подачи письменного заявления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Фонд,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Банк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или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олучателю, о чем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о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лучатель обязан незамедлительно письменно проинформировать Банк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Фонд /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Банк вправе продолжить обработку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моих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  <w:r>
        <w:rPr>
          <w:rFonts w:ascii="Times New Roman" w:hAnsi="Times New Roman"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Cs/>
          <w:color w:val="000000"/>
          <w:sz w:val="24"/>
          <w:szCs w:val="24"/>
          <w:highlight w:val="none"/>
        </w:rPr>
      </w:r>
    </w:p>
    <w:p>
      <w:pPr>
        <w:pStyle w:val="927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927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7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7"/>
        <w:ind w:left="581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___________________подпись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7"/>
        <w:ind w:firstLine="709"/>
      </w:pPr>
      <w:r/>
      <w:r/>
    </w:p>
    <w:p>
      <w:pPr>
        <w:pStyle w:val="927"/>
        <w:jc w:val="both"/>
        <w:spacing w:after="0" w:line="240" w:lineRule="auto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851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94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cs="Times New Roman"/>
        <w:b w:val="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48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isLgl w:val="false"/>
      <w:suff w:val="tab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4"/>
      <w:numFmt w:val="decimal"/>
      <w:isLgl w:val="false"/>
      <w:suff w:val="tab"/>
      <w:lvlText w:val="%1.%2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50" w:hanging="45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50" w:hanging="45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3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50" w:hanging="45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04" w:hanging="720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isLgl w:val="false"/>
      <w:suff w:val="tab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5"/>
      <w:numFmt w:val="decimal"/>
      <w:isLgl w:val="false"/>
      <w:suff w:val="tab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27"/>
  </w:num>
  <w:num w:numId="2">
    <w:abstractNumId w:val="34"/>
  </w:num>
  <w:num w:numId="3">
    <w:abstractNumId w:val="6"/>
  </w:num>
  <w:num w:numId="4">
    <w:abstractNumId w:val="0"/>
  </w:num>
  <w:num w:numId="5">
    <w:abstractNumId w:val="9"/>
  </w:num>
  <w:num w:numId="6">
    <w:abstractNumId w:val="33"/>
  </w:num>
  <w:num w:numId="7">
    <w:abstractNumId w:val="10"/>
  </w:num>
  <w:num w:numId="8">
    <w:abstractNumId w:val="36"/>
  </w:num>
  <w:num w:numId="9">
    <w:abstractNumId w:val="35"/>
  </w:num>
  <w:num w:numId="10">
    <w:abstractNumId w:val="32"/>
  </w:num>
  <w:num w:numId="11">
    <w:abstractNumId w:val="3"/>
  </w:num>
  <w:num w:numId="12">
    <w:abstractNumId w:val="18"/>
  </w:num>
  <w:num w:numId="13">
    <w:abstractNumId w:val="2"/>
  </w:num>
  <w:num w:numId="14">
    <w:abstractNumId w:val="13"/>
  </w:num>
  <w:num w:numId="15">
    <w:abstractNumId w:val="29"/>
  </w:num>
  <w:num w:numId="16">
    <w:abstractNumId w:val="31"/>
  </w:num>
  <w:num w:numId="17">
    <w:abstractNumId w:val="26"/>
  </w:num>
  <w:num w:numId="18">
    <w:abstractNumId w:val="23"/>
  </w:num>
  <w:num w:numId="19">
    <w:abstractNumId w:val="14"/>
  </w:num>
  <w:num w:numId="20">
    <w:abstractNumId w:val="15"/>
  </w:num>
  <w:num w:numId="21">
    <w:abstractNumId w:val="11"/>
  </w:num>
  <w:num w:numId="22">
    <w:abstractNumId w:val="16"/>
  </w:num>
  <w:num w:numId="23">
    <w:abstractNumId w:val="7"/>
  </w:num>
  <w:num w:numId="24">
    <w:abstractNumId w:val="20"/>
  </w:num>
  <w:num w:numId="25">
    <w:abstractNumId w:val="28"/>
  </w:num>
  <w:num w:numId="26">
    <w:abstractNumId w:val="4"/>
  </w:num>
  <w:num w:numId="27">
    <w:abstractNumId w:val="5"/>
  </w:num>
  <w:num w:numId="28">
    <w:abstractNumId w:val="30"/>
  </w:num>
  <w:num w:numId="29">
    <w:abstractNumId w:val="25"/>
  </w:num>
  <w:num w:numId="30">
    <w:abstractNumId w:val="22"/>
  </w:num>
  <w:num w:numId="31">
    <w:abstractNumId w:val="17"/>
  </w:num>
  <w:num w:numId="32">
    <w:abstractNumId w:val="1"/>
  </w:num>
  <w:num w:numId="33">
    <w:abstractNumId w:val="19"/>
  </w:num>
  <w:num w:numId="34">
    <w:abstractNumId w:val="21"/>
  </w:num>
  <w:num w:numId="35">
    <w:abstractNumId w:val="24"/>
  </w:num>
  <w:num w:numId="36">
    <w:abstractNumId w:val="1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>
    <w:name w:val="Heading 1"/>
    <w:basedOn w:val="927"/>
    <w:next w:val="927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0">
    <w:name w:val="Heading 1 Char"/>
    <w:link w:val="749"/>
    <w:uiPriority w:val="9"/>
    <w:rPr>
      <w:rFonts w:ascii="Arial" w:hAnsi="Arial" w:eastAsia="Arial" w:cs="Arial"/>
      <w:sz w:val="40"/>
      <w:szCs w:val="40"/>
    </w:rPr>
  </w:style>
  <w:style w:type="paragraph" w:styleId="751">
    <w:name w:val="Heading 2"/>
    <w:basedOn w:val="927"/>
    <w:next w:val="927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2">
    <w:name w:val="Heading 2 Char"/>
    <w:link w:val="751"/>
    <w:uiPriority w:val="9"/>
    <w:rPr>
      <w:rFonts w:ascii="Arial" w:hAnsi="Arial" w:eastAsia="Arial" w:cs="Arial"/>
      <w:sz w:val="34"/>
    </w:rPr>
  </w:style>
  <w:style w:type="paragraph" w:styleId="753">
    <w:name w:val="Heading 3"/>
    <w:basedOn w:val="927"/>
    <w:next w:val="927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4">
    <w:name w:val="Heading 3 Char"/>
    <w:link w:val="753"/>
    <w:uiPriority w:val="9"/>
    <w:rPr>
      <w:rFonts w:ascii="Arial" w:hAnsi="Arial" w:eastAsia="Arial" w:cs="Arial"/>
      <w:sz w:val="30"/>
      <w:szCs w:val="30"/>
    </w:rPr>
  </w:style>
  <w:style w:type="paragraph" w:styleId="755">
    <w:name w:val="Heading 4"/>
    <w:basedOn w:val="927"/>
    <w:next w:val="927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>
    <w:name w:val="Heading 4 Char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927"/>
    <w:next w:val="92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5 Char"/>
    <w:link w:val="757"/>
    <w:uiPriority w:val="9"/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927"/>
    <w:next w:val="927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6 Char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27"/>
    <w:next w:val="92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27"/>
    <w:next w:val="927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27"/>
    <w:next w:val="927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927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7"/>
    <w:next w:val="927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link w:val="769"/>
    <w:uiPriority w:val="10"/>
    <w:rPr>
      <w:sz w:val="48"/>
      <w:szCs w:val="48"/>
    </w:rPr>
  </w:style>
  <w:style w:type="paragraph" w:styleId="771">
    <w:name w:val="Subtitle"/>
    <w:basedOn w:val="927"/>
    <w:next w:val="92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link w:val="771"/>
    <w:uiPriority w:val="11"/>
    <w:rPr>
      <w:sz w:val="24"/>
      <w:szCs w:val="24"/>
    </w:rPr>
  </w:style>
  <w:style w:type="paragraph" w:styleId="773">
    <w:name w:val="Quote"/>
    <w:basedOn w:val="927"/>
    <w:next w:val="927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7"/>
    <w:next w:val="927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paragraph" w:styleId="777">
    <w:name w:val="Header"/>
    <w:basedOn w:val="927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Header Char"/>
    <w:link w:val="777"/>
    <w:uiPriority w:val="99"/>
  </w:style>
  <w:style w:type="paragraph" w:styleId="779">
    <w:name w:val="Footer"/>
    <w:basedOn w:val="927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Footer Char"/>
    <w:link w:val="779"/>
    <w:uiPriority w:val="99"/>
  </w:style>
  <w:style w:type="paragraph" w:styleId="781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779"/>
    <w:uiPriority w:val="99"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9">
    <w:name w:val="Hyperlink"/>
    <w:uiPriority w:val="99"/>
    <w:unhideWhenUsed/>
    <w:rPr>
      <w:color w:val="0000ff" w:themeColor="hyperlink"/>
      <w:u w:val="single"/>
    </w:rPr>
  </w:style>
  <w:style w:type="paragraph" w:styleId="910">
    <w:name w:val="footnote text"/>
    <w:basedOn w:val="92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next w:val="927"/>
    <w:link w:val="927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928">
    <w:name w:val="Основной шрифт абзаца"/>
    <w:next w:val="928"/>
    <w:link w:val="927"/>
    <w:uiPriority w:val="1"/>
    <w:unhideWhenUsed/>
  </w:style>
  <w:style w:type="table" w:styleId="929">
    <w:name w:val="Обычная таблица"/>
    <w:next w:val="929"/>
    <w:link w:val="927"/>
    <w:uiPriority w:val="99"/>
    <w:semiHidden/>
    <w:unhideWhenUsed/>
    <w:tblPr/>
  </w:style>
  <w:style w:type="numbering" w:styleId="930">
    <w:name w:val="Нет списка"/>
    <w:next w:val="930"/>
    <w:link w:val="927"/>
    <w:uiPriority w:val="99"/>
    <w:semiHidden/>
    <w:unhideWhenUsed/>
  </w:style>
  <w:style w:type="character" w:styleId="931">
    <w:name w:val="Строгий"/>
    <w:next w:val="931"/>
    <w:link w:val="927"/>
    <w:uiPriority w:val="22"/>
    <w:qFormat/>
    <w:rPr>
      <w:rFonts w:cs="Times New Roman"/>
      <w:b/>
    </w:rPr>
  </w:style>
  <w:style w:type="paragraph" w:styleId="932">
    <w:name w:val="Основной текст с отступом"/>
    <w:basedOn w:val="927"/>
    <w:next w:val="932"/>
    <w:link w:val="933"/>
    <w:uiPriority w:val="99"/>
    <w:pPr>
      <w:ind w:firstLine="708"/>
      <w:spacing w:after="0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933">
    <w:name w:val="Основной текст с отступом Знак"/>
    <w:next w:val="933"/>
    <w:link w:val="932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934">
    <w:name w:val="ConsPlusNormal"/>
    <w:next w:val="934"/>
    <w:link w:val="927"/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styleId="935">
    <w:name w:val="Текст выноски"/>
    <w:basedOn w:val="927"/>
    <w:next w:val="935"/>
    <w:link w:val="93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36">
    <w:name w:val="Текст выноски Знак"/>
    <w:next w:val="936"/>
    <w:link w:val="935"/>
    <w:uiPriority w:val="99"/>
    <w:semiHidden/>
    <w:rPr>
      <w:rFonts w:ascii="Tahoma" w:hAnsi="Tahoma" w:cs="Tahoma"/>
      <w:sz w:val="16"/>
      <w:szCs w:val="16"/>
    </w:rPr>
  </w:style>
  <w:style w:type="character" w:styleId="937">
    <w:name w:val="Знак примечания"/>
    <w:next w:val="937"/>
    <w:link w:val="927"/>
    <w:uiPriority w:val="99"/>
    <w:semiHidden/>
    <w:unhideWhenUsed/>
    <w:rPr>
      <w:rFonts w:cs="Times New Roman"/>
      <w:sz w:val="16"/>
      <w:szCs w:val="16"/>
    </w:rPr>
  </w:style>
  <w:style w:type="paragraph" w:styleId="938">
    <w:name w:val="Текст примечания"/>
    <w:basedOn w:val="927"/>
    <w:next w:val="938"/>
    <w:link w:val="939"/>
    <w:uiPriority w:val="99"/>
    <w:semiHidden/>
    <w:unhideWhenUsed/>
    <w:rPr>
      <w:sz w:val="20"/>
      <w:szCs w:val="20"/>
      <w:lang w:val="en-US" w:eastAsia="en-US"/>
    </w:rPr>
  </w:style>
  <w:style w:type="character" w:styleId="939">
    <w:name w:val="Текст примечания Знак"/>
    <w:next w:val="939"/>
    <w:link w:val="938"/>
    <w:uiPriority w:val="99"/>
    <w:semiHidden/>
    <w:rPr>
      <w:rFonts w:cs="Times New Roman"/>
      <w:sz w:val="20"/>
      <w:szCs w:val="20"/>
    </w:rPr>
  </w:style>
  <w:style w:type="paragraph" w:styleId="940">
    <w:name w:val="Тема примечания"/>
    <w:basedOn w:val="938"/>
    <w:next w:val="938"/>
    <w:link w:val="941"/>
    <w:uiPriority w:val="99"/>
    <w:semiHidden/>
    <w:unhideWhenUsed/>
    <w:rPr>
      <w:b/>
      <w:bCs/>
    </w:rPr>
  </w:style>
  <w:style w:type="character" w:styleId="941">
    <w:name w:val="Тема примечания Знак"/>
    <w:next w:val="941"/>
    <w:link w:val="940"/>
    <w:uiPriority w:val="99"/>
    <w:semiHidden/>
    <w:rPr>
      <w:rFonts w:cs="Times New Roman"/>
      <w:b/>
      <w:bCs/>
      <w:sz w:val="20"/>
      <w:szCs w:val="20"/>
    </w:rPr>
  </w:style>
  <w:style w:type="paragraph" w:styleId="942">
    <w:name w:val="Рецензия"/>
    <w:next w:val="942"/>
    <w:link w:val="927"/>
    <w:hidden/>
    <w:uiPriority w:val="99"/>
    <w:semiHidden/>
    <w:rPr>
      <w:sz w:val="22"/>
      <w:szCs w:val="22"/>
      <w:lang w:val="ru-RU" w:eastAsia="ru-RU" w:bidi="ar-SA"/>
    </w:rPr>
  </w:style>
  <w:style w:type="character" w:styleId="943">
    <w:name w:val="Гиперссылка"/>
    <w:next w:val="943"/>
    <w:link w:val="927"/>
    <w:uiPriority w:val="99"/>
    <w:semiHidden/>
    <w:unhideWhenUsed/>
    <w:rPr>
      <w:color w:val="3272c0"/>
      <w:u w:val="none"/>
    </w:rPr>
  </w:style>
  <w:style w:type="paragraph" w:styleId="944">
    <w:name w:val="Верхний колонтитул"/>
    <w:basedOn w:val="927"/>
    <w:next w:val="944"/>
    <w:link w:val="94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Верхний колонтитул Знак"/>
    <w:next w:val="945"/>
    <w:link w:val="944"/>
    <w:uiPriority w:val="99"/>
    <w:rPr>
      <w:sz w:val="22"/>
      <w:szCs w:val="22"/>
    </w:rPr>
  </w:style>
  <w:style w:type="paragraph" w:styleId="946">
    <w:name w:val="Нижний колонтитул"/>
    <w:basedOn w:val="927"/>
    <w:next w:val="946"/>
    <w:link w:val="94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>
    <w:name w:val="Нижний колонтитул Знак"/>
    <w:next w:val="947"/>
    <w:link w:val="946"/>
    <w:uiPriority w:val="99"/>
    <w:rPr>
      <w:sz w:val="22"/>
      <w:szCs w:val="22"/>
    </w:rPr>
  </w:style>
  <w:style w:type="paragraph" w:styleId="948">
    <w:name w:val="Текст сноски"/>
    <w:basedOn w:val="927"/>
    <w:next w:val="948"/>
    <w:link w:val="949"/>
    <w:uiPriority w:val="99"/>
    <w:semiHidden/>
    <w:unhideWhenUsed/>
    <w:rPr>
      <w:sz w:val="20"/>
      <w:szCs w:val="20"/>
    </w:rPr>
  </w:style>
  <w:style w:type="character" w:styleId="949">
    <w:name w:val="Текст сноски Знак"/>
    <w:basedOn w:val="928"/>
    <w:next w:val="949"/>
    <w:link w:val="948"/>
    <w:uiPriority w:val="99"/>
    <w:semiHidden/>
  </w:style>
  <w:style w:type="character" w:styleId="950">
    <w:name w:val="Знак сноски,Знак сноски 1,Знак сноски-FN,сноска,вески,ООО Знак сноски,ftref,СНОСКА,сноска1,Ciae niinee-FN,Referencia nota al pie,Footnote Reference,fr,Used by Word for Help footnote symbols,ХИА_ЗС,сноск,SUPERS,Avg,Текст сноски Знак2 Знак Знак1"/>
    <w:next w:val="950"/>
    <w:link w:val="927"/>
    <w:unhideWhenUsed/>
    <w:qFormat/>
    <w:rPr>
      <w:vertAlign w:val="superscript"/>
    </w:rPr>
  </w:style>
  <w:style w:type="character" w:styleId="951">
    <w:name w:val="Просмотренная гиперссылка"/>
    <w:next w:val="951"/>
    <w:link w:val="927"/>
    <w:uiPriority w:val="99"/>
    <w:semiHidden/>
    <w:unhideWhenUsed/>
    <w:rPr>
      <w:color w:val="954f72"/>
      <w:u w:val="single"/>
    </w:rPr>
  </w:style>
  <w:style w:type="character" w:styleId="952" w:default="1">
    <w:name w:val="Default Paragraph Font"/>
    <w:uiPriority w:val="1"/>
    <w:semiHidden/>
    <w:unhideWhenUsed/>
  </w:style>
  <w:style w:type="numbering" w:styleId="953" w:default="1">
    <w:name w:val="No List"/>
    <w:uiPriority w:val="99"/>
    <w:semiHidden/>
    <w:unhideWhenUsed/>
  </w:style>
  <w:style w:type="table" w:styleId="9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АКЦИОНЕРЛЫК КОММЕРЦИЯ «АК БАРС» БАНКЫ</dc:title>
  <dc:creator>*</dc:creator>
  <cp:revision>4</cp:revision>
  <dcterms:created xsi:type="dcterms:W3CDTF">2023-09-20T12:00:00Z</dcterms:created>
  <dcterms:modified xsi:type="dcterms:W3CDTF">2025-03-18T07:41:26Z</dcterms:modified>
  <cp:version>1048576</cp:version>
</cp:coreProperties>
</file>