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31C6" w14:textId="025D845D" w:rsidR="00960446" w:rsidRPr="00E44493" w:rsidRDefault="00960446" w:rsidP="004A1445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29F831F4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FE23DF3" wp14:editId="156F6793">
            <wp:extent cx="676275" cy="819150"/>
            <wp:effectExtent l="0" t="0" r="9525" b="0"/>
            <wp:docPr id="1" name="Рисунок 1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119E3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СОВЕТ ДЕПУТАТОВ ЧУЛЫМСКОГО РАЙОНА</w:t>
      </w:r>
    </w:p>
    <w:p w14:paraId="0C6AE572" w14:textId="77777777" w:rsidR="00960446" w:rsidRPr="00E44493" w:rsidRDefault="00FD7379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</w:t>
      </w:r>
      <w:r w:rsidR="00960446" w:rsidRPr="00E44493">
        <w:rPr>
          <w:rFonts w:ascii="Times New Roman" w:hAnsi="Times New Roman" w:cs="Times New Roman"/>
          <w:sz w:val="28"/>
          <w:szCs w:val="28"/>
        </w:rPr>
        <w:t>(</w:t>
      </w:r>
      <w:r w:rsidR="000F6F7C" w:rsidRPr="008B5AF8">
        <w:rPr>
          <w:rFonts w:ascii="Times New Roman" w:hAnsi="Times New Roman" w:cs="Times New Roman"/>
          <w:sz w:val="28"/>
          <w:szCs w:val="28"/>
        </w:rPr>
        <w:t>четвертого</w:t>
      </w:r>
      <w:r w:rsidR="00960446" w:rsidRPr="008B5AF8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960446" w:rsidRPr="00E44493">
        <w:rPr>
          <w:rFonts w:ascii="Times New Roman" w:hAnsi="Times New Roman" w:cs="Times New Roman"/>
          <w:sz w:val="28"/>
          <w:szCs w:val="28"/>
        </w:rPr>
        <w:t>)</w:t>
      </w:r>
    </w:p>
    <w:p w14:paraId="7BF100EE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14:paraId="67BDA557" w14:textId="77777777" w:rsidR="00960446" w:rsidRPr="007113BA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3BA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717CF69C" w14:textId="6F1E4F75" w:rsidR="00960446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7113BA">
        <w:rPr>
          <w:rFonts w:ascii="Times New Roman" w:hAnsi="Times New Roman" w:cs="Times New Roman"/>
          <w:sz w:val="28"/>
          <w:szCs w:val="28"/>
        </w:rPr>
        <w:t>тридцать восьмая сессия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20DB01D" w14:textId="77777777" w:rsidR="00783573" w:rsidRDefault="00783573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422A22AD" w14:textId="77777777" w:rsidR="00960446" w:rsidRPr="00E44493" w:rsidRDefault="00960446" w:rsidP="00960446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65810E07" w14:textId="103B0DDB" w:rsidR="00960446" w:rsidRPr="00E44493" w:rsidRDefault="00960446" w:rsidP="00960446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От </w:t>
      </w:r>
      <w:r w:rsidR="007113BA">
        <w:rPr>
          <w:rFonts w:ascii="Times New Roman" w:hAnsi="Times New Roman" w:cs="Times New Roman"/>
          <w:sz w:val="28"/>
          <w:szCs w:val="28"/>
        </w:rPr>
        <w:t>23 декабря</w:t>
      </w:r>
      <w:r w:rsidRPr="00E44493">
        <w:rPr>
          <w:rFonts w:ascii="Times New Roman" w:hAnsi="Times New Roman" w:cs="Times New Roman"/>
          <w:sz w:val="28"/>
          <w:szCs w:val="28"/>
        </w:rPr>
        <w:t xml:space="preserve"> 20</w:t>
      </w:r>
      <w:r w:rsidR="000F6F7C">
        <w:rPr>
          <w:rFonts w:ascii="Times New Roman" w:hAnsi="Times New Roman" w:cs="Times New Roman"/>
          <w:sz w:val="28"/>
          <w:szCs w:val="28"/>
        </w:rPr>
        <w:t>2</w:t>
      </w:r>
      <w:r w:rsidR="004A1445">
        <w:rPr>
          <w:rFonts w:ascii="Times New Roman" w:hAnsi="Times New Roman" w:cs="Times New Roman"/>
          <w:sz w:val="28"/>
          <w:szCs w:val="28"/>
        </w:rPr>
        <w:t>4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8E4849">
        <w:rPr>
          <w:rFonts w:ascii="Times New Roman" w:hAnsi="Times New Roman" w:cs="Times New Roman"/>
          <w:sz w:val="28"/>
          <w:szCs w:val="28"/>
        </w:rPr>
        <w:t xml:space="preserve">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 г. Чулым</w:t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</w:r>
      <w:r w:rsidRPr="00E44493">
        <w:rPr>
          <w:rFonts w:ascii="Times New Roman" w:hAnsi="Times New Roman" w:cs="Times New Roman"/>
          <w:sz w:val="28"/>
          <w:szCs w:val="28"/>
        </w:rPr>
        <w:tab/>
        <w:t xml:space="preserve"> № </w:t>
      </w:r>
      <w:r w:rsidR="007A3F78">
        <w:rPr>
          <w:rFonts w:ascii="Times New Roman" w:hAnsi="Times New Roman" w:cs="Times New Roman"/>
          <w:sz w:val="28"/>
          <w:szCs w:val="28"/>
        </w:rPr>
        <w:t>38/310</w:t>
      </w:r>
    </w:p>
    <w:p w14:paraId="230411D0" w14:textId="77777777" w:rsidR="00960446" w:rsidRPr="00E44493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sz w:val="28"/>
        </w:rPr>
      </w:pPr>
    </w:p>
    <w:p w14:paraId="6E2C2849" w14:textId="77777777" w:rsidR="00960446" w:rsidRPr="0042689A" w:rsidRDefault="00960446" w:rsidP="00D7424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</w:rPr>
      </w:pPr>
    </w:p>
    <w:p w14:paraId="2F125C8D" w14:textId="77777777" w:rsidR="009F2AC7" w:rsidRPr="0042689A" w:rsidRDefault="004C30AF" w:rsidP="004C30AF">
      <w:pPr>
        <w:widowControl/>
        <w:autoSpaceDE/>
        <w:autoSpaceDN/>
        <w:adjustRightInd/>
        <w:jc w:val="center"/>
        <w:rPr>
          <w:rFonts w:ascii="Times New Roman" w:hAnsi="Times New Roman" w:cs="Times New Roman"/>
          <w:i/>
          <w:sz w:val="28"/>
        </w:rPr>
      </w:pPr>
      <w:bookmarkStart w:id="0" w:name="_Hlk184979229"/>
      <w:r w:rsidRPr="0042689A">
        <w:rPr>
          <w:rFonts w:ascii="Times New Roman" w:hAnsi="Times New Roman" w:cs="Times New Roman"/>
          <w:i/>
          <w:sz w:val="28"/>
        </w:rPr>
        <w:t xml:space="preserve">Об утверждении </w:t>
      </w:r>
      <w:r w:rsidR="00E2575E" w:rsidRPr="0042689A">
        <w:rPr>
          <w:rFonts w:ascii="Times New Roman" w:hAnsi="Times New Roman" w:cs="Times New Roman"/>
          <w:i/>
          <w:sz w:val="28"/>
        </w:rPr>
        <w:t xml:space="preserve">значения </w:t>
      </w:r>
      <w:r w:rsidR="007F7D2C" w:rsidRPr="0042689A">
        <w:rPr>
          <w:rFonts w:ascii="Times New Roman" w:hAnsi="Times New Roman" w:cs="Times New Roman"/>
          <w:i/>
          <w:sz w:val="28"/>
        </w:rPr>
        <w:t xml:space="preserve">корректирующего </w:t>
      </w:r>
      <w:r w:rsidR="004F318E" w:rsidRPr="0042689A">
        <w:rPr>
          <w:rFonts w:ascii="Times New Roman" w:hAnsi="Times New Roman" w:cs="Times New Roman"/>
          <w:i/>
          <w:sz w:val="28"/>
        </w:rPr>
        <w:t>коэффициент</w:t>
      </w:r>
      <w:r w:rsidR="00E2575E" w:rsidRPr="0042689A">
        <w:rPr>
          <w:rFonts w:ascii="Times New Roman" w:hAnsi="Times New Roman" w:cs="Times New Roman"/>
          <w:i/>
          <w:sz w:val="28"/>
        </w:rPr>
        <w:t>а</w:t>
      </w:r>
      <w:r w:rsidR="007F7D2C" w:rsidRPr="0042689A">
        <w:rPr>
          <w:rFonts w:ascii="Times New Roman" w:hAnsi="Times New Roman" w:cs="Times New Roman"/>
          <w:i/>
          <w:sz w:val="28"/>
        </w:rPr>
        <w:t xml:space="preserve"> (Км)</w:t>
      </w:r>
      <w:r w:rsidR="004F318E" w:rsidRPr="0042689A">
        <w:rPr>
          <w:rFonts w:ascii="Times New Roman" w:hAnsi="Times New Roman" w:cs="Times New Roman"/>
          <w:i/>
          <w:sz w:val="28"/>
        </w:rPr>
        <w:t>, применяем</w:t>
      </w:r>
      <w:r w:rsidR="007F7D2C" w:rsidRPr="0042689A">
        <w:rPr>
          <w:rFonts w:ascii="Times New Roman" w:hAnsi="Times New Roman" w:cs="Times New Roman"/>
          <w:i/>
          <w:sz w:val="28"/>
        </w:rPr>
        <w:t>ого</w:t>
      </w:r>
      <w:r w:rsidR="004F318E" w:rsidRPr="0042689A">
        <w:rPr>
          <w:rFonts w:ascii="Times New Roman" w:hAnsi="Times New Roman" w:cs="Times New Roman"/>
          <w:i/>
          <w:sz w:val="28"/>
        </w:rPr>
        <w:t xml:space="preserve"> при определении размера арендной платы за земельные участки, </w:t>
      </w:r>
      <w:r w:rsidR="005A7E92" w:rsidRPr="0042689A">
        <w:rPr>
          <w:rFonts w:ascii="Times New Roman" w:hAnsi="Times New Roman" w:cs="Times New Roman"/>
          <w:i/>
          <w:sz w:val="28"/>
        </w:rPr>
        <w:t xml:space="preserve"> </w:t>
      </w:r>
      <w:r w:rsidR="004F318E" w:rsidRPr="0042689A">
        <w:rPr>
          <w:rFonts w:ascii="Times New Roman" w:hAnsi="Times New Roman" w:cs="Times New Roman"/>
          <w:i/>
          <w:sz w:val="28"/>
        </w:rPr>
        <w:t>государственная собственность на которые не разграничена</w:t>
      </w:r>
      <w:r w:rsidR="00196DDE" w:rsidRPr="0042689A">
        <w:rPr>
          <w:rFonts w:ascii="Times New Roman" w:hAnsi="Times New Roman" w:cs="Times New Roman"/>
          <w:i/>
          <w:sz w:val="28"/>
        </w:rPr>
        <w:t xml:space="preserve"> </w:t>
      </w:r>
      <w:r w:rsidR="004F318E" w:rsidRPr="0042689A">
        <w:rPr>
          <w:rFonts w:ascii="Times New Roman" w:hAnsi="Times New Roman" w:cs="Times New Roman"/>
          <w:i/>
          <w:sz w:val="28"/>
        </w:rPr>
        <w:t>и предоставленные в аренду без торгов, расположенны</w:t>
      </w:r>
      <w:r w:rsidR="00D90377" w:rsidRPr="0042689A">
        <w:rPr>
          <w:rFonts w:ascii="Times New Roman" w:hAnsi="Times New Roman" w:cs="Times New Roman"/>
          <w:i/>
          <w:sz w:val="28"/>
        </w:rPr>
        <w:t>е</w:t>
      </w:r>
      <w:r w:rsidR="004F318E" w:rsidRPr="0042689A">
        <w:rPr>
          <w:rFonts w:ascii="Times New Roman" w:hAnsi="Times New Roman" w:cs="Times New Roman"/>
          <w:i/>
          <w:sz w:val="28"/>
        </w:rPr>
        <w:t xml:space="preserve"> на территории Чулымского района </w:t>
      </w:r>
    </w:p>
    <w:bookmarkEnd w:id="0"/>
    <w:p w14:paraId="6E755394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2614441C" w14:textId="77777777" w:rsidR="009F2AC7" w:rsidRDefault="00C36B1D" w:rsidP="004C30AF">
      <w:pPr>
        <w:pStyle w:val="ConsPlusTitle"/>
        <w:widowControl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E2575E">
        <w:rPr>
          <w:rFonts w:ascii="Times New Roman" w:hAnsi="Times New Roman"/>
          <w:b w:val="0"/>
          <w:sz w:val="28"/>
          <w:szCs w:val="28"/>
        </w:rPr>
        <w:t>Руководствуясь</w:t>
      </w:r>
      <w:r w:rsidRPr="009F516E">
        <w:rPr>
          <w:rFonts w:ascii="Times New Roman" w:hAnsi="Times New Roman"/>
          <w:b w:val="0"/>
          <w:sz w:val="28"/>
          <w:szCs w:val="28"/>
        </w:rPr>
        <w:t xml:space="preserve"> </w:t>
      </w:r>
      <w:r w:rsidR="004F318E">
        <w:rPr>
          <w:rFonts w:ascii="Times New Roman" w:hAnsi="Times New Roman"/>
          <w:b w:val="0"/>
          <w:sz w:val="28"/>
          <w:szCs w:val="28"/>
        </w:rPr>
        <w:t>постановлением Правительства Новосибирской области от 25.09.2024 № 446-п «О внесении изменений в постановление правительства Новосибирской области от 10.06.2015 № 219-п»</w:t>
      </w:r>
      <w:r w:rsidR="005A7E92" w:rsidRPr="005A7E92">
        <w:rPr>
          <w:rFonts w:ascii="Times New Roman" w:hAnsi="Times New Roman"/>
          <w:b w:val="0"/>
          <w:sz w:val="28"/>
          <w:szCs w:val="28"/>
        </w:rPr>
        <w:t xml:space="preserve">, </w:t>
      </w:r>
      <w:r w:rsidR="004C30AF">
        <w:rPr>
          <w:rFonts w:ascii="Times New Roman" w:hAnsi="Times New Roman"/>
          <w:b w:val="0"/>
          <w:sz w:val="28"/>
          <w:szCs w:val="28"/>
        </w:rPr>
        <w:t>Совет депутатов Чулымского района</w:t>
      </w:r>
    </w:p>
    <w:p w14:paraId="7285BD03" w14:textId="77777777" w:rsidR="00960446" w:rsidRPr="007113BA" w:rsidRDefault="00960446" w:rsidP="00960446">
      <w:pPr>
        <w:widowControl/>
        <w:autoSpaceDE/>
        <w:autoSpaceDN/>
        <w:adjustRightInd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7113BA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0FB109F0" w14:textId="77777777" w:rsidR="00582C12" w:rsidRPr="0042689A" w:rsidRDefault="00487DFC" w:rsidP="00196DDE">
      <w:pPr>
        <w:pStyle w:val="a5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2689A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r w:rsidR="00196DDE" w:rsidRPr="0042689A">
        <w:rPr>
          <w:rFonts w:ascii="Times New Roman" w:hAnsi="Times New Roman" w:cs="Times New Roman"/>
          <w:bCs/>
          <w:sz w:val="28"/>
          <w:szCs w:val="28"/>
        </w:rPr>
        <w:t xml:space="preserve">значения корректирующего коэффициента (Км), применяемого для расчета </w:t>
      </w:r>
      <w:r w:rsidR="007F7D2C" w:rsidRPr="0042689A">
        <w:rPr>
          <w:rFonts w:ascii="Times New Roman" w:hAnsi="Times New Roman" w:cs="Times New Roman"/>
          <w:bCs/>
          <w:sz w:val="28"/>
          <w:szCs w:val="28"/>
        </w:rPr>
        <w:t xml:space="preserve">размера </w:t>
      </w:r>
      <w:r w:rsidR="00196DDE" w:rsidRPr="0042689A">
        <w:rPr>
          <w:rFonts w:ascii="Times New Roman" w:hAnsi="Times New Roman" w:cs="Times New Roman"/>
          <w:bCs/>
          <w:sz w:val="28"/>
          <w:szCs w:val="28"/>
        </w:rPr>
        <w:t>арендной платы за земельные участки,  государственная собственность на которые не разграничена и предоставленные в аренду без торгов, расположенные на территории Чулымского района</w:t>
      </w:r>
      <w:r w:rsidR="007F7D2C" w:rsidRPr="0042689A">
        <w:rPr>
          <w:rFonts w:ascii="Times New Roman" w:hAnsi="Times New Roman" w:cs="Times New Roman"/>
          <w:bCs/>
          <w:sz w:val="28"/>
          <w:szCs w:val="28"/>
        </w:rPr>
        <w:t>, согласно приложению к настоящему решению</w:t>
      </w:r>
      <w:r w:rsidR="00582C12" w:rsidRPr="0042689A">
        <w:rPr>
          <w:rFonts w:ascii="Times New Roman" w:hAnsi="Times New Roman" w:cs="Times New Roman"/>
          <w:bCs/>
          <w:sz w:val="28"/>
          <w:szCs w:val="28"/>
        </w:rPr>
        <w:t>.</w:t>
      </w:r>
    </w:p>
    <w:p w14:paraId="15D6FAC1" w14:textId="77777777" w:rsidR="005A7E92" w:rsidRDefault="007F7D2C" w:rsidP="00196DDE">
      <w:pPr>
        <w:pStyle w:val="a5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 w:rsidRPr="0042689A">
        <w:rPr>
          <w:rFonts w:ascii="Times New Roman" w:hAnsi="Times New Roman" w:cs="Times New Roman"/>
          <w:bCs/>
          <w:sz w:val="28"/>
          <w:szCs w:val="28"/>
        </w:rPr>
        <w:t>2</w:t>
      </w:r>
      <w:r w:rsidR="00582C12" w:rsidRPr="0042689A">
        <w:rPr>
          <w:rFonts w:ascii="Times New Roman" w:hAnsi="Times New Roman" w:cs="Times New Roman"/>
          <w:bCs/>
          <w:sz w:val="28"/>
          <w:szCs w:val="28"/>
        </w:rPr>
        <w:t>. Признать утратившим силу пункт 1 решения Совета депутатов Чулымского района от 30.06.2017 №</w:t>
      </w:r>
      <w:r w:rsidRPr="004268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C12" w:rsidRPr="0042689A">
        <w:rPr>
          <w:rFonts w:ascii="Times New Roman" w:hAnsi="Times New Roman" w:cs="Times New Roman"/>
          <w:bCs/>
          <w:sz w:val="28"/>
          <w:szCs w:val="28"/>
        </w:rPr>
        <w:t>12/142 «</w:t>
      </w:r>
      <w:r w:rsidR="00582C12" w:rsidRPr="0042689A">
        <w:rPr>
          <w:rFonts w:ascii="Times New Roman" w:hAnsi="Times New Roman" w:cs="Times New Roman"/>
          <w:sz w:val="28"/>
        </w:rPr>
        <w:t xml:space="preserve">Об утверждении коэффициентов, применяемых при определении годового размера арендной платы за земельные участки,  государственная собственность </w:t>
      </w:r>
      <w:r w:rsidR="00582C12" w:rsidRPr="00582C12">
        <w:rPr>
          <w:rFonts w:ascii="Times New Roman" w:hAnsi="Times New Roman" w:cs="Times New Roman"/>
          <w:sz w:val="28"/>
        </w:rPr>
        <w:t>на которые не разграничена</w:t>
      </w:r>
      <w:r w:rsidR="00582C12">
        <w:rPr>
          <w:rFonts w:ascii="Times New Roman" w:hAnsi="Times New Roman" w:cs="Times New Roman"/>
          <w:sz w:val="28"/>
        </w:rPr>
        <w:t>».</w:t>
      </w:r>
      <w:r w:rsidR="00196DDE" w:rsidRPr="00196DD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35E8B49" w14:textId="77777777" w:rsidR="00960446" w:rsidRPr="00704A84" w:rsidRDefault="007F7D2C" w:rsidP="00704A84">
      <w:pPr>
        <w:pStyle w:val="a5"/>
        <w:widowControl/>
        <w:autoSpaceDE/>
        <w:autoSpaceDN/>
        <w:adjustRightInd/>
        <w:ind w:left="0" w:firstLine="567"/>
        <w:rPr>
          <w:rFonts w:ascii="Times New Roman" w:hAnsi="Times New Roman" w:cs="Times New Roman"/>
          <w:sz w:val="28"/>
          <w:szCs w:val="28"/>
        </w:rPr>
      </w:pPr>
      <w:r w:rsidRPr="0042689A">
        <w:rPr>
          <w:rFonts w:ascii="Times New Roman" w:hAnsi="Times New Roman" w:cs="Times New Roman"/>
          <w:sz w:val="28"/>
          <w:szCs w:val="28"/>
        </w:rPr>
        <w:t>3</w:t>
      </w:r>
      <w:r w:rsidR="00960446" w:rsidRPr="0042689A">
        <w:rPr>
          <w:rFonts w:ascii="Times New Roman" w:hAnsi="Times New Roman" w:cs="Times New Roman"/>
          <w:sz w:val="28"/>
          <w:szCs w:val="28"/>
        </w:rPr>
        <w:t>.</w:t>
      </w:r>
      <w:r w:rsidR="00960446" w:rsidRPr="00704A84">
        <w:rPr>
          <w:rFonts w:ascii="Times New Roman" w:hAnsi="Times New Roman" w:cs="Times New Roman"/>
          <w:sz w:val="28"/>
          <w:szCs w:val="28"/>
        </w:rPr>
        <w:t xml:space="preserve"> Решение направить Главе Чулымского района для подписания и обнародования.</w:t>
      </w:r>
    </w:p>
    <w:p w14:paraId="0D12732C" w14:textId="77777777" w:rsidR="00960446" w:rsidRPr="0042689A" w:rsidRDefault="007F7D2C" w:rsidP="00960446">
      <w:pPr>
        <w:widowControl/>
        <w:autoSpaceDE/>
        <w:autoSpaceDN/>
        <w:adjustRightInd/>
        <w:ind w:firstLine="567"/>
        <w:rPr>
          <w:rFonts w:ascii="Times New Roman" w:hAnsi="Times New Roman" w:cs="Times New Roman"/>
          <w:sz w:val="28"/>
          <w:szCs w:val="28"/>
        </w:rPr>
      </w:pPr>
      <w:r w:rsidRPr="0042689A">
        <w:rPr>
          <w:rFonts w:ascii="Times New Roman" w:hAnsi="Times New Roman" w:cs="Times New Roman"/>
          <w:sz w:val="28"/>
          <w:szCs w:val="28"/>
        </w:rPr>
        <w:t>4</w:t>
      </w:r>
      <w:r w:rsidR="00960446" w:rsidRPr="0042689A">
        <w:rPr>
          <w:rFonts w:ascii="Times New Roman" w:hAnsi="Times New Roman" w:cs="Times New Roman"/>
          <w:sz w:val="28"/>
          <w:szCs w:val="28"/>
        </w:rPr>
        <w:t xml:space="preserve">. </w:t>
      </w:r>
      <w:r w:rsidR="001E49EA" w:rsidRPr="0042689A">
        <w:rPr>
          <w:rFonts w:ascii="Times New Roman" w:hAnsi="Times New Roman" w:cs="Times New Roman"/>
          <w:sz w:val="28"/>
          <w:szCs w:val="28"/>
        </w:rPr>
        <w:t>Р</w:t>
      </w:r>
      <w:r w:rsidR="00960446" w:rsidRPr="0042689A">
        <w:rPr>
          <w:rFonts w:ascii="Times New Roman" w:hAnsi="Times New Roman" w:cs="Times New Roman"/>
          <w:sz w:val="28"/>
          <w:szCs w:val="28"/>
        </w:rPr>
        <w:t xml:space="preserve">ешение подлежит официальному опубликованию в соответствии с Уставом Чулымского </w:t>
      </w:r>
      <w:r w:rsidR="00F5326E" w:rsidRPr="0042689A">
        <w:rPr>
          <w:rFonts w:ascii="Times New Roman" w:hAnsi="Times New Roman"/>
          <w:sz w:val="28"/>
          <w:szCs w:val="28"/>
        </w:rPr>
        <w:t>муниципального района</w:t>
      </w:r>
      <w:r w:rsidR="00F5326E" w:rsidRPr="0042689A">
        <w:rPr>
          <w:rFonts w:ascii="Times New Roman" w:hAnsi="Times New Roman"/>
          <w:b/>
          <w:sz w:val="28"/>
          <w:szCs w:val="28"/>
        </w:rPr>
        <w:t xml:space="preserve"> </w:t>
      </w:r>
      <w:r w:rsidR="00F5326E" w:rsidRPr="0042689A">
        <w:rPr>
          <w:rFonts w:ascii="Times New Roman" w:hAnsi="Times New Roman"/>
          <w:sz w:val="28"/>
          <w:szCs w:val="28"/>
        </w:rPr>
        <w:t>Новосибирской области</w:t>
      </w:r>
      <w:r w:rsidR="00960446" w:rsidRPr="0042689A">
        <w:rPr>
          <w:rFonts w:ascii="Times New Roman" w:hAnsi="Times New Roman" w:cs="Times New Roman"/>
          <w:sz w:val="28"/>
          <w:szCs w:val="28"/>
        </w:rPr>
        <w:t xml:space="preserve"> и вступает в силу </w:t>
      </w:r>
      <w:r w:rsidR="0051101B" w:rsidRPr="0042689A">
        <w:rPr>
          <w:rFonts w:ascii="Times New Roman" w:hAnsi="Times New Roman" w:cs="Times New Roman"/>
          <w:sz w:val="28"/>
          <w:szCs w:val="28"/>
        </w:rPr>
        <w:t xml:space="preserve">с </w:t>
      </w:r>
      <w:r w:rsidRPr="0042689A">
        <w:rPr>
          <w:rFonts w:ascii="Times New Roman" w:hAnsi="Times New Roman" w:cs="Times New Roman"/>
          <w:sz w:val="28"/>
          <w:szCs w:val="28"/>
        </w:rPr>
        <w:t xml:space="preserve">момента опубликования, но не ранее 1 января 2025 года. </w:t>
      </w:r>
    </w:p>
    <w:p w14:paraId="17D91802" w14:textId="77777777" w:rsidR="008256F4" w:rsidRDefault="008256F4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1727F6FD" w14:textId="77777777" w:rsidR="002C0691" w:rsidRDefault="002C0691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733AFC35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Глава Чулымского района</w:t>
      </w:r>
    </w:p>
    <w:p w14:paraId="38EA7537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>Чулымского района</w:t>
      </w:r>
    </w:p>
    <w:p w14:paraId="159F917B" w14:textId="77777777" w:rsidR="00960446" w:rsidRPr="00E44493" w:rsidRDefault="00960446" w:rsidP="00960446">
      <w:pPr>
        <w:widowControl/>
        <w:rPr>
          <w:rFonts w:ascii="Times New Roman" w:hAnsi="Times New Roman" w:cs="Times New Roman"/>
          <w:sz w:val="28"/>
          <w:szCs w:val="28"/>
        </w:rPr>
      </w:pPr>
    </w:p>
    <w:p w14:paraId="259CCEA3" w14:textId="77777777" w:rsidR="00B555F3" w:rsidRDefault="00960446" w:rsidP="00F2338A">
      <w:pPr>
        <w:widowControl/>
        <w:rPr>
          <w:rFonts w:ascii="Times New Roman" w:hAnsi="Times New Roman" w:cs="Times New Roman"/>
          <w:sz w:val="28"/>
          <w:szCs w:val="28"/>
        </w:rPr>
      </w:pPr>
      <w:r w:rsidRPr="00E44493">
        <w:rPr>
          <w:rFonts w:ascii="Times New Roman" w:hAnsi="Times New Roman" w:cs="Times New Roman"/>
          <w:sz w:val="28"/>
          <w:szCs w:val="28"/>
        </w:rPr>
        <w:t xml:space="preserve">______________ </w:t>
      </w:r>
      <w:r w:rsidR="007421BA">
        <w:rPr>
          <w:rFonts w:ascii="Times New Roman" w:hAnsi="Times New Roman" w:cs="Times New Roman"/>
          <w:sz w:val="28"/>
          <w:szCs w:val="28"/>
        </w:rPr>
        <w:t>В.В</w:t>
      </w:r>
      <w:r w:rsidRPr="00E44493">
        <w:rPr>
          <w:rFonts w:ascii="Times New Roman" w:hAnsi="Times New Roman" w:cs="Times New Roman"/>
          <w:sz w:val="28"/>
          <w:szCs w:val="28"/>
        </w:rPr>
        <w:t>. К</w:t>
      </w:r>
      <w:r w:rsidR="007421BA">
        <w:rPr>
          <w:rFonts w:ascii="Times New Roman" w:hAnsi="Times New Roman" w:cs="Times New Roman"/>
          <w:sz w:val="28"/>
          <w:szCs w:val="28"/>
        </w:rPr>
        <w:t>левцов</w:t>
      </w:r>
      <w:r w:rsidRPr="00E4449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421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E44493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7421BA">
        <w:rPr>
          <w:rFonts w:ascii="Times New Roman" w:hAnsi="Times New Roman" w:cs="Times New Roman"/>
          <w:sz w:val="28"/>
          <w:szCs w:val="28"/>
        </w:rPr>
        <w:t>С.Н</w:t>
      </w:r>
      <w:r w:rsidRPr="00E44493">
        <w:rPr>
          <w:rFonts w:ascii="Times New Roman" w:hAnsi="Times New Roman" w:cs="Times New Roman"/>
          <w:sz w:val="28"/>
          <w:szCs w:val="28"/>
        </w:rPr>
        <w:t xml:space="preserve">. </w:t>
      </w:r>
      <w:r w:rsidR="007421BA">
        <w:rPr>
          <w:rFonts w:ascii="Times New Roman" w:hAnsi="Times New Roman" w:cs="Times New Roman"/>
          <w:sz w:val="28"/>
          <w:szCs w:val="28"/>
        </w:rPr>
        <w:t>Кудрявцева</w:t>
      </w:r>
    </w:p>
    <w:p w14:paraId="0BB00A7A" w14:textId="77777777" w:rsidR="007F7D2C" w:rsidRDefault="007F7D2C" w:rsidP="007F7D2C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7B8E93D4" w14:textId="77777777" w:rsidR="0042689A" w:rsidRDefault="0042689A" w:rsidP="007F7D2C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14:paraId="27CA1DFC" w14:textId="77777777" w:rsidR="0042689A" w:rsidRDefault="0042689A" w:rsidP="007F7D2C">
      <w:pPr>
        <w:ind w:left="7938"/>
        <w:jc w:val="center"/>
        <w:rPr>
          <w:rFonts w:ascii="Times New Roman" w:hAnsi="Times New Roman" w:cs="Times New Roman"/>
          <w:sz w:val="28"/>
          <w:szCs w:val="28"/>
        </w:rPr>
      </w:pPr>
    </w:p>
    <w:p w14:paraId="0FED0AAA" w14:textId="77777777" w:rsidR="007F7D2C" w:rsidRPr="007113BA" w:rsidRDefault="007F7D2C" w:rsidP="007113BA">
      <w:pPr>
        <w:ind w:left="6096"/>
        <w:jc w:val="left"/>
        <w:rPr>
          <w:rFonts w:ascii="Times New Roman" w:hAnsi="Times New Roman" w:cs="Times New Roman"/>
          <w:sz w:val="22"/>
          <w:szCs w:val="22"/>
        </w:rPr>
      </w:pPr>
      <w:r w:rsidRPr="007113BA">
        <w:rPr>
          <w:rFonts w:ascii="Times New Roman" w:hAnsi="Times New Roman" w:cs="Times New Roman"/>
          <w:sz w:val="22"/>
          <w:szCs w:val="22"/>
        </w:rPr>
        <w:lastRenderedPageBreak/>
        <w:t xml:space="preserve">Приложение </w:t>
      </w:r>
    </w:p>
    <w:p w14:paraId="13BEE57E" w14:textId="77777777" w:rsidR="007F7D2C" w:rsidRPr="007113BA" w:rsidRDefault="007F7D2C" w:rsidP="007113BA">
      <w:pPr>
        <w:ind w:left="6096"/>
        <w:jc w:val="left"/>
        <w:rPr>
          <w:rFonts w:ascii="Times New Roman" w:hAnsi="Times New Roman" w:cs="Times New Roman"/>
          <w:sz w:val="22"/>
          <w:szCs w:val="22"/>
        </w:rPr>
      </w:pPr>
      <w:r w:rsidRPr="007113BA">
        <w:rPr>
          <w:rFonts w:ascii="Times New Roman" w:hAnsi="Times New Roman" w:cs="Times New Roman"/>
          <w:sz w:val="22"/>
          <w:szCs w:val="22"/>
        </w:rPr>
        <w:t xml:space="preserve">к решению Совета депутатов Чулымского района </w:t>
      </w:r>
    </w:p>
    <w:p w14:paraId="1D76BC10" w14:textId="38A2EAEF" w:rsidR="007F7D2C" w:rsidRPr="007113BA" w:rsidRDefault="007F7D2C" w:rsidP="007113BA">
      <w:pPr>
        <w:ind w:left="6096"/>
        <w:jc w:val="left"/>
        <w:rPr>
          <w:rFonts w:ascii="Times New Roman" w:hAnsi="Times New Roman" w:cs="Times New Roman"/>
          <w:sz w:val="22"/>
          <w:szCs w:val="22"/>
        </w:rPr>
      </w:pPr>
      <w:r w:rsidRPr="007113BA">
        <w:rPr>
          <w:rFonts w:ascii="Times New Roman" w:hAnsi="Times New Roman" w:cs="Times New Roman"/>
          <w:sz w:val="22"/>
          <w:szCs w:val="22"/>
        </w:rPr>
        <w:t xml:space="preserve">от </w:t>
      </w:r>
      <w:r w:rsidR="007113BA">
        <w:rPr>
          <w:rFonts w:ascii="Times New Roman" w:hAnsi="Times New Roman" w:cs="Times New Roman"/>
          <w:sz w:val="22"/>
          <w:szCs w:val="22"/>
        </w:rPr>
        <w:t>23.12.2024 г.</w:t>
      </w:r>
      <w:r w:rsidRPr="007113BA">
        <w:rPr>
          <w:rFonts w:ascii="Times New Roman" w:hAnsi="Times New Roman" w:cs="Times New Roman"/>
          <w:sz w:val="22"/>
          <w:szCs w:val="22"/>
        </w:rPr>
        <w:t xml:space="preserve">     №</w:t>
      </w:r>
      <w:r w:rsidR="007A3F78">
        <w:rPr>
          <w:rFonts w:ascii="Times New Roman" w:hAnsi="Times New Roman" w:cs="Times New Roman"/>
          <w:sz w:val="22"/>
          <w:szCs w:val="22"/>
        </w:rPr>
        <w:t>38/310</w:t>
      </w:r>
      <w:bookmarkStart w:id="1" w:name="_GoBack"/>
      <w:bookmarkEnd w:id="1"/>
    </w:p>
    <w:p w14:paraId="7E6BDFD1" w14:textId="77777777" w:rsidR="007113BA" w:rsidRDefault="007113BA" w:rsidP="007F7D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196882" w14:textId="63B6FF45" w:rsidR="007F7D2C" w:rsidRPr="007F7D2C" w:rsidRDefault="007F7D2C" w:rsidP="007F7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C">
        <w:rPr>
          <w:rFonts w:ascii="Times New Roman" w:hAnsi="Times New Roman" w:cs="Times New Roman"/>
          <w:b/>
          <w:sz w:val="28"/>
          <w:szCs w:val="28"/>
        </w:rPr>
        <w:t>ЗНАЧЕНИЯ</w:t>
      </w:r>
    </w:p>
    <w:p w14:paraId="3CCB33FF" w14:textId="77777777" w:rsidR="007F7D2C" w:rsidRPr="007F7D2C" w:rsidRDefault="007F7D2C" w:rsidP="007F7D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D2C">
        <w:rPr>
          <w:rFonts w:ascii="Times New Roman" w:hAnsi="Times New Roman" w:cs="Times New Roman"/>
          <w:b/>
          <w:sz w:val="28"/>
          <w:szCs w:val="28"/>
        </w:rPr>
        <w:t>корректирующего коэффициента (Км)</w:t>
      </w:r>
    </w:p>
    <w:p w14:paraId="5A967F59" w14:textId="77777777" w:rsidR="007F7D2C" w:rsidRPr="007F7D2C" w:rsidRDefault="007F7D2C" w:rsidP="007F7D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70"/>
        <w:gridCol w:w="4819"/>
        <w:gridCol w:w="3119"/>
      </w:tblGrid>
      <w:tr w:rsidR="007F7D2C" w:rsidRPr="007F7D2C" w14:paraId="72292A7B" w14:textId="77777777" w:rsidTr="007113BA">
        <w:trPr>
          <w:trHeight w:val="276"/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A05EA2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№ Сегмента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55B5CDE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Сегмент рынка недвижимости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69FB2" w14:textId="77777777" w:rsidR="007F7D2C" w:rsidRPr="007F7D2C" w:rsidRDefault="007F7D2C" w:rsidP="00426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 xml:space="preserve">Значение коэффициента </w:t>
            </w:r>
          </w:p>
        </w:tc>
      </w:tr>
      <w:tr w:rsidR="007F7D2C" w:rsidRPr="007F7D2C" w14:paraId="411FED66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04FA114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E3416C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Сельскохозяйственное использование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51BF2D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7F7D2C" w:rsidRPr="007F7D2C" w14:paraId="63E5F07D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0E349E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A9719AE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Жилая застройка (среднеэтажная и многоэтажная)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1C0FE3C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F7D2C" w:rsidRPr="007F7D2C" w14:paraId="00C1FD72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747E5D0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C4808B1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Малоэтажная жилая застройка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2826DFB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7F7D2C" w:rsidRPr="007F7D2C" w14:paraId="7CDE6645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D24A7ED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4AFAB3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Хранение автотранспорта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18094E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0,26</w:t>
            </w:r>
          </w:p>
        </w:tc>
      </w:tr>
      <w:tr w:rsidR="007F7D2C" w:rsidRPr="007F7D2C" w14:paraId="20E487D0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B064FE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C349EB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Общественное использование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9BADE07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0,21</w:t>
            </w:r>
          </w:p>
        </w:tc>
      </w:tr>
      <w:tr w:rsidR="007F7D2C" w:rsidRPr="007F7D2C" w14:paraId="48530732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A3B052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541E47D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BE76D26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0,48</w:t>
            </w:r>
          </w:p>
        </w:tc>
      </w:tr>
      <w:tr w:rsidR="007F7D2C" w:rsidRPr="007F7D2C" w14:paraId="5228FC64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447F270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472C9465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Отдых (рекреация)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445BB23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0,32</w:t>
            </w:r>
          </w:p>
        </w:tc>
      </w:tr>
      <w:tr w:rsidR="007F7D2C" w:rsidRPr="007F7D2C" w14:paraId="630041A5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9675788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C95AFA8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Производственная деятельность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580A32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0,47</w:t>
            </w:r>
          </w:p>
        </w:tc>
      </w:tr>
      <w:tr w:rsidR="007F7D2C" w:rsidRPr="007F7D2C" w14:paraId="631D3555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BE34A8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9B00DD6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Склады, в т.ч. промышленно-логистические парки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0FCC4A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0,28</w:t>
            </w:r>
          </w:p>
        </w:tc>
      </w:tr>
      <w:tr w:rsidR="007F7D2C" w:rsidRPr="007F7D2C" w14:paraId="129E6AEF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293E0DB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E262FBD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A023B02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7D2C" w:rsidRPr="007F7D2C" w14:paraId="791B101D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7916E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A71ACE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Обеспечение обороны и безопасности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6042C0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7D2C" w:rsidRPr="007F7D2C" w14:paraId="482DD38B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46327B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060B5B9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Охраняемые природные территории и благоустройство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CC5B7EC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7D2C" w:rsidRPr="007F7D2C" w14:paraId="3C1AB845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21194A3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242290D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Использование лесов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F2DD395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7D2C" w:rsidRPr="007F7D2C" w14:paraId="6E49BED7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81C114C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7D06F7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Водные объекты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5126C9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7D2C" w:rsidRPr="007F7D2C" w14:paraId="6C1E91DD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1E2B256F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847D961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Специальное, ритуальное использование, запас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76B5812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F7D2C" w:rsidRPr="007F7D2C" w14:paraId="1BCE715A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BCEB7B4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46A6E4C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Садоводство и огородничество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321647D4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7F7D2C" w:rsidRPr="007F7D2C" w14:paraId="2823F864" w14:textId="77777777" w:rsidTr="007113BA">
        <w:trPr>
          <w:jc w:val="center"/>
        </w:trPr>
        <w:tc>
          <w:tcPr>
            <w:tcW w:w="1670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59DF3B4C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3F2B5E3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Иное использование (земельные участки в отношении которых не установлен код вида разрешенного использования)</w:t>
            </w:r>
          </w:p>
        </w:tc>
        <w:tc>
          <w:tcPr>
            <w:tcW w:w="3119" w:type="dxa"/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7138B927" w14:textId="77777777" w:rsidR="007F7D2C" w:rsidRPr="007F7D2C" w:rsidRDefault="007F7D2C" w:rsidP="005C15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7D2C">
              <w:rPr>
                <w:rFonts w:ascii="Times New Roman" w:hAnsi="Times New Roman" w:cs="Times New Roman"/>
                <w:sz w:val="28"/>
                <w:szCs w:val="28"/>
              </w:rPr>
              <w:t>0,10</w:t>
            </w:r>
          </w:p>
        </w:tc>
      </w:tr>
    </w:tbl>
    <w:p w14:paraId="06FCEB79" w14:textId="77777777" w:rsidR="007F7D2C" w:rsidRDefault="007F7D2C" w:rsidP="007F7D2C">
      <w:pPr>
        <w:widowControl/>
        <w:jc w:val="right"/>
        <w:rPr>
          <w:rFonts w:ascii="Times New Roman" w:hAnsi="Times New Roman" w:cs="Times New Roman"/>
          <w:bCs/>
          <w:sz w:val="28"/>
          <w:szCs w:val="28"/>
        </w:rPr>
      </w:pPr>
    </w:p>
    <w:sectPr w:rsidR="007F7D2C" w:rsidSect="007113BA">
      <w:pgSz w:w="11906" w:h="16838"/>
      <w:pgMar w:top="426" w:right="707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8590F"/>
    <w:multiLevelType w:val="hybridMultilevel"/>
    <w:tmpl w:val="AFA02C58"/>
    <w:lvl w:ilvl="0" w:tplc="DAAC854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015308B"/>
    <w:multiLevelType w:val="hybridMultilevel"/>
    <w:tmpl w:val="7988B2F0"/>
    <w:lvl w:ilvl="0" w:tplc="B4B4E1B4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A56420E"/>
    <w:multiLevelType w:val="multilevel"/>
    <w:tmpl w:val="41FA9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96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786D4656"/>
    <w:multiLevelType w:val="hybridMultilevel"/>
    <w:tmpl w:val="8AA44BE8"/>
    <w:lvl w:ilvl="0" w:tplc="51A8F32C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46"/>
    <w:rsid w:val="00002812"/>
    <w:rsid w:val="00024822"/>
    <w:rsid w:val="00027204"/>
    <w:rsid w:val="0003172F"/>
    <w:rsid w:val="00053416"/>
    <w:rsid w:val="00066D85"/>
    <w:rsid w:val="0009680C"/>
    <w:rsid w:val="000A703E"/>
    <w:rsid w:val="000C3B73"/>
    <w:rsid w:val="000E54FB"/>
    <w:rsid w:val="000E7AA3"/>
    <w:rsid w:val="000F6F7C"/>
    <w:rsid w:val="001526EC"/>
    <w:rsid w:val="00192FEE"/>
    <w:rsid w:val="00196029"/>
    <w:rsid w:val="00196DDE"/>
    <w:rsid w:val="001D5861"/>
    <w:rsid w:val="001E49EA"/>
    <w:rsid w:val="001E6D88"/>
    <w:rsid w:val="002000C9"/>
    <w:rsid w:val="00212C48"/>
    <w:rsid w:val="00216AF6"/>
    <w:rsid w:val="002351B1"/>
    <w:rsid w:val="00267131"/>
    <w:rsid w:val="00271871"/>
    <w:rsid w:val="002B5866"/>
    <w:rsid w:val="002B7A06"/>
    <w:rsid w:val="002C0691"/>
    <w:rsid w:val="002D550A"/>
    <w:rsid w:val="00327401"/>
    <w:rsid w:val="00333290"/>
    <w:rsid w:val="00342AFD"/>
    <w:rsid w:val="00356457"/>
    <w:rsid w:val="00357F01"/>
    <w:rsid w:val="00366B12"/>
    <w:rsid w:val="003738D8"/>
    <w:rsid w:val="00396F8B"/>
    <w:rsid w:val="00397EE1"/>
    <w:rsid w:val="003B5926"/>
    <w:rsid w:val="003B618A"/>
    <w:rsid w:val="003F66AB"/>
    <w:rsid w:val="00410B05"/>
    <w:rsid w:val="004130DE"/>
    <w:rsid w:val="0042689A"/>
    <w:rsid w:val="00433482"/>
    <w:rsid w:val="00441B93"/>
    <w:rsid w:val="00443E6E"/>
    <w:rsid w:val="00453919"/>
    <w:rsid w:val="00453E38"/>
    <w:rsid w:val="00463710"/>
    <w:rsid w:val="00487DFC"/>
    <w:rsid w:val="00493AEA"/>
    <w:rsid w:val="004A1445"/>
    <w:rsid w:val="004B31B4"/>
    <w:rsid w:val="004B6439"/>
    <w:rsid w:val="004C30AF"/>
    <w:rsid w:val="004E30F9"/>
    <w:rsid w:val="004F318E"/>
    <w:rsid w:val="00507550"/>
    <w:rsid w:val="005108B4"/>
    <w:rsid w:val="0051101B"/>
    <w:rsid w:val="00543739"/>
    <w:rsid w:val="0058030B"/>
    <w:rsid w:val="00582C12"/>
    <w:rsid w:val="00595395"/>
    <w:rsid w:val="005A7E92"/>
    <w:rsid w:val="005D409C"/>
    <w:rsid w:val="00603757"/>
    <w:rsid w:val="00673ADE"/>
    <w:rsid w:val="006B4F9F"/>
    <w:rsid w:val="006B5276"/>
    <w:rsid w:val="006B678C"/>
    <w:rsid w:val="006E078C"/>
    <w:rsid w:val="006E1C2D"/>
    <w:rsid w:val="006F560C"/>
    <w:rsid w:val="006F63EB"/>
    <w:rsid w:val="00704A84"/>
    <w:rsid w:val="007113BA"/>
    <w:rsid w:val="00714875"/>
    <w:rsid w:val="0072797C"/>
    <w:rsid w:val="007421BA"/>
    <w:rsid w:val="00746E07"/>
    <w:rsid w:val="00761FA7"/>
    <w:rsid w:val="0078329D"/>
    <w:rsid w:val="00783573"/>
    <w:rsid w:val="00783C08"/>
    <w:rsid w:val="00786338"/>
    <w:rsid w:val="00795B51"/>
    <w:rsid w:val="007A3802"/>
    <w:rsid w:val="007A3F78"/>
    <w:rsid w:val="007D4D7B"/>
    <w:rsid w:val="007E1315"/>
    <w:rsid w:val="007F7D2C"/>
    <w:rsid w:val="0082200E"/>
    <w:rsid w:val="008256F4"/>
    <w:rsid w:val="0083214E"/>
    <w:rsid w:val="00870918"/>
    <w:rsid w:val="008728B4"/>
    <w:rsid w:val="00873D09"/>
    <w:rsid w:val="00873F65"/>
    <w:rsid w:val="008B5AF8"/>
    <w:rsid w:val="008B624C"/>
    <w:rsid w:val="008E4849"/>
    <w:rsid w:val="00960446"/>
    <w:rsid w:val="00967794"/>
    <w:rsid w:val="009A64AA"/>
    <w:rsid w:val="009B6A67"/>
    <w:rsid w:val="009F2AC7"/>
    <w:rsid w:val="009F516E"/>
    <w:rsid w:val="009F5231"/>
    <w:rsid w:val="00A35064"/>
    <w:rsid w:val="00A70815"/>
    <w:rsid w:val="00A976EF"/>
    <w:rsid w:val="00AB07CD"/>
    <w:rsid w:val="00AD3845"/>
    <w:rsid w:val="00AE2110"/>
    <w:rsid w:val="00B0017C"/>
    <w:rsid w:val="00B00A37"/>
    <w:rsid w:val="00B32881"/>
    <w:rsid w:val="00B37638"/>
    <w:rsid w:val="00B555F3"/>
    <w:rsid w:val="00B65435"/>
    <w:rsid w:val="00B701A1"/>
    <w:rsid w:val="00BA74D8"/>
    <w:rsid w:val="00BD7EF8"/>
    <w:rsid w:val="00BF496D"/>
    <w:rsid w:val="00BF5F55"/>
    <w:rsid w:val="00C23EB8"/>
    <w:rsid w:val="00C36B1D"/>
    <w:rsid w:val="00C674DE"/>
    <w:rsid w:val="00C800B4"/>
    <w:rsid w:val="00CD36A5"/>
    <w:rsid w:val="00CF26F2"/>
    <w:rsid w:val="00D00DD2"/>
    <w:rsid w:val="00D06EB9"/>
    <w:rsid w:val="00D174E6"/>
    <w:rsid w:val="00D21F71"/>
    <w:rsid w:val="00D30DD5"/>
    <w:rsid w:val="00D47AD2"/>
    <w:rsid w:val="00D5741E"/>
    <w:rsid w:val="00D65E5B"/>
    <w:rsid w:val="00D70920"/>
    <w:rsid w:val="00D7424F"/>
    <w:rsid w:val="00D90377"/>
    <w:rsid w:val="00D92D56"/>
    <w:rsid w:val="00DA5E37"/>
    <w:rsid w:val="00DC1146"/>
    <w:rsid w:val="00DC21B3"/>
    <w:rsid w:val="00DC3539"/>
    <w:rsid w:val="00E06E7D"/>
    <w:rsid w:val="00E1309D"/>
    <w:rsid w:val="00E23800"/>
    <w:rsid w:val="00E2575E"/>
    <w:rsid w:val="00E44B8A"/>
    <w:rsid w:val="00E475F8"/>
    <w:rsid w:val="00E620D0"/>
    <w:rsid w:val="00E7134B"/>
    <w:rsid w:val="00E958F3"/>
    <w:rsid w:val="00EA66B8"/>
    <w:rsid w:val="00EA7AA2"/>
    <w:rsid w:val="00EB0DCF"/>
    <w:rsid w:val="00EC59C0"/>
    <w:rsid w:val="00EE2AA8"/>
    <w:rsid w:val="00EF40AE"/>
    <w:rsid w:val="00F06FE0"/>
    <w:rsid w:val="00F14A40"/>
    <w:rsid w:val="00F2338A"/>
    <w:rsid w:val="00F33235"/>
    <w:rsid w:val="00F351E7"/>
    <w:rsid w:val="00F51DC2"/>
    <w:rsid w:val="00F5326E"/>
    <w:rsid w:val="00F7261D"/>
    <w:rsid w:val="00F734A9"/>
    <w:rsid w:val="00F7522A"/>
    <w:rsid w:val="00F91A42"/>
    <w:rsid w:val="00FC0289"/>
    <w:rsid w:val="00FC5AF4"/>
    <w:rsid w:val="00FC7BCE"/>
    <w:rsid w:val="00FD7379"/>
    <w:rsid w:val="00FE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C386"/>
  <w15:docId w15:val="{B55F991F-3EE5-4E7D-8273-2D6D74C2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04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4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4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976EF"/>
    <w:pPr>
      <w:ind w:left="720"/>
      <w:contextualSpacing/>
    </w:pPr>
  </w:style>
  <w:style w:type="paragraph" w:customStyle="1" w:styleId="ConsPlusTitle">
    <w:name w:val="ConsPlusTitle"/>
    <w:rsid w:val="009F2A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A7E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40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63448-3D3D-4214-A333-7A887D8FA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Надя</dc:creator>
  <cp:lastModifiedBy>sovet deputatov</cp:lastModifiedBy>
  <cp:revision>3</cp:revision>
  <cp:lastPrinted>2024-12-12T08:32:00Z</cp:lastPrinted>
  <dcterms:created xsi:type="dcterms:W3CDTF">2024-12-13T05:02:00Z</dcterms:created>
  <dcterms:modified xsi:type="dcterms:W3CDTF">2024-12-23T07:48:00Z</dcterms:modified>
</cp:coreProperties>
</file>