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EC2" w:rsidRDefault="001E41B5" w:rsidP="001E2EC2">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eastAsia="Times New Roman" w:hAnsi="Times New Roman" w:cs="Times New Roman"/>
          <w:sz w:val="26"/>
          <w:szCs w:val="26"/>
          <w:lang w:eastAsia="ru-RU"/>
        </w:rPr>
        <w:t xml:space="preserve">                                                                                                                          </w:t>
      </w:r>
      <w:r w:rsidR="001E2EC2">
        <w:rPr>
          <w:rFonts w:ascii="Times New Roman" w:hAnsi="Times New Roman" w:cs="Times New Roman"/>
          <w:b/>
          <w:bCs/>
          <w:sz w:val="26"/>
          <w:szCs w:val="26"/>
          <w:lang w:eastAsia="ru-RU"/>
        </w:rPr>
        <w:t>Приложение № 5</w:t>
      </w:r>
    </w:p>
    <w:p w:rsidR="001E2EC2" w:rsidRDefault="001E2EC2" w:rsidP="001E2EC2">
      <w:pPr>
        <w:autoSpaceDE w:val="0"/>
        <w:autoSpaceDN w:val="0"/>
        <w:adjustRightInd w:val="0"/>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к решению  Совета депутатов</w:t>
      </w:r>
    </w:p>
    <w:p w:rsidR="001E2EC2" w:rsidRDefault="001E2EC2" w:rsidP="001E2EC2">
      <w:pPr>
        <w:autoSpaceDE w:val="0"/>
        <w:autoSpaceDN w:val="0"/>
        <w:adjustRightInd w:val="0"/>
        <w:spacing w:after="0" w:line="240" w:lineRule="auto"/>
        <w:jc w:val="right"/>
        <w:rPr>
          <w:rFonts w:ascii="Times New Roman" w:hAnsi="Times New Roman" w:cs="Times New Roman"/>
          <w:b/>
          <w:bCs/>
          <w:color w:val="000000" w:themeColor="text1"/>
          <w:sz w:val="26"/>
          <w:szCs w:val="26"/>
          <w:lang w:eastAsia="ru-RU"/>
        </w:rPr>
      </w:pPr>
      <w:r>
        <w:rPr>
          <w:rFonts w:ascii="Times New Roman" w:hAnsi="Times New Roman" w:cs="Times New Roman"/>
          <w:b/>
          <w:bCs/>
          <w:sz w:val="26"/>
          <w:szCs w:val="26"/>
          <w:lang w:eastAsia="ru-RU"/>
        </w:rPr>
        <w:t xml:space="preserve">Чулымского </w:t>
      </w:r>
      <w:r>
        <w:rPr>
          <w:rFonts w:ascii="Times New Roman" w:hAnsi="Times New Roman" w:cs="Times New Roman"/>
          <w:b/>
          <w:bCs/>
          <w:color w:val="000000" w:themeColor="text1"/>
          <w:sz w:val="26"/>
          <w:szCs w:val="26"/>
          <w:lang w:eastAsia="ru-RU"/>
        </w:rPr>
        <w:t xml:space="preserve">района </w:t>
      </w:r>
      <w:proofErr w:type="spellStart"/>
      <w:r>
        <w:rPr>
          <w:rFonts w:ascii="Times New Roman" w:hAnsi="Times New Roman" w:cs="Times New Roman"/>
          <w:b/>
          <w:bCs/>
          <w:color w:val="000000" w:themeColor="text1"/>
          <w:sz w:val="26"/>
          <w:szCs w:val="26"/>
          <w:lang w:eastAsia="ru-RU"/>
        </w:rPr>
        <w:t>от_________№</w:t>
      </w:r>
      <w:proofErr w:type="spellEnd"/>
      <w:r>
        <w:rPr>
          <w:rFonts w:ascii="Times New Roman" w:hAnsi="Times New Roman" w:cs="Times New Roman"/>
          <w:b/>
          <w:bCs/>
          <w:color w:val="000000" w:themeColor="text1"/>
          <w:sz w:val="26"/>
          <w:szCs w:val="26"/>
          <w:lang w:eastAsia="ru-RU"/>
        </w:rPr>
        <w:t xml:space="preserve">___ </w:t>
      </w:r>
    </w:p>
    <w:p w:rsidR="000E2238" w:rsidRDefault="000E2238" w:rsidP="001E2EC2">
      <w:pPr>
        <w:shd w:val="clear" w:color="auto" w:fill="FFFFFF"/>
        <w:spacing w:after="0" w:line="240" w:lineRule="auto"/>
        <w:jc w:val="right"/>
        <w:rPr>
          <w:rFonts w:ascii="Times New Roman" w:hAnsi="Times New Roman" w:cs="Times New Roman"/>
          <w:b/>
          <w:sz w:val="26"/>
          <w:szCs w:val="26"/>
        </w:rPr>
      </w:pPr>
    </w:p>
    <w:p w:rsidR="000E2238" w:rsidRDefault="000E2238" w:rsidP="0057086D">
      <w:pPr>
        <w:tabs>
          <w:tab w:val="left" w:pos="2940"/>
        </w:tabs>
        <w:jc w:val="center"/>
        <w:rPr>
          <w:rFonts w:ascii="Times New Roman" w:hAnsi="Times New Roman" w:cs="Times New Roman"/>
          <w:b/>
          <w:sz w:val="26"/>
          <w:szCs w:val="26"/>
        </w:rPr>
      </w:pPr>
    </w:p>
    <w:p w:rsidR="000E2238" w:rsidRDefault="000E2238" w:rsidP="0057086D">
      <w:pPr>
        <w:tabs>
          <w:tab w:val="left" w:pos="2940"/>
        </w:tabs>
        <w:jc w:val="center"/>
        <w:rPr>
          <w:rFonts w:ascii="Times New Roman" w:hAnsi="Times New Roman" w:cs="Times New Roman"/>
          <w:b/>
          <w:sz w:val="26"/>
          <w:szCs w:val="26"/>
        </w:rPr>
      </w:pPr>
    </w:p>
    <w:p w:rsidR="000E2238" w:rsidRDefault="000E2238" w:rsidP="0057086D">
      <w:pPr>
        <w:tabs>
          <w:tab w:val="left" w:pos="2940"/>
        </w:tabs>
        <w:jc w:val="center"/>
        <w:rPr>
          <w:rFonts w:ascii="Times New Roman" w:hAnsi="Times New Roman" w:cs="Times New Roman"/>
          <w:b/>
          <w:sz w:val="26"/>
          <w:szCs w:val="26"/>
        </w:rPr>
      </w:pPr>
    </w:p>
    <w:p w:rsidR="000E2238" w:rsidRDefault="000E2238" w:rsidP="000E2238">
      <w:pPr>
        <w:tabs>
          <w:tab w:val="left" w:pos="2940"/>
        </w:tabs>
        <w:rPr>
          <w:rFonts w:ascii="Times New Roman" w:hAnsi="Times New Roman" w:cs="Times New Roman"/>
          <w:b/>
          <w:sz w:val="26"/>
          <w:szCs w:val="26"/>
        </w:rPr>
      </w:pPr>
    </w:p>
    <w:p w:rsidR="000E2238" w:rsidRDefault="000E2238" w:rsidP="0057086D">
      <w:pPr>
        <w:tabs>
          <w:tab w:val="left" w:pos="2940"/>
        </w:tabs>
        <w:jc w:val="center"/>
        <w:rPr>
          <w:rFonts w:ascii="Times New Roman" w:hAnsi="Times New Roman" w:cs="Times New Roman"/>
          <w:b/>
          <w:sz w:val="26"/>
          <w:szCs w:val="26"/>
        </w:rPr>
      </w:pPr>
    </w:p>
    <w:p w:rsidR="000E2238" w:rsidRDefault="000E2238" w:rsidP="0057086D">
      <w:pPr>
        <w:tabs>
          <w:tab w:val="left" w:pos="2940"/>
        </w:tabs>
        <w:jc w:val="center"/>
        <w:rPr>
          <w:rFonts w:ascii="Times New Roman" w:hAnsi="Times New Roman" w:cs="Times New Roman"/>
          <w:b/>
          <w:sz w:val="26"/>
          <w:szCs w:val="26"/>
        </w:rPr>
      </w:pPr>
    </w:p>
    <w:p w:rsidR="0057086D" w:rsidRPr="000E2238" w:rsidRDefault="0057086D" w:rsidP="0057086D">
      <w:pPr>
        <w:tabs>
          <w:tab w:val="left" w:pos="2940"/>
        </w:tabs>
        <w:jc w:val="center"/>
        <w:rPr>
          <w:rFonts w:ascii="Times New Roman" w:hAnsi="Times New Roman" w:cs="Times New Roman"/>
          <w:b/>
          <w:sz w:val="36"/>
          <w:szCs w:val="36"/>
        </w:rPr>
      </w:pPr>
      <w:r w:rsidRPr="000E2238">
        <w:rPr>
          <w:rFonts w:ascii="Times New Roman" w:hAnsi="Times New Roman" w:cs="Times New Roman"/>
          <w:b/>
          <w:sz w:val="36"/>
          <w:szCs w:val="36"/>
        </w:rPr>
        <w:t>ПРОГРАММА КОМПЛЕКСНОГО РАЗВИТИЯ СОЦИАЛЬНОЙ ИНФРАСТРУКТУРЫ</w:t>
      </w:r>
    </w:p>
    <w:p w:rsidR="0057086D" w:rsidRPr="000E2238" w:rsidRDefault="001E41B5" w:rsidP="0057086D">
      <w:pPr>
        <w:tabs>
          <w:tab w:val="left" w:pos="2940"/>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на территории </w:t>
      </w:r>
      <w:r w:rsidR="00457ACB" w:rsidRPr="000E2238">
        <w:rPr>
          <w:rFonts w:ascii="Times New Roman" w:hAnsi="Times New Roman" w:cs="Times New Roman"/>
          <w:b/>
          <w:sz w:val="36"/>
          <w:szCs w:val="36"/>
        </w:rPr>
        <w:t>Кабинетного</w:t>
      </w:r>
      <w:r w:rsidR="0057086D" w:rsidRPr="000E2238">
        <w:rPr>
          <w:rFonts w:ascii="Times New Roman" w:hAnsi="Times New Roman" w:cs="Times New Roman"/>
          <w:b/>
          <w:sz w:val="36"/>
          <w:szCs w:val="36"/>
        </w:rPr>
        <w:t xml:space="preserve"> сельсовета </w:t>
      </w:r>
    </w:p>
    <w:p w:rsidR="0057086D" w:rsidRPr="000E2238" w:rsidRDefault="0057086D" w:rsidP="0057086D">
      <w:pPr>
        <w:tabs>
          <w:tab w:val="left" w:pos="2940"/>
        </w:tabs>
        <w:spacing w:after="0" w:line="240" w:lineRule="auto"/>
        <w:jc w:val="center"/>
        <w:rPr>
          <w:rFonts w:ascii="Times New Roman" w:hAnsi="Times New Roman" w:cs="Times New Roman"/>
          <w:b/>
          <w:sz w:val="36"/>
          <w:szCs w:val="36"/>
        </w:rPr>
      </w:pPr>
      <w:r w:rsidRPr="000E2238">
        <w:rPr>
          <w:rFonts w:ascii="Times New Roman" w:hAnsi="Times New Roman" w:cs="Times New Roman"/>
          <w:b/>
          <w:sz w:val="36"/>
          <w:szCs w:val="36"/>
        </w:rPr>
        <w:t>Чулымского района Новосибирской области</w:t>
      </w:r>
    </w:p>
    <w:p w:rsidR="0057086D" w:rsidRPr="000E2238" w:rsidRDefault="0057086D" w:rsidP="0057086D">
      <w:pPr>
        <w:tabs>
          <w:tab w:val="left" w:pos="2940"/>
        </w:tabs>
        <w:spacing w:after="0" w:line="240" w:lineRule="auto"/>
        <w:jc w:val="center"/>
        <w:rPr>
          <w:rFonts w:ascii="Times New Roman" w:hAnsi="Times New Roman" w:cs="Times New Roman"/>
          <w:b/>
          <w:sz w:val="36"/>
          <w:szCs w:val="36"/>
        </w:rPr>
      </w:pPr>
      <w:r w:rsidRPr="000E2238">
        <w:rPr>
          <w:rFonts w:ascii="Times New Roman" w:hAnsi="Times New Roman" w:cs="Times New Roman"/>
          <w:b/>
          <w:sz w:val="36"/>
          <w:szCs w:val="36"/>
        </w:rPr>
        <w:t>на 2024-2033 годы</w:t>
      </w:r>
    </w:p>
    <w:p w:rsidR="0057086D" w:rsidRPr="000E2238" w:rsidRDefault="0057086D" w:rsidP="0057086D">
      <w:pPr>
        <w:rPr>
          <w:rFonts w:ascii="Times New Roman" w:hAnsi="Times New Roman" w:cs="Times New Roman"/>
          <w:sz w:val="36"/>
          <w:szCs w:val="36"/>
        </w:rPr>
      </w:pPr>
    </w:p>
    <w:p w:rsidR="0057086D" w:rsidRPr="00E2131F" w:rsidRDefault="0057086D" w:rsidP="0057086D">
      <w:pPr>
        <w:rPr>
          <w:rFonts w:ascii="Times New Roman" w:hAnsi="Times New Roman" w:cs="Times New Roman"/>
          <w:sz w:val="26"/>
          <w:szCs w:val="26"/>
        </w:rPr>
      </w:pPr>
    </w:p>
    <w:p w:rsidR="0057086D" w:rsidRPr="00E2131F" w:rsidRDefault="0057086D" w:rsidP="0057086D">
      <w:pPr>
        <w:rPr>
          <w:rFonts w:ascii="Times New Roman" w:hAnsi="Times New Roman" w:cs="Times New Roman"/>
          <w:sz w:val="26"/>
          <w:szCs w:val="26"/>
        </w:rPr>
      </w:pPr>
    </w:p>
    <w:p w:rsidR="0057086D" w:rsidRPr="00E2131F" w:rsidRDefault="0057086D" w:rsidP="0057086D">
      <w:pPr>
        <w:rPr>
          <w:rFonts w:ascii="Times New Roman" w:hAnsi="Times New Roman" w:cs="Times New Roman"/>
          <w:sz w:val="26"/>
          <w:szCs w:val="26"/>
        </w:rPr>
      </w:pPr>
    </w:p>
    <w:p w:rsidR="0057086D" w:rsidRPr="00E2131F" w:rsidRDefault="0057086D" w:rsidP="0057086D">
      <w:pPr>
        <w:rPr>
          <w:rFonts w:ascii="Times New Roman" w:hAnsi="Times New Roman" w:cs="Times New Roman"/>
          <w:sz w:val="26"/>
          <w:szCs w:val="26"/>
        </w:rPr>
      </w:pPr>
    </w:p>
    <w:p w:rsidR="0057086D" w:rsidRPr="00E2131F" w:rsidRDefault="0057086D" w:rsidP="0057086D">
      <w:pPr>
        <w:jc w:val="right"/>
        <w:rPr>
          <w:rFonts w:ascii="Times New Roman" w:hAnsi="Times New Roman" w:cs="Times New Roman"/>
          <w:sz w:val="26"/>
          <w:szCs w:val="26"/>
        </w:rPr>
      </w:pPr>
    </w:p>
    <w:p w:rsidR="0057086D" w:rsidRPr="00E2131F" w:rsidRDefault="0057086D" w:rsidP="0057086D">
      <w:pPr>
        <w:rPr>
          <w:rFonts w:ascii="Times New Roman" w:hAnsi="Times New Roman" w:cs="Times New Roman"/>
          <w:sz w:val="26"/>
          <w:szCs w:val="26"/>
        </w:rPr>
      </w:pPr>
    </w:p>
    <w:p w:rsidR="0057086D" w:rsidRPr="00E2131F" w:rsidRDefault="0057086D" w:rsidP="0057086D">
      <w:pPr>
        <w:rPr>
          <w:rFonts w:ascii="Times New Roman" w:hAnsi="Times New Roman" w:cs="Times New Roman"/>
          <w:sz w:val="26"/>
          <w:szCs w:val="26"/>
        </w:rPr>
      </w:pPr>
    </w:p>
    <w:p w:rsidR="0057086D" w:rsidRPr="00E2131F" w:rsidRDefault="0057086D" w:rsidP="0057086D">
      <w:pPr>
        <w:rPr>
          <w:rFonts w:ascii="Times New Roman" w:hAnsi="Times New Roman" w:cs="Times New Roman"/>
          <w:sz w:val="26"/>
          <w:szCs w:val="26"/>
        </w:rPr>
      </w:pPr>
    </w:p>
    <w:p w:rsidR="0057086D" w:rsidRPr="00E2131F" w:rsidRDefault="0057086D" w:rsidP="0057086D">
      <w:pPr>
        <w:rPr>
          <w:rFonts w:ascii="Times New Roman" w:hAnsi="Times New Roman" w:cs="Times New Roman"/>
          <w:sz w:val="26"/>
          <w:szCs w:val="26"/>
        </w:rPr>
      </w:pPr>
    </w:p>
    <w:p w:rsidR="000E2238" w:rsidRDefault="000E2238" w:rsidP="000E2238">
      <w:pPr>
        <w:tabs>
          <w:tab w:val="left" w:pos="3915"/>
        </w:tabs>
        <w:rPr>
          <w:rFonts w:ascii="Times New Roman" w:hAnsi="Times New Roman" w:cs="Times New Roman"/>
          <w:sz w:val="26"/>
          <w:szCs w:val="26"/>
        </w:rPr>
      </w:pPr>
    </w:p>
    <w:p w:rsidR="000E2238" w:rsidRPr="000E2238" w:rsidRDefault="0057086D" w:rsidP="000E2238">
      <w:pPr>
        <w:tabs>
          <w:tab w:val="left" w:pos="3915"/>
        </w:tabs>
        <w:jc w:val="center"/>
        <w:rPr>
          <w:rFonts w:ascii="Times New Roman" w:hAnsi="Times New Roman" w:cs="Times New Roman"/>
          <w:b/>
          <w:sz w:val="32"/>
          <w:szCs w:val="32"/>
        </w:rPr>
      </w:pPr>
      <w:r w:rsidRPr="000E2238">
        <w:rPr>
          <w:rFonts w:ascii="Times New Roman" w:hAnsi="Times New Roman" w:cs="Times New Roman"/>
          <w:b/>
          <w:sz w:val="32"/>
          <w:szCs w:val="32"/>
        </w:rPr>
        <w:t>2024 год</w:t>
      </w:r>
    </w:p>
    <w:p w:rsidR="000E2238" w:rsidRDefault="000E2238" w:rsidP="000E2238">
      <w:pPr>
        <w:tabs>
          <w:tab w:val="left" w:pos="3915"/>
        </w:tabs>
        <w:jc w:val="center"/>
        <w:rPr>
          <w:rFonts w:ascii="Times New Roman" w:hAnsi="Times New Roman" w:cs="Times New Roman"/>
          <w:b/>
          <w:sz w:val="26"/>
          <w:szCs w:val="26"/>
          <w:highlight w:val="yellow"/>
        </w:rPr>
      </w:pPr>
    </w:p>
    <w:p w:rsidR="0057086D" w:rsidRPr="000E2238" w:rsidRDefault="0057086D" w:rsidP="000E2238">
      <w:pPr>
        <w:tabs>
          <w:tab w:val="left" w:pos="3915"/>
        </w:tabs>
        <w:jc w:val="center"/>
        <w:rPr>
          <w:rFonts w:ascii="Times New Roman" w:hAnsi="Times New Roman" w:cs="Times New Roman"/>
          <w:sz w:val="26"/>
          <w:szCs w:val="26"/>
        </w:rPr>
      </w:pPr>
      <w:r w:rsidRPr="00587CD8">
        <w:rPr>
          <w:rFonts w:ascii="Times New Roman" w:hAnsi="Times New Roman" w:cs="Times New Roman"/>
          <w:b/>
          <w:sz w:val="26"/>
          <w:szCs w:val="26"/>
        </w:rPr>
        <w:lastRenderedPageBreak/>
        <w:t>Содержание</w:t>
      </w:r>
    </w:p>
    <w:p w:rsidR="0057086D" w:rsidRPr="00E2131F" w:rsidRDefault="0057086D" w:rsidP="0057086D">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57086D" w:rsidRPr="00E2131F" w:rsidRDefault="0057086D" w:rsidP="0057086D">
      <w:pPr>
        <w:shd w:val="clear" w:color="auto" w:fill="FFFFFF"/>
        <w:spacing w:after="0" w:line="240" w:lineRule="auto"/>
        <w:ind w:firstLine="540"/>
        <w:jc w:val="right"/>
        <w:rPr>
          <w:rFonts w:ascii="Times New Roman" w:eastAsia="Times New Roman" w:hAnsi="Times New Roman" w:cs="Times New Roman"/>
          <w:sz w:val="26"/>
          <w:szCs w:val="26"/>
          <w:highlight w:val="yellow"/>
          <w:lang w:eastAsia="ru-RU"/>
        </w:rPr>
      </w:pP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1. </w:t>
      </w:r>
      <w:r w:rsidR="005409F2">
        <w:rPr>
          <w:rFonts w:ascii="Times New Roman" w:hAnsi="Times New Roman" w:cs="Times New Roman"/>
          <w:sz w:val="26"/>
          <w:szCs w:val="26"/>
        </w:rPr>
        <w:t>Паспорт программы</w:t>
      </w:r>
      <w:r w:rsidR="00587CD8">
        <w:rPr>
          <w:rFonts w:ascii="Times New Roman" w:hAnsi="Times New Roman" w:cs="Times New Roman"/>
          <w:sz w:val="26"/>
          <w:szCs w:val="26"/>
        </w:rPr>
        <w:t>…………………………………………………………………...</w:t>
      </w:r>
      <w:r w:rsidR="000B60F1">
        <w:rPr>
          <w:rFonts w:ascii="Times New Roman" w:hAnsi="Times New Roman" w:cs="Times New Roman"/>
          <w:sz w:val="26"/>
          <w:szCs w:val="26"/>
        </w:rPr>
        <w:t>3</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2. Характеристика существующего состоя</w:t>
      </w:r>
      <w:r w:rsidR="00587CD8">
        <w:rPr>
          <w:rFonts w:ascii="Times New Roman" w:hAnsi="Times New Roman" w:cs="Times New Roman"/>
          <w:sz w:val="26"/>
          <w:szCs w:val="26"/>
        </w:rPr>
        <w:t>ния социальной инфраструктуры……….</w:t>
      </w:r>
      <w:r w:rsidR="00B329B3">
        <w:rPr>
          <w:rFonts w:ascii="Times New Roman" w:hAnsi="Times New Roman" w:cs="Times New Roman"/>
          <w:sz w:val="26"/>
          <w:szCs w:val="26"/>
        </w:rPr>
        <w:t>5</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    2.1.Описание социально-экономического состояния поселения </w:t>
      </w:r>
      <w:r w:rsidR="00467BEB">
        <w:rPr>
          <w:rFonts w:ascii="Times New Roman" w:hAnsi="Times New Roman" w:cs="Times New Roman"/>
          <w:sz w:val="26"/>
          <w:szCs w:val="26"/>
        </w:rPr>
        <w:t>Кабинетного</w:t>
      </w:r>
      <w:r w:rsidRPr="00E2131F">
        <w:rPr>
          <w:rFonts w:ascii="Times New Roman" w:hAnsi="Times New Roman" w:cs="Times New Roman"/>
          <w:sz w:val="26"/>
          <w:szCs w:val="26"/>
        </w:rPr>
        <w:t xml:space="preserve"> сельсовета Чулымского района Н</w:t>
      </w:r>
      <w:r>
        <w:rPr>
          <w:rFonts w:ascii="Times New Roman" w:hAnsi="Times New Roman" w:cs="Times New Roman"/>
          <w:sz w:val="26"/>
          <w:szCs w:val="26"/>
        </w:rPr>
        <w:t>овосибирской</w:t>
      </w:r>
      <w:r w:rsidR="00587CD8">
        <w:rPr>
          <w:rFonts w:ascii="Times New Roman" w:hAnsi="Times New Roman" w:cs="Times New Roman"/>
          <w:sz w:val="26"/>
          <w:szCs w:val="26"/>
        </w:rPr>
        <w:t xml:space="preserve"> области……………………………..</w:t>
      </w:r>
      <w:r w:rsidR="00B329B3">
        <w:rPr>
          <w:rFonts w:ascii="Times New Roman" w:hAnsi="Times New Roman" w:cs="Times New Roman"/>
          <w:sz w:val="26"/>
          <w:szCs w:val="26"/>
        </w:rPr>
        <w:t>6</w:t>
      </w:r>
      <w:r w:rsidRPr="00E2131F">
        <w:rPr>
          <w:rFonts w:ascii="Times New Roman" w:hAnsi="Times New Roman" w:cs="Times New Roman"/>
          <w:sz w:val="26"/>
          <w:szCs w:val="26"/>
        </w:rPr>
        <w:t xml:space="preserve"> </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    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w:t>
      </w:r>
      <w:r w:rsidR="00587CD8">
        <w:rPr>
          <w:rFonts w:ascii="Times New Roman" w:hAnsi="Times New Roman" w:cs="Times New Roman"/>
          <w:sz w:val="26"/>
          <w:szCs w:val="26"/>
        </w:rPr>
        <w:t>тов социальной инфраструктуры…………………………</w:t>
      </w:r>
      <w:r w:rsidR="00B329B3">
        <w:rPr>
          <w:rFonts w:ascii="Times New Roman" w:hAnsi="Times New Roman" w:cs="Times New Roman"/>
          <w:sz w:val="26"/>
          <w:szCs w:val="26"/>
        </w:rPr>
        <w:t>8</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    2.3. Прогнозируемый спрос на услуги социальной инфраструктуры (в соответствие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w:t>
      </w:r>
      <w:r w:rsidR="00587CD8">
        <w:rPr>
          <w:rFonts w:ascii="Times New Roman" w:hAnsi="Times New Roman" w:cs="Times New Roman"/>
          <w:sz w:val="26"/>
          <w:szCs w:val="26"/>
        </w:rPr>
        <w:t>тов социальной инфраструктуры…………………..</w:t>
      </w:r>
      <w:r w:rsidR="00B329B3">
        <w:rPr>
          <w:rFonts w:ascii="Times New Roman" w:hAnsi="Times New Roman" w:cs="Times New Roman"/>
          <w:sz w:val="26"/>
          <w:szCs w:val="26"/>
        </w:rPr>
        <w:t>9</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    2.4. Оценка нормативно-правовой базы, необходимой для функционирования и развития социал</w:t>
      </w:r>
      <w:r w:rsidR="00587CD8">
        <w:rPr>
          <w:rFonts w:ascii="Times New Roman" w:hAnsi="Times New Roman" w:cs="Times New Roman"/>
          <w:sz w:val="26"/>
          <w:szCs w:val="26"/>
        </w:rPr>
        <w:t>ьной инфраструктуры поселения…………………………………...</w:t>
      </w:r>
      <w:r w:rsidR="00B329B3">
        <w:rPr>
          <w:rFonts w:ascii="Times New Roman" w:hAnsi="Times New Roman" w:cs="Times New Roman"/>
          <w:sz w:val="26"/>
          <w:szCs w:val="26"/>
        </w:rPr>
        <w:t>11</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3. Перечень мероприятий по </w:t>
      </w:r>
      <w:r w:rsidR="00FE5CA0">
        <w:rPr>
          <w:rFonts w:ascii="Times New Roman" w:hAnsi="Times New Roman" w:cs="Times New Roman"/>
          <w:sz w:val="26"/>
          <w:szCs w:val="26"/>
        </w:rPr>
        <w:t xml:space="preserve">проектированию, строительству, </w:t>
      </w:r>
      <w:r w:rsidRPr="00E2131F">
        <w:rPr>
          <w:rFonts w:ascii="Times New Roman" w:hAnsi="Times New Roman" w:cs="Times New Roman"/>
          <w:sz w:val="26"/>
          <w:szCs w:val="26"/>
        </w:rPr>
        <w:t>реконструкции</w:t>
      </w:r>
      <w:r w:rsidR="00FE5CA0">
        <w:rPr>
          <w:rFonts w:ascii="Times New Roman" w:hAnsi="Times New Roman" w:cs="Times New Roman"/>
          <w:sz w:val="26"/>
          <w:szCs w:val="26"/>
        </w:rPr>
        <w:t xml:space="preserve"> и капитального ремонта</w:t>
      </w:r>
      <w:r w:rsidRPr="00E2131F">
        <w:rPr>
          <w:rFonts w:ascii="Times New Roman" w:hAnsi="Times New Roman" w:cs="Times New Roman"/>
          <w:sz w:val="26"/>
          <w:szCs w:val="26"/>
        </w:rPr>
        <w:t xml:space="preserve"> объектов социальной инфраструктуры </w:t>
      </w:r>
      <w:r w:rsidR="00467BEB">
        <w:rPr>
          <w:rFonts w:ascii="Times New Roman" w:hAnsi="Times New Roman" w:cs="Times New Roman"/>
          <w:sz w:val="26"/>
          <w:szCs w:val="26"/>
        </w:rPr>
        <w:t>К</w:t>
      </w:r>
      <w:r w:rsidR="007D5E09">
        <w:rPr>
          <w:rFonts w:ascii="Times New Roman" w:hAnsi="Times New Roman" w:cs="Times New Roman"/>
          <w:sz w:val="26"/>
          <w:szCs w:val="26"/>
        </w:rPr>
        <w:t>абинетного</w:t>
      </w:r>
      <w:r w:rsidRPr="00E2131F">
        <w:rPr>
          <w:rFonts w:ascii="Times New Roman" w:hAnsi="Times New Roman" w:cs="Times New Roman"/>
          <w:sz w:val="26"/>
          <w:szCs w:val="26"/>
        </w:rPr>
        <w:t xml:space="preserve"> сельсовета Чулымског</w:t>
      </w:r>
      <w:r w:rsidR="008E0D40">
        <w:rPr>
          <w:rFonts w:ascii="Times New Roman" w:hAnsi="Times New Roman" w:cs="Times New Roman"/>
          <w:sz w:val="26"/>
          <w:szCs w:val="26"/>
        </w:rPr>
        <w:t>о района Новосибирской</w:t>
      </w:r>
      <w:r w:rsidR="00587CD8">
        <w:rPr>
          <w:rFonts w:ascii="Times New Roman" w:hAnsi="Times New Roman" w:cs="Times New Roman"/>
          <w:sz w:val="26"/>
          <w:szCs w:val="26"/>
        </w:rPr>
        <w:t xml:space="preserve"> области……………………………1</w:t>
      </w:r>
      <w:r w:rsidR="00B329B3">
        <w:rPr>
          <w:rFonts w:ascii="Times New Roman" w:hAnsi="Times New Roman" w:cs="Times New Roman"/>
          <w:sz w:val="26"/>
          <w:szCs w:val="26"/>
        </w:rPr>
        <w:t>3</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4. Оценка объемов и источников финансирования мероприятий по </w:t>
      </w:r>
      <w:r w:rsidR="00FE5CA0">
        <w:rPr>
          <w:rFonts w:ascii="Times New Roman" w:hAnsi="Times New Roman" w:cs="Times New Roman"/>
          <w:sz w:val="26"/>
          <w:szCs w:val="26"/>
        </w:rPr>
        <w:t>проектированию, строительству, реконструкции капитального ремонта</w:t>
      </w:r>
      <w:r w:rsidRPr="00E2131F">
        <w:rPr>
          <w:rFonts w:ascii="Times New Roman" w:hAnsi="Times New Roman" w:cs="Times New Roman"/>
          <w:sz w:val="26"/>
          <w:szCs w:val="26"/>
        </w:rPr>
        <w:t xml:space="preserve"> объектов социальной инфраструктуры </w:t>
      </w:r>
      <w:r w:rsidR="00467BEB">
        <w:rPr>
          <w:rFonts w:ascii="Times New Roman" w:hAnsi="Times New Roman" w:cs="Times New Roman"/>
          <w:sz w:val="26"/>
          <w:szCs w:val="26"/>
        </w:rPr>
        <w:t>Кабинетного</w:t>
      </w:r>
      <w:r w:rsidRPr="00E2131F">
        <w:rPr>
          <w:rFonts w:ascii="Times New Roman" w:hAnsi="Times New Roman" w:cs="Times New Roman"/>
          <w:sz w:val="26"/>
          <w:szCs w:val="26"/>
        </w:rPr>
        <w:t xml:space="preserve"> сельсовета Ч</w:t>
      </w:r>
      <w:r w:rsidR="007D5E09">
        <w:rPr>
          <w:rFonts w:ascii="Times New Roman" w:hAnsi="Times New Roman" w:cs="Times New Roman"/>
          <w:sz w:val="26"/>
          <w:szCs w:val="26"/>
        </w:rPr>
        <w:t xml:space="preserve">улымского </w:t>
      </w:r>
      <w:r w:rsidRPr="00E2131F">
        <w:rPr>
          <w:rFonts w:ascii="Times New Roman" w:hAnsi="Times New Roman" w:cs="Times New Roman"/>
          <w:sz w:val="26"/>
          <w:szCs w:val="26"/>
        </w:rPr>
        <w:t>района Н</w:t>
      </w:r>
      <w:r>
        <w:rPr>
          <w:rFonts w:ascii="Times New Roman" w:hAnsi="Times New Roman" w:cs="Times New Roman"/>
          <w:sz w:val="26"/>
          <w:szCs w:val="26"/>
        </w:rPr>
        <w:t xml:space="preserve">овосибирской </w:t>
      </w:r>
      <w:r w:rsidR="00587CD8">
        <w:rPr>
          <w:rFonts w:ascii="Times New Roman" w:hAnsi="Times New Roman" w:cs="Times New Roman"/>
          <w:sz w:val="26"/>
          <w:szCs w:val="26"/>
        </w:rPr>
        <w:t>области………………………………………………………………..1</w:t>
      </w:r>
      <w:r w:rsidR="00B329B3">
        <w:rPr>
          <w:rFonts w:ascii="Times New Roman" w:hAnsi="Times New Roman" w:cs="Times New Roman"/>
          <w:sz w:val="26"/>
          <w:szCs w:val="26"/>
        </w:rPr>
        <w:t>4</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5. </w:t>
      </w:r>
      <w:r w:rsidR="005409F2">
        <w:rPr>
          <w:rFonts w:ascii="Times New Roman" w:hAnsi="Times New Roman" w:cs="Times New Roman"/>
          <w:sz w:val="26"/>
          <w:szCs w:val="26"/>
        </w:rPr>
        <w:t>Целевые индикаторы программы</w:t>
      </w:r>
      <w:r w:rsidR="00587CD8">
        <w:rPr>
          <w:rFonts w:ascii="Times New Roman" w:hAnsi="Times New Roman" w:cs="Times New Roman"/>
          <w:sz w:val="26"/>
          <w:szCs w:val="26"/>
        </w:rPr>
        <w:t>…………………………………………………...1</w:t>
      </w:r>
      <w:r w:rsidR="00B329B3">
        <w:rPr>
          <w:rFonts w:ascii="Times New Roman" w:hAnsi="Times New Roman" w:cs="Times New Roman"/>
          <w:sz w:val="26"/>
          <w:szCs w:val="26"/>
        </w:rPr>
        <w:t>5</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6. Оценка эффективности мероп</w:t>
      </w:r>
      <w:r w:rsidR="00587CD8">
        <w:rPr>
          <w:rFonts w:ascii="Times New Roman" w:hAnsi="Times New Roman" w:cs="Times New Roman"/>
          <w:sz w:val="26"/>
          <w:szCs w:val="26"/>
        </w:rPr>
        <w:t>риятий, включенных в программу………………..1</w:t>
      </w:r>
      <w:r w:rsidR="00B329B3">
        <w:rPr>
          <w:rFonts w:ascii="Times New Roman" w:hAnsi="Times New Roman" w:cs="Times New Roman"/>
          <w:sz w:val="26"/>
          <w:szCs w:val="26"/>
        </w:rPr>
        <w:t>6</w:t>
      </w:r>
      <w:r w:rsidRPr="00E2131F">
        <w:rPr>
          <w:rFonts w:ascii="Times New Roman" w:hAnsi="Times New Roman" w:cs="Times New Roman"/>
          <w:sz w:val="26"/>
          <w:szCs w:val="26"/>
        </w:rPr>
        <w:t xml:space="preserve"> </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7. Предложения по совершенствованию нормативного правового и информационного обеспечения разв</w:t>
      </w:r>
      <w:r w:rsidR="00587CD8">
        <w:rPr>
          <w:rFonts w:ascii="Times New Roman" w:hAnsi="Times New Roman" w:cs="Times New Roman"/>
          <w:sz w:val="26"/>
          <w:szCs w:val="26"/>
        </w:rPr>
        <w:t>ития социальной инфраструктуры…………...1</w:t>
      </w:r>
      <w:r w:rsidR="00B329B3">
        <w:rPr>
          <w:rFonts w:ascii="Times New Roman" w:hAnsi="Times New Roman" w:cs="Times New Roman"/>
          <w:sz w:val="26"/>
          <w:szCs w:val="26"/>
        </w:rPr>
        <w:t>6</w:t>
      </w:r>
    </w:p>
    <w:p w:rsidR="0057086D" w:rsidRPr="00E2131F" w:rsidRDefault="0057086D" w:rsidP="0057086D">
      <w:pPr>
        <w:rPr>
          <w:rFonts w:ascii="Times New Roman" w:hAnsi="Times New Roman" w:cs="Times New Roman"/>
          <w:sz w:val="26"/>
          <w:szCs w:val="26"/>
        </w:rPr>
      </w:pPr>
      <w:r w:rsidRPr="00E2131F">
        <w:rPr>
          <w:rFonts w:ascii="Times New Roman" w:hAnsi="Times New Roman" w:cs="Times New Roman"/>
          <w:sz w:val="26"/>
          <w:szCs w:val="26"/>
        </w:rPr>
        <w:t xml:space="preserve"> </w:t>
      </w:r>
    </w:p>
    <w:p w:rsidR="0057086D" w:rsidRPr="00E2131F" w:rsidRDefault="0057086D" w:rsidP="0057086D">
      <w:pPr>
        <w:rPr>
          <w:rFonts w:ascii="Times New Roman" w:hAnsi="Times New Roman" w:cs="Times New Roman"/>
          <w:sz w:val="26"/>
          <w:szCs w:val="26"/>
        </w:rPr>
      </w:pPr>
    </w:p>
    <w:p w:rsidR="0057086D" w:rsidRPr="00E2131F" w:rsidRDefault="0057086D" w:rsidP="0057086D">
      <w:pPr>
        <w:rPr>
          <w:rFonts w:ascii="Times New Roman" w:hAnsi="Times New Roman" w:cs="Times New Roman"/>
          <w:sz w:val="26"/>
          <w:szCs w:val="26"/>
        </w:rPr>
      </w:pPr>
    </w:p>
    <w:p w:rsidR="0057086D" w:rsidRPr="00655BA0" w:rsidRDefault="005266CE" w:rsidP="00655BA0">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
    <w:p w:rsidR="0057086D" w:rsidRPr="00E2131F" w:rsidRDefault="0057086D" w:rsidP="0057086D">
      <w:pPr>
        <w:spacing w:before="100" w:after="100" w:line="100" w:lineRule="atLeast"/>
        <w:jc w:val="center"/>
        <w:rPr>
          <w:rFonts w:ascii="Times New Roman" w:eastAsia="Times New Roman" w:hAnsi="Times New Roman" w:cs="Times New Roman"/>
          <w:sz w:val="26"/>
          <w:szCs w:val="26"/>
        </w:rPr>
      </w:pPr>
    </w:p>
    <w:p w:rsidR="0057086D" w:rsidRPr="00E2131F" w:rsidRDefault="0057086D" w:rsidP="0057086D">
      <w:pPr>
        <w:spacing w:after="0" w:line="100" w:lineRule="atLeast"/>
        <w:jc w:val="center"/>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lastRenderedPageBreak/>
        <w:t xml:space="preserve">ПРОГРАММА </w:t>
      </w:r>
    </w:p>
    <w:p w:rsidR="0057086D" w:rsidRPr="00E2131F" w:rsidRDefault="0057086D" w:rsidP="0057086D">
      <w:pPr>
        <w:spacing w:after="0" w:line="100" w:lineRule="atLeast"/>
        <w:jc w:val="center"/>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 xml:space="preserve">комплексного развития социальной инфраструктуры на территории </w:t>
      </w:r>
      <w:r w:rsidR="00913A39">
        <w:rPr>
          <w:rFonts w:ascii="Times New Roman" w:eastAsia="Times New Roman" w:hAnsi="Times New Roman" w:cs="Times New Roman"/>
          <w:b/>
          <w:sz w:val="26"/>
          <w:szCs w:val="26"/>
        </w:rPr>
        <w:t>Кабинетного</w:t>
      </w:r>
      <w:r w:rsidRPr="00E2131F">
        <w:rPr>
          <w:rFonts w:ascii="Times New Roman" w:eastAsia="Times New Roman" w:hAnsi="Times New Roman" w:cs="Times New Roman"/>
          <w:b/>
          <w:sz w:val="26"/>
          <w:szCs w:val="26"/>
        </w:rPr>
        <w:t xml:space="preserve"> сельсовета Чулымского района Новосибирской области </w:t>
      </w:r>
    </w:p>
    <w:p w:rsidR="0057086D" w:rsidRPr="00E2131F" w:rsidRDefault="0057086D" w:rsidP="0057086D">
      <w:pPr>
        <w:spacing w:after="0" w:line="100" w:lineRule="atLeast"/>
        <w:jc w:val="center"/>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на 2024-2033 годы.</w:t>
      </w:r>
    </w:p>
    <w:p w:rsidR="0057086D" w:rsidRPr="00E2131F" w:rsidRDefault="0057086D" w:rsidP="0057086D">
      <w:pPr>
        <w:spacing w:after="0" w:line="100" w:lineRule="atLeast"/>
        <w:jc w:val="center"/>
        <w:rPr>
          <w:rFonts w:ascii="Times New Roman" w:eastAsia="Times New Roman" w:hAnsi="Times New Roman" w:cs="Times New Roman"/>
          <w:b/>
          <w:sz w:val="26"/>
          <w:szCs w:val="26"/>
        </w:rPr>
      </w:pPr>
    </w:p>
    <w:p w:rsidR="0057086D" w:rsidRPr="00E2131F" w:rsidRDefault="0057086D" w:rsidP="0057086D">
      <w:pPr>
        <w:spacing w:after="0" w:line="100" w:lineRule="atLeast"/>
        <w:jc w:val="center"/>
        <w:rPr>
          <w:rFonts w:ascii="Times New Roman" w:eastAsia="Times New Roman" w:hAnsi="Times New Roman" w:cs="Times New Roman"/>
          <w:b/>
          <w:sz w:val="26"/>
          <w:szCs w:val="26"/>
        </w:rPr>
      </w:pPr>
    </w:p>
    <w:p w:rsidR="0057086D" w:rsidRPr="00E2131F" w:rsidRDefault="0057086D" w:rsidP="0057086D">
      <w:pPr>
        <w:spacing w:after="0" w:line="100" w:lineRule="atLeast"/>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1. </w:t>
      </w:r>
      <w:r w:rsidRPr="00E2131F">
        <w:rPr>
          <w:rFonts w:ascii="Times New Roman" w:eastAsia="Times New Roman" w:hAnsi="Times New Roman" w:cs="Times New Roman"/>
          <w:b/>
          <w:sz w:val="26"/>
          <w:szCs w:val="26"/>
        </w:rPr>
        <w:t>ПАСПОРТ ПРОГРАММЫ</w:t>
      </w:r>
    </w:p>
    <w:p w:rsidR="0057086D" w:rsidRPr="00E2131F" w:rsidRDefault="0057086D" w:rsidP="0057086D">
      <w:pPr>
        <w:spacing w:after="0" w:line="100" w:lineRule="atLeast"/>
        <w:rPr>
          <w:rFonts w:ascii="Times New Roman" w:eastAsia="Times New Roman" w:hAnsi="Times New Roman" w:cs="Times New Roman"/>
          <w:sz w:val="26"/>
          <w:szCs w:val="26"/>
        </w:rPr>
      </w:pPr>
    </w:p>
    <w:tbl>
      <w:tblPr>
        <w:tblW w:w="0" w:type="auto"/>
        <w:tblInd w:w="-634" w:type="dxa"/>
        <w:tblLayout w:type="fixed"/>
        <w:tblCellMar>
          <w:top w:w="60" w:type="dxa"/>
          <w:left w:w="60" w:type="dxa"/>
          <w:bottom w:w="60" w:type="dxa"/>
          <w:right w:w="60" w:type="dxa"/>
        </w:tblCellMar>
        <w:tblLook w:val="0000"/>
      </w:tblPr>
      <w:tblGrid>
        <w:gridCol w:w="3009"/>
        <w:gridCol w:w="7130"/>
      </w:tblGrid>
      <w:tr w:rsidR="0057086D" w:rsidRPr="00E2131F" w:rsidTr="006F749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Наименование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7086D" w:rsidRPr="00E2131F" w:rsidRDefault="0057086D" w:rsidP="00913A39">
            <w:pPr>
              <w:spacing w:after="0" w:line="240" w:lineRule="auto"/>
              <w:contextualSpacing/>
              <w:rPr>
                <w:rFonts w:ascii="Times New Roman" w:eastAsia="Times New Roman" w:hAnsi="Times New Roman" w:cs="Times New Roman"/>
                <w:sz w:val="26"/>
                <w:szCs w:val="26"/>
              </w:rPr>
            </w:pPr>
            <w:r w:rsidRPr="00E2131F">
              <w:rPr>
                <w:rFonts w:ascii="Times New Roman" w:hAnsi="Times New Roman" w:cs="Times New Roman"/>
                <w:sz w:val="26"/>
                <w:szCs w:val="26"/>
              </w:rPr>
              <w:t>Муниципальная  </w:t>
            </w:r>
            <w:r w:rsidRPr="00E2131F">
              <w:rPr>
                <w:rStyle w:val="apple-converted-space"/>
                <w:rFonts w:ascii="Times New Roman" w:hAnsi="Times New Roman" w:cs="Times New Roman"/>
                <w:sz w:val="26"/>
                <w:szCs w:val="26"/>
              </w:rPr>
              <w:t> </w:t>
            </w:r>
            <w:r w:rsidRPr="00E2131F">
              <w:rPr>
                <w:rFonts w:ascii="Times New Roman" w:hAnsi="Times New Roman" w:cs="Times New Roman"/>
                <w:sz w:val="26"/>
                <w:szCs w:val="26"/>
              </w:rPr>
              <w:t xml:space="preserve">программа </w:t>
            </w:r>
            <w:r w:rsidRPr="00E2131F">
              <w:rPr>
                <w:rFonts w:ascii="Times New Roman" w:eastAsia="Times New Roman" w:hAnsi="Times New Roman" w:cs="Times New Roman"/>
                <w:bCs/>
                <w:sz w:val="26"/>
                <w:szCs w:val="26"/>
                <w:lang w:eastAsia="ru-RU"/>
              </w:rPr>
              <w:t xml:space="preserve">комплексного развития социальной инфраструктуры на территории </w:t>
            </w:r>
            <w:r w:rsidR="00913A39">
              <w:rPr>
                <w:rFonts w:ascii="Times New Roman" w:eastAsia="Times New Roman" w:hAnsi="Times New Roman" w:cs="Times New Roman"/>
                <w:sz w:val="26"/>
                <w:szCs w:val="26"/>
                <w:lang w:eastAsia="ru-RU"/>
              </w:rPr>
              <w:t>Кабинетного</w:t>
            </w:r>
            <w:r w:rsidRPr="00E2131F">
              <w:rPr>
                <w:rFonts w:ascii="Times New Roman" w:eastAsia="Times New Roman" w:hAnsi="Times New Roman" w:cs="Times New Roman"/>
                <w:sz w:val="26"/>
                <w:szCs w:val="26"/>
                <w:lang w:eastAsia="ru-RU"/>
              </w:rPr>
              <w:t xml:space="preserve"> сельсовета Чулымского района Новосибирской области</w:t>
            </w:r>
            <w:r w:rsidRPr="00E2131F">
              <w:rPr>
                <w:rFonts w:ascii="Times New Roman" w:eastAsia="Times New Roman" w:hAnsi="Times New Roman" w:cs="Times New Roman"/>
                <w:bCs/>
                <w:sz w:val="26"/>
                <w:szCs w:val="26"/>
                <w:lang w:eastAsia="ru-RU"/>
              </w:rPr>
              <w:t xml:space="preserve"> на 2024 - 2033 гг. (далее - программа)</w:t>
            </w:r>
          </w:p>
        </w:tc>
      </w:tr>
      <w:tr w:rsidR="0057086D" w:rsidRPr="00E2131F" w:rsidTr="006F749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Основание для разработки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DD4359" w:rsidRPr="00DD4359" w:rsidRDefault="00DD4359" w:rsidP="00DD4359">
            <w:pPr>
              <w:pStyle w:val="a3"/>
              <w:numPr>
                <w:ilvl w:val="0"/>
                <w:numId w:val="7"/>
              </w:numPr>
              <w:spacing w:after="0" w:line="240" w:lineRule="auto"/>
              <w:rPr>
                <w:rFonts w:ascii="Times New Roman" w:eastAsia="Times New Roman" w:hAnsi="Times New Roman" w:cs="Times New Roman"/>
                <w:sz w:val="26"/>
                <w:szCs w:val="26"/>
              </w:rPr>
            </w:pPr>
            <w:r w:rsidRPr="00DD4359">
              <w:rPr>
                <w:rFonts w:ascii="Times New Roman" w:eastAsia="Times New Roman" w:hAnsi="Times New Roman" w:cs="Times New Roman"/>
                <w:sz w:val="26"/>
                <w:szCs w:val="26"/>
              </w:rPr>
              <w:t>Федеральный закон от 6 ноября 2003 года» Об общих принципах организации местного самоуправления в РФ»;</w:t>
            </w:r>
          </w:p>
          <w:p w:rsidR="00DD4359" w:rsidRPr="00DD4359" w:rsidRDefault="00DD4359" w:rsidP="00DD4359">
            <w:pPr>
              <w:pStyle w:val="a3"/>
              <w:numPr>
                <w:ilvl w:val="0"/>
                <w:numId w:val="7"/>
              </w:numPr>
              <w:spacing w:after="0" w:line="240" w:lineRule="auto"/>
              <w:rPr>
                <w:rFonts w:ascii="Times New Roman" w:eastAsia="Times New Roman" w:hAnsi="Times New Roman" w:cs="Times New Roman"/>
                <w:sz w:val="26"/>
                <w:szCs w:val="26"/>
              </w:rPr>
            </w:pPr>
            <w:r w:rsidRPr="00DD4359">
              <w:rPr>
                <w:rFonts w:ascii="Times New Roman" w:eastAsia="Times New Roman" w:hAnsi="Times New Roman" w:cs="Times New Roman"/>
                <w:sz w:val="26"/>
                <w:szCs w:val="26"/>
              </w:rPr>
              <w:t>Устав муниципального образования Кабинетного сельсовета Чулымского района Новосибирской области;</w:t>
            </w:r>
          </w:p>
          <w:p w:rsidR="00DD4359" w:rsidRPr="00DD4359" w:rsidRDefault="00DD4359" w:rsidP="00DD4359">
            <w:pPr>
              <w:pStyle w:val="a3"/>
              <w:numPr>
                <w:ilvl w:val="0"/>
                <w:numId w:val="7"/>
              </w:numPr>
              <w:spacing w:after="0" w:line="240" w:lineRule="auto"/>
              <w:rPr>
                <w:rFonts w:ascii="Times New Roman" w:eastAsia="Times New Roman" w:hAnsi="Times New Roman" w:cs="Times New Roman"/>
                <w:sz w:val="26"/>
                <w:szCs w:val="26"/>
              </w:rPr>
            </w:pPr>
            <w:r w:rsidRPr="00DD4359">
              <w:rPr>
                <w:rFonts w:ascii="Times New Roman" w:eastAsia="Times New Roman" w:hAnsi="Times New Roman" w:cs="Times New Roman"/>
                <w:sz w:val="26"/>
                <w:szCs w:val="26"/>
              </w:rPr>
              <w:t>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p>
          <w:p w:rsidR="0057086D" w:rsidRDefault="00DD4359" w:rsidP="00DE12F6">
            <w:pPr>
              <w:pStyle w:val="consplustitle"/>
              <w:numPr>
                <w:ilvl w:val="0"/>
                <w:numId w:val="7"/>
              </w:numPr>
              <w:spacing w:before="0" w:beforeAutospacing="0" w:after="0" w:afterAutospacing="0"/>
              <w:jc w:val="both"/>
              <w:rPr>
                <w:sz w:val="26"/>
                <w:szCs w:val="26"/>
              </w:rPr>
            </w:pPr>
            <w:r w:rsidRPr="002A1817">
              <w:rPr>
                <w:sz w:val="26"/>
                <w:szCs w:val="26"/>
              </w:rPr>
              <w:t>Генеральный план Кабинетного сельсовета Чулымского района Новосибирской области, утверждён</w:t>
            </w:r>
            <w:r w:rsidR="00DE12F6">
              <w:rPr>
                <w:sz w:val="26"/>
                <w:szCs w:val="26"/>
              </w:rPr>
              <w:t>ный</w:t>
            </w:r>
            <w:r w:rsidRPr="002A1817">
              <w:rPr>
                <w:sz w:val="26"/>
                <w:szCs w:val="26"/>
              </w:rPr>
              <w:t xml:space="preserve"> </w:t>
            </w:r>
            <w:r w:rsidR="00C343D7">
              <w:rPr>
                <w:sz w:val="26"/>
                <w:szCs w:val="26"/>
              </w:rPr>
              <w:t>р</w:t>
            </w:r>
            <w:r w:rsidRPr="002A1817">
              <w:rPr>
                <w:sz w:val="26"/>
                <w:szCs w:val="26"/>
              </w:rPr>
              <w:t xml:space="preserve">ешением </w:t>
            </w:r>
            <w:r w:rsidR="001E41B5">
              <w:rPr>
                <w:sz w:val="26"/>
                <w:szCs w:val="26"/>
              </w:rPr>
              <w:t>С</w:t>
            </w:r>
            <w:r w:rsidRPr="002A1817">
              <w:rPr>
                <w:sz w:val="26"/>
                <w:szCs w:val="26"/>
              </w:rPr>
              <w:t xml:space="preserve">овета депутатов </w:t>
            </w:r>
            <w:r w:rsidR="002A1817" w:rsidRPr="002A1817">
              <w:rPr>
                <w:sz w:val="26"/>
                <w:szCs w:val="26"/>
              </w:rPr>
              <w:t xml:space="preserve">Чулымского района </w:t>
            </w:r>
            <w:r w:rsidR="00DE12F6">
              <w:rPr>
                <w:sz w:val="26"/>
                <w:szCs w:val="26"/>
              </w:rPr>
              <w:t xml:space="preserve">          </w:t>
            </w:r>
            <w:r w:rsidR="002A1817" w:rsidRPr="002A1817">
              <w:rPr>
                <w:sz w:val="26"/>
                <w:szCs w:val="26"/>
              </w:rPr>
              <w:t>от 30</w:t>
            </w:r>
            <w:r w:rsidRPr="002A1817">
              <w:rPr>
                <w:sz w:val="26"/>
                <w:szCs w:val="26"/>
              </w:rPr>
              <w:t>.</w:t>
            </w:r>
            <w:r w:rsidR="002A1817" w:rsidRPr="002A1817">
              <w:rPr>
                <w:sz w:val="26"/>
                <w:szCs w:val="26"/>
              </w:rPr>
              <w:t>10</w:t>
            </w:r>
            <w:r w:rsidRPr="002A1817">
              <w:rPr>
                <w:sz w:val="26"/>
                <w:szCs w:val="26"/>
              </w:rPr>
              <w:t>.20</w:t>
            </w:r>
            <w:r w:rsidR="002A1817" w:rsidRPr="002A1817">
              <w:rPr>
                <w:sz w:val="26"/>
                <w:szCs w:val="26"/>
              </w:rPr>
              <w:t>2</w:t>
            </w:r>
            <w:r w:rsidRPr="002A1817">
              <w:rPr>
                <w:sz w:val="26"/>
                <w:szCs w:val="26"/>
              </w:rPr>
              <w:t>3 г.</w:t>
            </w:r>
            <w:r w:rsidR="00DE12F6">
              <w:rPr>
                <w:sz w:val="26"/>
                <w:szCs w:val="26"/>
              </w:rPr>
              <w:t xml:space="preserve"> </w:t>
            </w:r>
            <w:r w:rsidR="00DE12F6" w:rsidRPr="002A1817">
              <w:rPr>
                <w:sz w:val="26"/>
                <w:szCs w:val="26"/>
              </w:rPr>
              <w:t>№ 27/218</w:t>
            </w:r>
            <w:r w:rsidR="005C4F25">
              <w:rPr>
                <w:sz w:val="26"/>
                <w:szCs w:val="26"/>
              </w:rPr>
              <w:t>;</w:t>
            </w:r>
          </w:p>
          <w:p w:rsidR="005C4F25" w:rsidRPr="00E2131F" w:rsidRDefault="00137B40" w:rsidP="0023101C">
            <w:pPr>
              <w:pStyle w:val="consplustitle"/>
              <w:numPr>
                <w:ilvl w:val="0"/>
                <w:numId w:val="7"/>
              </w:numPr>
              <w:spacing w:before="0" w:beforeAutospacing="0" w:after="0" w:afterAutospacing="0"/>
              <w:jc w:val="both"/>
              <w:rPr>
                <w:sz w:val="26"/>
                <w:szCs w:val="26"/>
              </w:rPr>
            </w:pPr>
            <w:r w:rsidRPr="008E3C2C">
              <w:rPr>
                <w:sz w:val="26"/>
                <w:szCs w:val="26"/>
              </w:rPr>
              <w:t xml:space="preserve">Местные нормативы градостроительного проектирования </w:t>
            </w:r>
            <w:r w:rsidR="0023101C">
              <w:rPr>
                <w:sz w:val="26"/>
                <w:szCs w:val="26"/>
              </w:rPr>
              <w:t>Кабинетного</w:t>
            </w:r>
            <w:r w:rsidRPr="008E3C2C">
              <w:rPr>
                <w:sz w:val="26"/>
                <w:szCs w:val="26"/>
              </w:rPr>
              <w:t xml:space="preserve"> сельсовета Чулымского района Новосибирской области, утвержденные решением Совета депутатов Чулымского района от 26.03.2018 № 19/191.</w:t>
            </w:r>
          </w:p>
        </w:tc>
      </w:tr>
      <w:tr w:rsidR="0057086D" w:rsidRPr="00E2131F" w:rsidTr="00AF228A">
        <w:trPr>
          <w:trHeight w:val="1074"/>
        </w:trPr>
        <w:tc>
          <w:tcPr>
            <w:tcW w:w="3009" w:type="dxa"/>
            <w:tcBorders>
              <w:top w:val="double" w:sz="1" w:space="0" w:color="000000"/>
              <w:left w:val="double" w:sz="1" w:space="0" w:color="000000"/>
              <w:bottom w:val="single" w:sz="4" w:space="0" w:color="auto"/>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Наименование заказчика и разработчиков программы, их местонахождение</w:t>
            </w:r>
          </w:p>
        </w:tc>
        <w:tc>
          <w:tcPr>
            <w:tcW w:w="7130" w:type="dxa"/>
            <w:tcBorders>
              <w:top w:val="double" w:sz="1" w:space="0" w:color="000000"/>
              <w:left w:val="double" w:sz="1" w:space="0" w:color="000000"/>
              <w:bottom w:val="single" w:sz="4" w:space="0" w:color="auto"/>
              <w:right w:val="double" w:sz="1" w:space="0" w:color="000000"/>
            </w:tcBorders>
            <w:shd w:val="clear" w:color="auto" w:fill="auto"/>
            <w:vAlign w:val="center"/>
          </w:tcPr>
          <w:p w:rsidR="0057086D" w:rsidRPr="00E2131F" w:rsidRDefault="0057086D" w:rsidP="001E41B5">
            <w:pPr>
              <w:spacing w:after="0" w:line="240" w:lineRule="auto"/>
              <w:contextualSpacing/>
              <w:jc w:val="center"/>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Администрация Чулымского района</w:t>
            </w:r>
          </w:p>
          <w:p w:rsidR="0057086D" w:rsidRPr="00E2131F" w:rsidRDefault="0057086D" w:rsidP="001E41B5">
            <w:pPr>
              <w:spacing w:after="0" w:line="240" w:lineRule="auto"/>
              <w:contextualSpacing/>
              <w:jc w:val="center"/>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 xml:space="preserve">632551, Новосибирская область, Чулымский район, </w:t>
            </w:r>
            <w:proofErr w:type="gramStart"/>
            <w:r w:rsidRPr="00E2131F">
              <w:rPr>
                <w:rFonts w:ascii="Times New Roman" w:eastAsia="Times New Roman" w:hAnsi="Times New Roman" w:cs="Times New Roman"/>
                <w:sz w:val="26"/>
                <w:szCs w:val="26"/>
              </w:rPr>
              <w:t>г</w:t>
            </w:r>
            <w:proofErr w:type="gramEnd"/>
            <w:r w:rsidRPr="00E2131F">
              <w:rPr>
                <w:rFonts w:ascii="Times New Roman" w:eastAsia="Times New Roman" w:hAnsi="Times New Roman" w:cs="Times New Roman"/>
                <w:sz w:val="26"/>
                <w:szCs w:val="26"/>
              </w:rPr>
              <w:t>. Чулым, ул. Чулымская, д. 43</w:t>
            </w:r>
          </w:p>
        </w:tc>
      </w:tr>
      <w:tr w:rsidR="0057086D" w:rsidRPr="00E2131F" w:rsidTr="006F749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B3546D">
              <w:rPr>
                <w:rFonts w:ascii="Times New Roman" w:eastAsia="Times New Roman" w:hAnsi="Times New Roman" w:cs="Times New Roman"/>
                <w:b/>
                <w:sz w:val="26"/>
                <w:szCs w:val="26"/>
              </w:rPr>
              <w:t>Цели  и задачи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B3546D" w:rsidRPr="00D00E49" w:rsidRDefault="00B3546D" w:rsidP="00B3546D">
            <w:pPr>
              <w:pStyle w:val="1"/>
              <w:tabs>
                <w:tab w:val="left" w:pos="0"/>
              </w:tabs>
              <w:spacing w:before="0" w:after="0" w:line="240" w:lineRule="auto"/>
              <w:contextualSpacing/>
              <w:rPr>
                <w:sz w:val="26"/>
                <w:szCs w:val="26"/>
              </w:rPr>
            </w:pPr>
            <w:r w:rsidRPr="00D00E49">
              <w:rPr>
                <w:sz w:val="26"/>
                <w:szCs w:val="26"/>
              </w:rPr>
              <w:t>Цели программы:</w:t>
            </w:r>
          </w:p>
          <w:p w:rsidR="00B3546D" w:rsidRDefault="00B3546D" w:rsidP="00B3546D">
            <w:pPr>
              <w:pStyle w:val="1"/>
              <w:numPr>
                <w:ilvl w:val="0"/>
                <w:numId w:val="19"/>
              </w:numPr>
              <w:tabs>
                <w:tab w:val="left" w:pos="0"/>
              </w:tabs>
              <w:spacing w:before="0" w:after="0" w:line="240" w:lineRule="auto"/>
              <w:contextualSpacing/>
              <w:rPr>
                <w:sz w:val="26"/>
                <w:szCs w:val="26"/>
              </w:rPr>
            </w:pPr>
            <w:r w:rsidRPr="00D00E49">
              <w:rPr>
                <w:sz w:val="26"/>
                <w:szCs w:val="26"/>
              </w:rPr>
              <w:t>Обеспечение</w:t>
            </w:r>
            <w:r>
              <w:rPr>
                <w:sz w:val="26"/>
                <w:szCs w:val="26"/>
              </w:rPr>
              <w:t xml:space="preserve"> доступности для населения на территории Кабинетного сельсовета Чулымского района Новосибирской области услугами  в сфере культуры, образования, здравоохранения, физической культуры и массового спорта;</w:t>
            </w:r>
          </w:p>
          <w:p w:rsidR="00B3546D" w:rsidRDefault="00B3546D" w:rsidP="00B3546D">
            <w:pPr>
              <w:pStyle w:val="1"/>
              <w:numPr>
                <w:ilvl w:val="0"/>
                <w:numId w:val="19"/>
              </w:numPr>
              <w:tabs>
                <w:tab w:val="left" w:pos="0"/>
              </w:tabs>
              <w:spacing w:before="0" w:after="0" w:line="240" w:lineRule="auto"/>
              <w:contextualSpacing/>
              <w:rPr>
                <w:sz w:val="26"/>
                <w:szCs w:val="26"/>
              </w:rPr>
            </w:pPr>
            <w:r>
              <w:rPr>
                <w:sz w:val="26"/>
                <w:szCs w:val="26"/>
              </w:rPr>
              <w:t>Обеспечение эффективности функционирования действующей социальной инфраструктуры на территории Кабинетного сельсовета Чулымского района Новосибирской области.</w:t>
            </w:r>
          </w:p>
          <w:p w:rsidR="00B3546D" w:rsidRDefault="00B3546D" w:rsidP="00B3546D">
            <w:pPr>
              <w:pStyle w:val="1"/>
              <w:tabs>
                <w:tab w:val="left" w:pos="0"/>
              </w:tabs>
              <w:spacing w:before="0" w:after="0" w:line="240" w:lineRule="auto"/>
              <w:contextualSpacing/>
              <w:rPr>
                <w:sz w:val="26"/>
                <w:szCs w:val="26"/>
              </w:rPr>
            </w:pPr>
            <w:r>
              <w:rPr>
                <w:sz w:val="26"/>
                <w:szCs w:val="26"/>
              </w:rPr>
              <w:t xml:space="preserve">Задачи программы: </w:t>
            </w:r>
          </w:p>
          <w:p w:rsidR="00B3546D" w:rsidRDefault="00B3546D" w:rsidP="00B3546D">
            <w:pPr>
              <w:pStyle w:val="1"/>
              <w:numPr>
                <w:ilvl w:val="0"/>
                <w:numId w:val="18"/>
              </w:numPr>
              <w:tabs>
                <w:tab w:val="left" w:pos="0"/>
              </w:tabs>
              <w:spacing w:before="0" w:after="0" w:line="240" w:lineRule="auto"/>
              <w:contextualSpacing/>
              <w:rPr>
                <w:sz w:val="26"/>
                <w:szCs w:val="26"/>
              </w:rPr>
            </w:pPr>
            <w:r>
              <w:rPr>
                <w:sz w:val="26"/>
                <w:szCs w:val="26"/>
              </w:rPr>
              <w:lastRenderedPageBreak/>
              <w:t>Анализ социально-экономического развития Кабинетного сельсовета Чулымского района Новосибирской области, наличие обеспеченности населения услугами объектов социальной инфраструктуры;</w:t>
            </w:r>
          </w:p>
          <w:p w:rsidR="00B3546D" w:rsidRDefault="00B3546D" w:rsidP="00B3546D">
            <w:pPr>
              <w:pStyle w:val="1"/>
              <w:numPr>
                <w:ilvl w:val="0"/>
                <w:numId w:val="18"/>
              </w:numPr>
              <w:tabs>
                <w:tab w:val="left" w:pos="0"/>
              </w:tabs>
              <w:spacing w:before="0" w:after="0" w:line="240" w:lineRule="auto"/>
              <w:contextualSpacing/>
              <w:rPr>
                <w:sz w:val="26"/>
                <w:szCs w:val="26"/>
              </w:rPr>
            </w:pPr>
            <w:r>
              <w:rPr>
                <w:sz w:val="26"/>
                <w:szCs w:val="26"/>
              </w:rPr>
              <w:t>Формирования перечня мероприятий по проектированию, строительству, реконструкции и капитального ремонта объектов социальной инфраструктуры Кабинетного сельсовета Чулымского района Новосибирской области;</w:t>
            </w:r>
          </w:p>
          <w:p w:rsidR="00B3546D" w:rsidRDefault="00B3546D" w:rsidP="00B3546D">
            <w:pPr>
              <w:pStyle w:val="1"/>
              <w:numPr>
                <w:ilvl w:val="0"/>
                <w:numId w:val="18"/>
              </w:numPr>
              <w:tabs>
                <w:tab w:val="left" w:pos="0"/>
              </w:tabs>
              <w:spacing w:before="0" w:after="0" w:line="240" w:lineRule="auto"/>
              <w:contextualSpacing/>
              <w:rPr>
                <w:sz w:val="26"/>
                <w:szCs w:val="26"/>
              </w:rPr>
            </w:pPr>
            <w:r>
              <w:rPr>
                <w:sz w:val="26"/>
                <w:szCs w:val="26"/>
              </w:rPr>
              <w:t>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Кабинетного сельсовета Чулымского района Новосибирской области;</w:t>
            </w:r>
          </w:p>
          <w:p w:rsidR="0057086D" w:rsidRPr="00B3546D" w:rsidRDefault="00B3546D" w:rsidP="00B3546D">
            <w:pPr>
              <w:pStyle w:val="a3"/>
              <w:numPr>
                <w:ilvl w:val="0"/>
                <w:numId w:val="18"/>
              </w:numPr>
              <w:spacing w:after="0" w:line="240" w:lineRule="auto"/>
              <w:jc w:val="both"/>
              <w:rPr>
                <w:rFonts w:ascii="Times New Roman" w:hAnsi="Times New Roman" w:cs="Times New Roman"/>
                <w:sz w:val="26"/>
                <w:szCs w:val="26"/>
              </w:rPr>
            </w:pPr>
            <w:r w:rsidRPr="00B3546D">
              <w:rPr>
                <w:rFonts w:ascii="Times New Roman" w:hAnsi="Times New Roman" w:cs="Times New Roman"/>
                <w:sz w:val="26"/>
                <w:szCs w:val="26"/>
              </w:rPr>
              <w:t>Оценка эффективности реализации мероприятий программы.</w:t>
            </w:r>
          </w:p>
        </w:tc>
      </w:tr>
      <w:tr w:rsidR="0057086D" w:rsidRPr="00E2131F" w:rsidTr="006F749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FB5CC5">
              <w:rPr>
                <w:rFonts w:ascii="Times New Roman" w:eastAsia="Times New Roman" w:hAnsi="Times New Roman" w:cs="Times New Roman"/>
                <w:b/>
                <w:sz w:val="26"/>
                <w:szCs w:val="26"/>
              </w:rPr>
              <w:lastRenderedPageBreak/>
              <w:t>Целевые показатели       (индикаторы) обеспеченности населения объектами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D49C0" w:rsidRDefault="005D49C0" w:rsidP="005D49C0">
            <w:pPr>
              <w:pStyle w:val="ConsPlusNormal0"/>
              <w:numPr>
                <w:ilvl w:val="0"/>
                <w:numId w:val="17"/>
              </w:numPr>
              <w:rPr>
                <w:rFonts w:ascii="Times New Roman" w:hAnsi="Times New Roman" w:cs="Times New Roman"/>
                <w:sz w:val="26"/>
                <w:szCs w:val="26"/>
              </w:rPr>
            </w:pPr>
            <w:r>
              <w:rPr>
                <w:rFonts w:ascii="Times New Roman" w:hAnsi="Times New Roman" w:cs="Times New Roman"/>
                <w:sz w:val="26"/>
                <w:szCs w:val="26"/>
              </w:rPr>
              <w:t>Доля детей в возрасте от 3 до 7 лет, охваченных дошкольным образованием;</w:t>
            </w:r>
          </w:p>
          <w:p w:rsidR="005D49C0" w:rsidRDefault="005D49C0" w:rsidP="005D49C0">
            <w:pPr>
              <w:pStyle w:val="ConsPlusNormal0"/>
              <w:numPr>
                <w:ilvl w:val="0"/>
                <w:numId w:val="17"/>
              </w:numPr>
              <w:rPr>
                <w:rFonts w:ascii="Times New Roman" w:hAnsi="Times New Roman" w:cs="Times New Roman"/>
                <w:sz w:val="26"/>
                <w:szCs w:val="26"/>
              </w:rPr>
            </w:pPr>
            <w:r>
              <w:rPr>
                <w:rFonts w:ascii="Times New Roman" w:hAnsi="Times New Roman" w:cs="Times New Roman"/>
                <w:sz w:val="26"/>
                <w:szCs w:val="26"/>
              </w:rPr>
              <w:t>Доля детей, охваченных школьным образованием;</w:t>
            </w:r>
          </w:p>
          <w:p w:rsidR="005D49C0" w:rsidRDefault="005D49C0" w:rsidP="005D49C0">
            <w:pPr>
              <w:pStyle w:val="ConsPlusNormal0"/>
              <w:numPr>
                <w:ilvl w:val="0"/>
                <w:numId w:val="17"/>
              </w:numPr>
              <w:rPr>
                <w:rFonts w:ascii="Times New Roman" w:hAnsi="Times New Roman" w:cs="Times New Roman"/>
                <w:sz w:val="26"/>
                <w:szCs w:val="26"/>
              </w:rPr>
            </w:pPr>
            <w:r>
              <w:rPr>
                <w:rFonts w:ascii="Times New Roman" w:hAnsi="Times New Roman" w:cs="Times New Roman"/>
                <w:sz w:val="26"/>
                <w:szCs w:val="26"/>
              </w:rPr>
              <w:t>Уровень обеспеченности населения объектами здравоохранения;</w:t>
            </w:r>
          </w:p>
          <w:p w:rsidR="0057086D" w:rsidRPr="008B5659" w:rsidRDefault="005D49C0" w:rsidP="00B832ED">
            <w:pPr>
              <w:pStyle w:val="consplusnormal"/>
              <w:numPr>
                <w:ilvl w:val="0"/>
                <w:numId w:val="9"/>
              </w:numPr>
              <w:spacing w:before="0" w:beforeAutospacing="0" w:after="0" w:afterAutospacing="0"/>
              <w:jc w:val="both"/>
              <w:rPr>
                <w:sz w:val="26"/>
                <w:szCs w:val="26"/>
              </w:rPr>
            </w:pPr>
            <w:r>
              <w:rPr>
                <w:sz w:val="26"/>
                <w:szCs w:val="26"/>
              </w:rPr>
              <w:t xml:space="preserve">Уровень обеспеченности населения </w:t>
            </w:r>
            <w:r w:rsidR="00B832ED">
              <w:rPr>
                <w:sz w:val="26"/>
                <w:szCs w:val="26"/>
              </w:rPr>
              <w:t>объектами</w:t>
            </w:r>
            <w:r>
              <w:rPr>
                <w:sz w:val="26"/>
                <w:szCs w:val="26"/>
              </w:rPr>
              <w:t xml:space="preserve"> в сфер</w:t>
            </w:r>
            <w:r w:rsidR="00702334">
              <w:rPr>
                <w:sz w:val="26"/>
                <w:szCs w:val="26"/>
              </w:rPr>
              <w:t>е культуры</w:t>
            </w:r>
            <w:r w:rsidR="00646118">
              <w:rPr>
                <w:sz w:val="26"/>
                <w:szCs w:val="26"/>
              </w:rPr>
              <w:t>.</w:t>
            </w:r>
          </w:p>
        </w:tc>
      </w:tr>
      <w:tr w:rsidR="0057086D" w:rsidRPr="00E2131F" w:rsidTr="00FB5CC5">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FB5CC5">
              <w:rPr>
                <w:rFonts w:ascii="Times New Roman" w:eastAsia="Times New Roman" w:hAnsi="Times New Roman" w:cs="Times New Roman"/>
                <w:b/>
                <w:sz w:val="26"/>
                <w:szCs w:val="26"/>
              </w:rPr>
              <w:t>Укрупнённое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130"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8B5659" w:rsidRDefault="00FB5CC5" w:rsidP="00FB5CC5">
            <w:pPr>
              <w:pStyle w:val="a3"/>
              <w:spacing w:after="0" w:line="240" w:lineRule="auto"/>
              <w:jc w:val="center"/>
              <w:rPr>
                <w:rFonts w:ascii="Times New Roman" w:hAnsi="Times New Roman" w:cs="Times New Roman"/>
                <w:sz w:val="26"/>
                <w:szCs w:val="26"/>
              </w:rPr>
            </w:pPr>
            <w:r>
              <w:rPr>
                <w:rFonts w:ascii="Times New Roman" w:hAnsi="Times New Roman"/>
                <w:sz w:val="26"/>
                <w:szCs w:val="26"/>
              </w:rPr>
              <w:t xml:space="preserve">Мероприятия по капитальному ремонту объектов местного значения Кабинетного сельсовета Чулымского района Новосибирской области в сфере </w:t>
            </w:r>
            <w:r w:rsidR="00B83F1D">
              <w:rPr>
                <w:rFonts w:ascii="Times New Roman" w:hAnsi="Times New Roman"/>
                <w:sz w:val="26"/>
                <w:szCs w:val="26"/>
              </w:rPr>
              <w:t xml:space="preserve">здравоохранения, </w:t>
            </w:r>
            <w:r>
              <w:rPr>
                <w:rFonts w:ascii="Times New Roman" w:hAnsi="Times New Roman"/>
                <w:sz w:val="26"/>
                <w:szCs w:val="26"/>
              </w:rPr>
              <w:t>образования и культуры.</w:t>
            </w:r>
          </w:p>
        </w:tc>
      </w:tr>
      <w:tr w:rsidR="0057086D" w:rsidRPr="00E2131F" w:rsidTr="006F749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E2131F">
              <w:rPr>
                <w:rFonts w:ascii="Times New Roman" w:eastAsia="Times New Roman" w:hAnsi="Times New Roman" w:cs="Times New Roman"/>
                <w:b/>
                <w:sz w:val="26"/>
                <w:szCs w:val="26"/>
              </w:rPr>
              <w:t>Срок и этапы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7086D" w:rsidRPr="00E2131F" w:rsidRDefault="0057086D" w:rsidP="006F7494">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Срок реализации программы 2024-2033 годы</w:t>
            </w:r>
          </w:p>
          <w:p w:rsidR="0057086D" w:rsidRPr="00E2131F" w:rsidRDefault="0057086D" w:rsidP="006F7494">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Этапы реализации программы:</w:t>
            </w:r>
          </w:p>
          <w:p w:rsidR="0057086D" w:rsidRPr="00E2131F" w:rsidRDefault="0057086D" w:rsidP="006F7494">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 xml:space="preserve">2024 год; </w:t>
            </w:r>
          </w:p>
          <w:p w:rsidR="0057086D" w:rsidRPr="00E2131F" w:rsidRDefault="0057086D" w:rsidP="006F7494">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2025 год;</w:t>
            </w:r>
          </w:p>
          <w:p w:rsidR="0057086D" w:rsidRPr="00E2131F" w:rsidRDefault="0057086D" w:rsidP="006F7494">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2026 год;</w:t>
            </w:r>
          </w:p>
          <w:p w:rsidR="0057086D" w:rsidRPr="00E2131F" w:rsidRDefault="0057086D" w:rsidP="006F7494">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2027 год;</w:t>
            </w:r>
          </w:p>
          <w:p w:rsidR="0057086D" w:rsidRPr="00E2131F" w:rsidRDefault="0057086D" w:rsidP="006F7494">
            <w:pPr>
              <w:spacing w:after="0" w:line="240" w:lineRule="auto"/>
              <w:contextualSpacing/>
              <w:rPr>
                <w:rFonts w:ascii="Times New Roman" w:eastAsia="Times New Roman" w:hAnsi="Times New Roman" w:cs="Times New Roman"/>
                <w:sz w:val="26"/>
                <w:szCs w:val="26"/>
              </w:rPr>
            </w:pPr>
            <w:r w:rsidRPr="00E2131F">
              <w:rPr>
                <w:rFonts w:ascii="Times New Roman" w:eastAsia="Times New Roman" w:hAnsi="Times New Roman" w:cs="Times New Roman"/>
                <w:sz w:val="26"/>
                <w:szCs w:val="26"/>
              </w:rPr>
              <w:t>2028 год;</w:t>
            </w:r>
          </w:p>
          <w:p w:rsidR="0057086D" w:rsidRPr="00E2131F" w:rsidRDefault="0057086D" w:rsidP="006F7494">
            <w:pPr>
              <w:spacing w:after="0" w:line="240" w:lineRule="auto"/>
              <w:contextualSpacing/>
              <w:rPr>
                <w:rFonts w:ascii="Times New Roman" w:hAnsi="Times New Roman" w:cs="Times New Roman"/>
                <w:sz w:val="26"/>
                <w:szCs w:val="26"/>
              </w:rPr>
            </w:pPr>
            <w:r w:rsidRPr="00E2131F">
              <w:rPr>
                <w:rFonts w:ascii="Times New Roman" w:eastAsia="Times New Roman" w:hAnsi="Times New Roman" w:cs="Times New Roman"/>
                <w:sz w:val="26"/>
                <w:szCs w:val="26"/>
              </w:rPr>
              <w:t>2029-2033 годы.</w:t>
            </w:r>
          </w:p>
        </w:tc>
      </w:tr>
      <w:tr w:rsidR="0057086D" w:rsidRPr="00E2131F" w:rsidTr="006F749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7876E3">
              <w:rPr>
                <w:rFonts w:ascii="Times New Roman" w:eastAsia="Times New Roman" w:hAnsi="Times New Roman" w:cs="Times New Roman"/>
                <w:b/>
                <w:sz w:val="26"/>
                <w:szCs w:val="26"/>
              </w:rPr>
              <w:t>Объёмы и источники финансирования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57086D" w:rsidRPr="004B2400" w:rsidRDefault="0057086D" w:rsidP="006F7494">
            <w:pPr>
              <w:spacing w:after="0" w:line="240" w:lineRule="auto"/>
              <w:contextualSpacing/>
              <w:rPr>
                <w:rFonts w:ascii="Times New Roman" w:eastAsia="Times New Roman" w:hAnsi="Times New Roman" w:cs="Times New Roman"/>
                <w:sz w:val="26"/>
                <w:szCs w:val="26"/>
              </w:rPr>
            </w:pPr>
            <w:r w:rsidRPr="004B2400">
              <w:rPr>
                <w:rFonts w:ascii="Times New Roman" w:eastAsia="Times New Roman" w:hAnsi="Times New Roman" w:cs="Times New Roman"/>
                <w:sz w:val="26"/>
                <w:szCs w:val="26"/>
              </w:rPr>
              <w:t>Объём финансирования Программы на период с</w:t>
            </w:r>
            <w:r w:rsidR="004B2400" w:rsidRPr="004B2400">
              <w:rPr>
                <w:rFonts w:ascii="Times New Roman" w:eastAsia="Times New Roman" w:hAnsi="Times New Roman" w:cs="Times New Roman"/>
                <w:sz w:val="26"/>
                <w:szCs w:val="26"/>
              </w:rPr>
              <w:t xml:space="preserve"> 2024 по 2033 год сост</w:t>
            </w:r>
            <w:r w:rsidR="007315BF">
              <w:rPr>
                <w:rFonts w:ascii="Times New Roman" w:eastAsia="Times New Roman" w:hAnsi="Times New Roman" w:cs="Times New Roman"/>
                <w:sz w:val="26"/>
                <w:szCs w:val="26"/>
              </w:rPr>
              <w:t>авит 29863,24517</w:t>
            </w:r>
            <w:r w:rsidRPr="004B2400">
              <w:rPr>
                <w:rFonts w:ascii="Times New Roman" w:eastAsia="Times New Roman" w:hAnsi="Times New Roman" w:cs="Times New Roman"/>
                <w:sz w:val="26"/>
                <w:szCs w:val="26"/>
              </w:rPr>
              <w:t xml:space="preserve"> тыс. руб., в том числе по годам: </w:t>
            </w:r>
          </w:p>
          <w:p w:rsidR="0057086D" w:rsidRPr="004B2400" w:rsidRDefault="007315BF" w:rsidP="006F7494">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2024 год – 1188,8</w:t>
            </w:r>
            <w:r w:rsidR="0057086D" w:rsidRPr="004B2400">
              <w:rPr>
                <w:rFonts w:ascii="Times New Roman" w:eastAsia="Times New Roman" w:hAnsi="Times New Roman" w:cs="Times New Roman"/>
                <w:sz w:val="26"/>
                <w:szCs w:val="26"/>
              </w:rPr>
              <w:t xml:space="preserve"> тыс. руб.</w:t>
            </w:r>
          </w:p>
          <w:p w:rsidR="0057086D" w:rsidRPr="004B2400" w:rsidRDefault="007315BF" w:rsidP="006F7494">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2025 год – 1937</w:t>
            </w:r>
            <w:r w:rsidR="004B2400" w:rsidRPr="004B2400">
              <w:rPr>
                <w:rFonts w:ascii="Times New Roman" w:eastAsia="Times New Roman" w:hAnsi="Times New Roman" w:cs="Times New Roman"/>
                <w:sz w:val="26"/>
                <w:szCs w:val="26"/>
              </w:rPr>
              <w:t>,20917</w:t>
            </w:r>
            <w:r w:rsidR="0057086D" w:rsidRPr="004B2400">
              <w:rPr>
                <w:rFonts w:ascii="Times New Roman" w:eastAsia="Times New Roman" w:hAnsi="Times New Roman" w:cs="Times New Roman"/>
                <w:sz w:val="26"/>
                <w:szCs w:val="26"/>
              </w:rPr>
              <w:t xml:space="preserve"> тыс. руб.</w:t>
            </w:r>
          </w:p>
          <w:p w:rsidR="0057086D" w:rsidRPr="004B2400" w:rsidRDefault="007315BF" w:rsidP="006F7494">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2026 год – 24537</w:t>
            </w:r>
            <w:r w:rsidR="009A4105">
              <w:rPr>
                <w:rFonts w:ascii="Times New Roman" w:eastAsia="Times New Roman" w:hAnsi="Times New Roman" w:cs="Times New Roman"/>
                <w:sz w:val="26"/>
                <w:szCs w:val="26"/>
              </w:rPr>
              <w:t>,236</w:t>
            </w:r>
            <w:r w:rsidR="0057086D" w:rsidRPr="004B2400">
              <w:rPr>
                <w:rFonts w:ascii="Times New Roman" w:eastAsia="Times New Roman" w:hAnsi="Times New Roman" w:cs="Times New Roman"/>
                <w:sz w:val="26"/>
                <w:szCs w:val="26"/>
              </w:rPr>
              <w:t xml:space="preserve"> тыс. руб.</w:t>
            </w:r>
          </w:p>
          <w:p w:rsidR="0057086D" w:rsidRPr="004B2400" w:rsidRDefault="0057086D" w:rsidP="006F7494">
            <w:pPr>
              <w:spacing w:after="0" w:line="240" w:lineRule="auto"/>
              <w:contextualSpacing/>
              <w:rPr>
                <w:rFonts w:ascii="Times New Roman" w:eastAsia="Times New Roman" w:hAnsi="Times New Roman" w:cs="Times New Roman"/>
                <w:sz w:val="26"/>
                <w:szCs w:val="26"/>
              </w:rPr>
            </w:pPr>
            <w:r w:rsidRPr="004B2400">
              <w:rPr>
                <w:rFonts w:ascii="Times New Roman" w:eastAsia="Times New Roman" w:hAnsi="Times New Roman" w:cs="Times New Roman"/>
                <w:sz w:val="26"/>
                <w:szCs w:val="26"/>
              </w:rPr>
              <w:t>2027</w:t>
            </w:r>
            <w:r w:rsidR="007315BF">
              <w:rPr>
                <w:rFonts w:ascii="Times New Roman" w:eastAsia="Times New Roman" w:hAnsi="Times New Roman" w:cs="Times New Roman"/>
                <w:sz w:val="26"/>
                <w:szCs w:val="26"/>
              </w:rPr>
              <w:t xml:space="preserve"> год – 200,0</w:t>
            </w:r>
            <w:r w:rsidRPr="004B2400">
              <w:rPr>
                <w:rFonts w:ascii="Times New Roman" w:eastAsia="Times New Roman" w:hAnsi="Times New Roman" w:cs="Times New Roman"/>
                <w:sz w:val="26"/>
                <w:szCs w:val="26"/>
              </w:rPr>
              <w:t xml:space="preserve"> тыс. руб.</w:t>
            </w:r>
          </w:p>
          <w:p w:rsidR="0057086D" w:rsidRPr="004B2400" w:rsidRDefault="0057086D" w:rsidP="006F7494">
            <w:pPr>
              <w:spacing w:after="0" w:line="240" w:lineRule="auto"/>
              <w:contextualSpacing/>
              <w:rPr>
                <w:rFonts w:ascii="Times New Roman" w:eastAsia="Times New Roman" w:hAnsi="Times New Roman" w:cs="Times New Roman"/>
                <w:sz w:val="26"/>
                <w:szCs w:val="26"/>
              </w:rPr>
            </w:pPr>
            <w:r w:rsidRPr="004B2400">
              <w:rPr>
                <w:rFonts w:ascii="Times New Roman" w:eastAsia="Times New Roman" w:hAnsi="Times New Roman" w:cs="Times New Roman"/>
                <w:sz w:val="26"/>
                <w:szCs w:val="26"/>
              </w:rPr>
              <w:t>2028 год –</w:t>
            </w:r>
            <w:r w:rsidR="007315BF">
              <w:rPr>
                <w:rFonts w:ascii="Times New Roman" w:eastAsia="Times New Roman" w:hAnsi="Times New Roman" w:cs="Times New Roman"/>
                <w:sz w:val="26"/>
                <w:szCs w:val="26"/>
              </w:rPr>
              <w:t xml:space="preserve"> 500,0</w:t>
            </w:r>
            <w:r w:rsidR="004B2400" w:rsidRPr="004B2400">
              <w:rPr>
                <w:rFonts w:ascii="Times New Roman" w:eastAsia="Times New Roman" w:hAnsi="Times New Roman" w:cs="Times New Roman"/>
                <w:sz w:val="26"/>
                <w:szCs w:val="26"/>
              </w:rPr>
              <w:t xml:space="preserve"> тыс. руб.</w:t>
            </w:r>
          </w:p>
          <w:p w:rsidR="004B2400" w:rsidRPr="004B2400" w:rsidRDefault="009A4105" w:rsidP="006F7494">
            <w:pPr>
              <w:spacing w:after="0"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2029-2033 год – 1500</w:t>
            </w:r>
            <w:r w:rsidR="004B2400" w:rsidRPr="004B2400">
              <w:rPr>
                <w:rFonts w:ascii="Times New Roman" w:eastAsia="Times New Roman" w:hAnsi="Times New Roman" w:cs="Times New Roman"/>
                <w:sz w:val="26"/>
                <w:szCs w:val="26"/>
              </w:rPr>
              <w:t>,0 тыс. руб.</w:t>
            </w:r>
          </w:p>
          <w:p w:rsidR="0057086D" w:rsidRPr="004B2400" w:rsidRDefault="004B2400" w:rsidP="006F7494">
            <w:pPr>
              <w:spacing w:after="0" w:line="240" w:lineRule="auto"/>
              <w:contextualSpacing/>
              <w:rPr>
                <w:rFonts w:ascii="Times New Roman" w:hAnsi="Times New Roman" w:cs="Times New Roman"/>
                <w:sz w:val="26"/>
                <w:szCs w:val="26"/>
              </w:rPr>
            </w:pPr>
            <w:r w:rsidRPr="004B2400">
              <w:rPr>
                <w:rFonts w:ascii="Times New Roman" w:hAnsi="Times New Roman" w:cs="Times New Roman"/>
                <w:sz w:val="26"/>
                <w:szCs w:val="26"/>
              </w:rPr>
              <w:t>С</w:t>
            </w:r>
            <w:r w:rsidR="0057086D" w:rsidRPr="004B2400">
              <w:rPr>
                <w:rFonts w:ascii="Times New Roman" w:hAnsi="Times New Roman" w:cs="Times New Roman"/>
                <w:sz w:val="26"/>
                <w:szCs w:val="26"/>
              </w:rPr>
              <w:t>редства уточняются при формировании бюджета на  календарный год</w:t>
            </w:r>
            <w:r w:rsidRPr="004B2400">
              <w:rPr>
                <w:rFonts w:ascii="Times New Roman" w:hAnsi="Times New Roman" w:cs="Times New Roman"/>
                <w:sz w:val="26"/>
                <w:szCs w:val="26"/>
              </w:rPr>
              <w:t>.</w:t>
            </w:r>
          </w:p>
          <w:p w:rsidR="0057086D" w:rsidRPr="00E2131F" w:rsidRDefault="0057086D" w:rsidP="004B2400">
            <w:pPr>
              <w:tabs>
                <w:tab w:val="left" w:pos="278"/>
              </w:tabs>
              <w:spacing w:after="0" w:line="240" w:lineRule="auto"/>
              <w:ind w:left="319"/>
              <w:contextualSpacing/>
              <w:rPr>
                <w:rFonts w:ascii="Times New Roman" w:hAnsi="Times New Roman" w:cs="Times New Roman"/>
                <w:sz w:val="26"/>
                <w:szCs w:val="26"/>
              </w:rPr>
            </w:pPr>
          </w:p>
        </w:tc>
      </w:tr>
      <w:tr w:rsidR="0057086D" w:rsidRPr="00E2131F" w:rsidTr="006F7494">
        <w:tc>
          <w:tcPr>
            <w:tcW w:w="3009" w:type="dxa"/>
            <w:tcBorders>
              <w:top w:val="double" w:sz="1" w:space="0" w:color="000000"/>
              <w:left w:val="double" w:sz="1" w:space="0" w:color="000000"/>
              <w:bottom w:val="double" w:sz="1" w:space="0" w:color="000000"/>
              <w:right w:val="double" w:sz="1" w:space="0" w:color="000000"/>
            </w:tcBorders>
            <w:shd w:val="clear" w:color="auto" w:fill="auto"/>
            <w:vAlign w:val="center"/>
          </w:tcPr>
          <w:p w:rsidR="0057086D" w:rsidRPr="00E2131F" w:rsidRDefault="0057086D" w:rsidP="006F7494">
            <w:pPr>
              <w:spacing w:after="0" w:line="240" w:lineRule="auto"/>
              <w:contextualSpacing/>
              <w:rPr>
                <w:rFonts w:ascii="Times New Roman" w:eastAsia="Times New Roman" w:hAnsi="Times New Roman" w:cs="Times New Roman"/>
                <w:b/>
                <w:sz w:val="26"/>
                <w:szCs w:val="26"/>
              </w:rPr>
            </w:pPr>
            <w:r w:rsidRPr="00B755F1">
              <w:rPr>
                <w:rFonts w:ascii="Times New Roman" w:eastAsia="Times New Roman" w:hAnsi="Times New Roman" w:cs="Times New Roman"/>
                <w:b/>
                <w:sz w:val="26"/>
                <w:szCs w:val="26"/>
              </w:rPr>
              <w:lastRenderedPageBreak/>
              <w:t>Ожидаемые результаты реализации  Программы</w:t>
            </w:r>
          </w:p>
        </w:tc>
        <w:tc>
          <w:tcPr>
            <w:tcW w:w="7130" w:type="dxa"/>
            <w:tcBorders>
              <w:top w:val="double" w:sz="1" w:space="0" w:color="000000"/>
              <w:left w:val="double" w:sz="1" w:space="0" w:color="000000"/>
              <w:bottom w:val="double" w:sz="1" w:space="0" w:color="000000"/>
              <w:right w:val="double" w:sz="1" w:space="0" w:color="000000"/>
            </w:tcBorders>
            <w:shd w:val="clear" w:color="auto" w:fill="auto"/>
          </w:tcPr>
          <w:p w:rsidR="00B755F1" w:rsidRPr="008E3C2C" w:rsidRDefault="00B755F1" w:rsidP="00B755F1">
            <w:pPr>
              <w:spacing w:after="0" w:line="240" w:lineRule="auto"/>
              <w:rPr>
                <w:rFonts w:ascii="Times New Roman" w:eastAsia="Times New Roman" w:hAnsi="Times New Roman"/>
                <w:sz w:val="26"/>
                <w:szCs w:val="26"/>
              </w:rPr>
            </w:pPr>
            <w:r w:rsidRPr="0021181D">
              <w:rPr>
                <w:rFonts w:ascii="Times New Roman" w:eastAsia="Times New Roman" w:hAnsi="Times New Roman"/>
                <w:sz w:val="26"/>
                <w:szCs w:val="26"/>
              </w:rPr>
              <w:t>•</w:t>
            </w:r>
            <w:r w:rsidRPr="0021181D">
              <w:rPr>
                <w:rFonts w:ascii="Times New Roman" w:eastAsia="Times New Roman" w:hAnsi="Times New Roman"/>
                <w:sz w:val="26"/>
                <w:szCs w:val="26"/>
              </w:rPr>
              <w:tab/>
            </w:r>
            <w:r w:rsidRPr="008E3C2C">
              <w:rPr>
                <w:rFonts w:ascii="Times New Roman" w:eastAsia="Times New Roman" w:hAnsi="Times New Roman"/>
                <w:sz w:val="26"/>
                <w:szCs w:val="26"/>
              </w:rPr>
              <w:t>Доля детей в возрасте от 3 до 7 лет, охваченных дошкольным образованием – 100 %;</w:t>
            </w:r>
          </w:p>
          <w:p w:rsidR="00B755F1" w:rsidRPr="008E3C2C" w:rsidRDefault="00B755F1" w:rsidP="00B755F1">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Доля детей, охваченных школьным образованием – 100 %;</w:t>
            </w:r>
          </w:p>
          <w:p w:rsidR="00B755F1" w:rsidRPr="008E3C2C" w:rsidRDefault="00B755F1" w:rsidP="00B755F1">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w:t>
            </w:r>
            <w:r>
              <w:rPr>
                <w:rFonts w:ascii="Times New Roman" w:eastAsia="Times New Roman" w:hAnsi="Times New Roman"/>
                <w:sz w:val="26"/>
                <w:szCs w:val="26"/>
              </w:rPr>
              <w:t xml:space="preserve">ления объектами в сфере здравоохранения </w:t>
            </w:r>
            <w:r w:rsidRPr="008E3C2C">
              <w:rPr>
                <w:rFonts w:ascii="Times New Roman" w:eastAsia="Times New Roman" w:hAnsi="Times New Roman"/>
                <w:sz w:val="26"/>
                <w:szCs w:val="26"/>
              </w:rPr>
              <w:t xml:space="preserve"> – 100 %.</w:t>
            </w:r>
          </w:p>
          <w:p w:rsidR="00B755F1" w:rsidRPr="008E3C2C" w:rsidRDefault="00B755F1" w:rsidP="00B755F1">
            <w:pPr>
              <w:spacing w:after="0" w:line="240" w:lineRule="auto"/>
              <w:rPr>
                <w:rFonts w:ascii="Times New Roman" w:eastAsia="Times New Roman" w:hAnsi="Times New Roman"/>
                <w:sz w:val="26"/>
                <w:szCs w:val="26"/>
              </w:rPr>
            </w:pPr>
            <w:r w:rsidRPr="008E3C2C">
              <w:rPr>
                <w:rFonts w:ascii="Times New Roman" w:eastAsia="Times New Roman" w:hAnsi="Times New Roman"/>
                <w:sz w:val="26"/>
                <w:szCs w:val="26"/>
              </w:rPr>
              <w:t>•</w:t>
            </w:r>
            <w:r w:rsidRPr="008E3C2C">
              <w:rPr>
                <w:rFonts w:ascii="Times New Roman" w:eastAsia="Times New Roman" w:hAnsi="Times New Roman"/>
                <w:sz w:val="26"/>
                <w:szCs w:val="26"/>
              </w:rPr>
              <w:tab/>
              <w:t>Уровень обеспеченности населения объектами в сфере культуры – 100 %.</w:t>
            </w:r>
          </w:p>
          <w:p w:rsidR="0057086D" w:rsidRPr="00236979" w:rsidRDefault="0057086D" w:rsidP="00B755F1">
            <w:pPr>
              <w:pStyle w:val="a3"/>
              <w:spacing w:after="0" w:line="240" w:lineRule="auto"/>
              <w:rPr>
                <w:rFonts w:ascii="Times New Roman" w:hAnsi="Times New Roman" w:cs="Times New Roman"/>
                <w:sz w:val="26"/>
                <w:szCs w:val="26"/>
              </w:rPr>
            </w:pPr>
          </w:p>
        </w:tc>
      </w:tr>
    </w:tbl>
    <w:p w:rsidR="0057086D" w:rsidRPr="00E2131F" w:rsidRDefault="0057086D" w:rsidP="0057086D">
      <w:pPr>
        <w:tabs>
          <w:tab w:val="left" w:pos="2282"/>
        </w:tabs>
        <w:rPr>
          <w:rFonts w:ascii="Times New Roman" w:hAnsi="Times New Roman" w:cs="Times New Roman"/>
          <w:sz w:val="26"/>
          <w:szCs w:val="26"/>
        </w:rPr>
      </w:pPr>
      <w:r w:rsidRPr="00E2131F">
        <w:rPr>
          <w:rFonts w:ascii="Times New Roman" w:hAnsi="Times New Roman" w:cs="Times New Roman"/>
          <w:sz w:val="26"/>
          <w:szCs w:val="26"/>
        </w:rPr>
        <w:tab/>
      </w:r>
    </w:p>
    <w:p w:rsidR="0057086D" w:rsidRPr="00E2131F" w:rsidRDefault="0057086D" w:rsidP="0057086D">
      <w:pPr>
        <w:pStyle w:val="1"/>
        <w:jc w:val="center"/>
        <w:rPr>
          <w:b/>
          <w:sz w:val="26"/>
          <w:szCs w:val="26"/>
        </w:rPr>
      </w:pPr>
      <w:r w:rsidRPr="004B3140">
        <w:rPr>
          <w:b/>
          <w:bCs/>
          <w:sz w:val="26"/>
          <w:szCs w:val="26"/>
        </w:rPr>
        <w:t>2.  ХАРАКТЕРИСТИКА СУЩЕСТВУЮЩЕГО СОСТОЯНИЯ СОЦИАЛЬНОЙ ИНФРАСТРУКТУРЫ</w:t>
      </w:r>
    </w:p>
    <w:p w:rsidR="00516252" w:rsidRDefault="00516252" w:rsidP="00516252">
      <w:pPr>
        <w:pStyle w:val="1"/>
        <w:spacing w:before="0" w:after="0" w:line="276" w:lineRule="auto"/>
        <w:contextualSpacing/>
        <w:jc w:val="both"/>
        <w:rPr>
          <w:sz w:val="26"/>
          <w:szCs w:val="26"/>
        </w:rPr>
      </w:pPr>
    </w:p>
    <w:p w:rsidR="00516252" w:rsidRDefault="00516252" w:rsidP="00516252">
      <w:pPr>
        <w:pStyle w:val="1"/>
        <w:spacing w:before="0" w:after="0" w:line="276" w:lineRule="auto"/>
        <w:contextualSpacing/>
        <w:jc w:val="both"/>
        <w:rPr>
          <w:sz w:val="26"/>
          <w:szCs w:val="26"/>
        </w:rPr>
      </w:pPr>
      <w:r w:rsidRPr="00F66695">
        <w:rPr>
          <w:sz w:val="26"/>
          <w:szCs w:val="26"/>
        </w:rPr>
        <w:t>Основной целью Программы является</w:t>
      </w:r>
      <w:r>
        <w:rPr>
          <w:sz w:val="26"/>
          <w:szCs w:val="26"/>
        </w:rPr>
        <w:t>:</w:t>
      </w:r>
    </w:p>
    <w:p w:rsidR="00516252" w:rsidRDefault="00516252" w:rsidP="00516252">
      <w:pPr>
        <w:pStyle w:val="1"/>
        <w:tabs>
          <w:tab w:val="left" w:pos="0"/>
        </w:tabs>
        <w:spacing w:before="0" w:after="0" w:line="276" w:lineRule="auto"/>
        <w:ind w:left="720"/>
        <w:contextualSpacing/>
        <w:rPr>
          <w:sz w:val="26"/>
          <w:szCs w:val="26"/>
        </w:rPr>
      </w:pPr>
      <w:r>
        <w:rPr>
          <w:sz w:val="26"/>
          <w:szCs w:val="26"/>
        </w:rPr>
        <w:t xml:space="preserve">- Обеспечение доступности для населения на территории </w:t>
      </w:r>
      <w:r w:rsidR="004B3140">
        <w:rPr>
          <w:sz w:val="26"/>
          <w:szCs w:val="26"/>
        </w:rPr>
        <w:t>К</w:t>
      </w:r>
      <w:r w:rsidR="00394543">
        <w:rPr>
          <w:sz w:val="26"/>
          <w:szCs w:val="26"/>
        </w:rPr>
        <w:t>абинетного</w:t>
      </w:r>
      <w:r>
        <w:rPr>
          <w:sz w:val="26"/>
          <w:szCs w:val="26"/>
        </w:rPr>
        <w:t xml:space="preserve"> сельсовета Чулымского района Н</w:t>
      </w:r>
      <w:r w:rsidR="00D70C12">
        <w:rPr>
          <w:sz w:val="26"/>
          <w:szCs w:val="26"/>
        </w:rPr>
        <w:t>овосибирской</w:t>
      </w:r>
      <w:r w:rsidR="0020155C">
        <w:rPr>
          <w:sz w:val="26"/>
          <w:szCs w:val="26"/>
        </w:rPr>
        <w:t xml:space="preserve"> </w:t>
      </w:r>
      <w:r>
        <w:rPr>
          <w:sz w:val="26"/>
          <w:szCs w:val="26"/>
        </w:rPr>
        <w:t>области услугами  в сфере культуры, образования, здравоохранения, физической культуры и массового спорта;</w:t>
      </w:r>
    </w:p>
    <w:p w:rsidR="00516252" w:rsidRDefault="00516252" w:rsidP="00516252">
      <w:pPr>
        <w:pStyle w:val="1"/>
        <w:tabs>
          <w:tab w:val="left" w:pos="0"/>
        </w:tabs>
        <w:spacing w:before="0" w:after="0" w:line="276" w:lineRule="auto"/>
        <w:ind w:left="720"/>
        <w:contextualSpacing/>
        <w:rPr>
          <w:sz w:val="26"/>
          <w:szCs w:val="26"/>
        </w:rPr>
      </w:pPr>
      <w:r>
        <w:rPr>
          <w:sz w:val="26"/>
          <w:szCs w:val="26"/>
        </w:rPr>
        <w:t xml:space="preserve">- Обеспечение эффективности функционирования действующей социальной инфраструктуры на территории </w:t>
      </w:r>
      <w:r w:rsidR="004B3140">
        <w:rPr>
          <w:sz w:val="26"/>
          <w:szCs w:val="26"/>
        </w:rPr>
        <w:t>К</w:t>
      </w:r>
      <w:r w:rsidR="004C338E">
        <w:rPr>
          <w:sz w:val="26"/>
          <w:szCs w:val="26"/>
        </w:rPr>
        <w:t>абинетного</w:t>
      </w:r>
      <w:r>
        <w:rPr>
          <w:sz w:val="26"/>
          <w:szCs w:val="26"/>
        </w:rPr>
        <w:t xml:space="preserve"> сельсовета Ч</w:t>
      </w:r>
      <w:r w:rsidR="003924E6">
        <w:rPr>
          <w:sz w:val="26"/>
          <w:szCs w:val="26"/>
        </w:rPr>
        <w:t>улымского</w:t>
      </w:r>
      <w:r>
        <w:rPr>
          <w:sz w:val="26"/>
          <w:szCs w:val="26"/>
        </w:rPr>
        <w:t xml:space="preserve"> района Новосибирской области.</w:t>
      </w:r>
    </w:p>
    <w:p w:rsidR="00516252" w:rsidRDefault="00516252" w:rsidP="00516252">
      <w:pPr>
        <w:pStyle w:val="1"/>
        <w:spacing w:before="0" w:after="0" w:line="276" w:lineRule="auto"/>
        <w:contextualSpacing/>
        <w:jc w:val="both"/>
        <w:rPr>
          <w:sz w:val="26"/>
          <w:szCs w:val="26"/>
        </w:rPr>
      </w:pPr>
      <w:r w:rsidRPr="00F66695">
        <w:rPr>
          <w:sz w:val="26"/>
          <w:szCs w:val="26"/>
        </w:rPr>
        <w:t xml:space="preserve"> </w:t>
      </w:r>
      <w:r>
        <w:rPr>
          <w:sz w:val="26"/>
          <w:szCs w:val="26"/>
        </w:rPr>
        <w:t>Для достижения п</w:t>
      </w:r>
      <w:r w:rsidRPr="00F66695">
        <w:rPr>
          <w:sz w:val="26"/>
          <w:szCs w:val="26"/>
        </w:rPr>
        <w:t>оставленной цели необходимо выполнить следующие задачи:</w:t>
      </w:r>
    </w:p>
    <w:p w:rsidR="00516252" w:rsidRDefault="00516252" w:rsidP="00516252">
      <w:pPr>
        <w:pStyle w:val="1"/>
        <w:tabs>
          <w:tab w:val="left" w:pos="0"/>
        </w:tabs>
        <w:spacing w:before="0" w:after="0" w:line="276" w:lineRule="auto"/>
        <w:ind w:left="720"/>
        <w:contextualSpacing/>
        <w:rPr>
          <w:sz w:val="26"/>
          <w:szCs w:val="26"/>
        </w:rPr>
      </w:pPr>
      <w:r>
        <w:rPr>
          <w:sz w:val="26"/>
          <w:szCs w:val="26"/>
        </w:rPr>
        <w:t xml:space="preserve">- Анализ социально-экономического развития </w:t>
      </w:r>
      <w:r w:rsidR="004B3140">
        <w:rPr>
          <w:sz w:val="26"/>
          <w:szCs w:val="26"/>
        </w:rPr>
        <w:t>К</w:t>
      </w:r>
      <w:r w:rsidR="00375B8B">
        <w:rPr>
          <w:sz w:val="26"/>
          <w:szCs w:val="26"/>
        </w:rPr>
        <w:t>абинетного</w:t>
      </w:r>
      <w:r>
        <w:rPr>
          <w:sz w:val="26"/>
          <w:szCs w:val="26"/>
        </w:rPr>
        <w:t xml:space="preserve"> сельсовета Чулымского района Н</w:t>
      </w:r>
      <w:r w:rsidR="005A50CE">
        <w:rPr>
          <w:sz w:val="26"/>
          <w:szCs w:val="26"/>
        </w:rPr>
        <w:t>овосибирской</w:t>
      </w:r>
      <w:r>
        <w:rPr>
          <w:sz w:val="26"/>
          <w:szCs w:val="26"/>
        </w:rPr>
        <w:t xml:space="preserve"> области, наличие обеспеченности населения услугами объектов социальной инфраструктуры;</w:t>
      </w:r>
    </w:p>
    <w:p w:rsidR="00516252" w:rsidRDefault="00516252" w:rsidP="00516252">
      <w:pPr>
        <w:pStyle w:val="1"/>
        <w:tabs>
          <w:tab w:val="left" w:pos="0"/>
        </w:tabs>
        <w:spacing w:before="0" w:after="0" w:line="276" w:lineRule="auto"/>
        <w:ind w:left="720"/>
        <w:contextualSpacing/>
        <w:rPr>
          <w:sz w:val="26"/>
          <w:szCs w:val="26"/>
        </w:rPr>
      </w:pPr>
      <w:r>
        <w:rPr>
          <w:sz w:val="26"/>
          <w:szCs w:val="26"/>
        </w:rPr>
        <w:t xml:space="preserve">- Формирования перечня мероприятий по проектированию, строительству, реконструкции и капитального ремонта объектов социальной инфраструктуры </w:t>
      </w:r>
      <w:r w:rsidR="004B3140">
        <w:rPr>
          <w:sz w:val="26"/>
          <w:szCs w:val="26"/>
        </w:rPr>
        <w:t>К</w:t>
      </w:r>
      <w:r w:rsidR="00571291">
        <w:rPr>
          <w:sz w:val="26"/>
          <w:szCs w:val="26"/>
        </w:rPr>
        <w:t>абинетного</w:t>
      </w:r>
      <w:r>
        <w:rPr>
          <w:sz w:val="26"/>
          <w:szCs w:val="26"/>
        </w:rPr>
        <w:t xml:space="preserve"> сельсовета Ч</w:t>
      </w:r>
      <w:r w:rsidR="005A50CE">
        <w:rPr>
          <w:sz w:val="26"/>
          <w:szCs w:val="26"/>
        </w:rPr>
        <w:t>улымского</w:t>
      </w:r>
      <w:r>
        <w:rPr>
          <w:sz w:val="26"/>
          <w:szCs w:val="26"/>
        </w:rPr>
        <w:t xml:space="preserve"> района Новосибирской области;</w:t>
      </w:r>
    </w:p>
    <w:p w:rsidR="00516252" w:rsidRDefault="00516252" w:rsidP="00516252">
      <w:pPr>
        <w:pStyle w:val="1"/>
        <w:tabs>
          <w:tab w:val="left" w:pos="0"/>
        </w:tabs>
        <w:spacing w:before="0" w:after="0" w:line="276" w:lineRule="auto"/>
        <w:ind w:left="720"/>
        <w:contextualSpacing/>
        <w:rPr>
          <w:sz w:val="26"/>
          <w:szCs w:val="26"/>
        </w:rPr>
      </w:pPr>
      <w:r>
        <w:rPr>
          <w:sz w:val="26"/>
          <w:szCs w:val="26"/>
        </w:rPr>
        <w:t xml:space="preserve">- Оценка объемов и источников финансирования мероприятий по проектированию, строительству, реконструкции и капитального ремонта объектов социальной инфраструктуры </w:t>
      </w:r>
      <w:r w:rsidR="004B3140">
        <w:rPr>
          <w:sz w:val="26"/>
          <w:szCs w:val="26"/>
        </w:rPr>
        <w:t>К</w:t>
      </w:r>
      <w:r w:rsidR="00571291">
        <w:rPr>
          <w:sz w:val="26"/>
          <w:szCs w:val="26"/>
        </w:rPr>
        <w:t>абинетного</w:t>
      </w:r>
      <w:r>
        <w:rPr>
          <w:sz w:val="26"/>
          <w:szCs w:val="26"/>
        </w:rPr>
        <w:t xml:space="preserve"> сельсовета Чулымского района Новосибирской области;</w:t>
      </w:r>
    </w:p>
    <w:p w:rsidR="00516252" w:rsidRDefault="00516252" w:rsidP="00516252">
      <w:pPr>
        <w:pStyle w:val="1"/>
        <w:tabs>
          <w:tab w:val="left" w:pos="0"/>
        </w:tabs>
        <w:spacing w:before="0" w:after="0" w:line="276" w:lineRule="auto"/>
        <w:ind w:left="720"/>
        <w:contextualSpacing/>
        <w:rPr>
          <w:sz w:val="26"/>
          <w:szCs w:val="26"/>
        </w:rPr>
      </w:pPr>
      <w:r>
        <w:rPr>
          <w:sz w:val="26"/>
          <w:szCs w:val="26"/>
        </w:rPr>
        <w:t>- Оценка эффективности реализации мероприятий программы.</w:t>
      </w:r>
    </w:p>
    <w:p w:rsidR="00857909" w:rsidRPr="004A2CE3" w:rsidRDefault="00857909" w:rsidP="00857909">
      <w:pPr>
        <w:pStyle w:val="20"/>
        <w:jc w:val="both"/>
        <w:rPr>
          <w:sz w:val="26"/>
          <w:szCs w:val="26"/>
        </w:rPr>
      </w:pPr>
      <w:r w:rsidRPr="004A2CE3">
        <w:rPr>
          <w:sz w:val="26"/>
          <w:szCs w:val="26"/>
        </w:rPr>
        <w:lastRenderedPageBreak/>
        <w:t>Действие Программы рассчитано на период  с 2024 по 2033 год.</w:t>
      </w:r>
    </w:p>
    <w:p w:rsidR="00646118" w:rsidRDefault="00646118" w:rsidP="0037357F">
      <w:pPr>
        <w:pStyle w:val="1"/>
        <w:spacing w:before="0" w:after="0"/>
        <w:ind w:firstLine="567"/>
        <w:jc w:val="center"/>
        <w:rPr>
          <w:b/>
          <w:sz w:val="26"/>
          <w:szCs w:val="26"/>
        </w:rPr>
      </w:pPr>
    </w:p>
    <w:p w:rsidR="0037357F" w:rsidRPr="00E2131F" w:rsidRDefault="0037357F" w:rsidP="0037357F">
      <w:pPr>
        <w:pStyle w:val="1"/>
        <w:spacing w:before="0" w:after="0"/>
        <w:ind w:firstLine="567"/>
        <w:jc w:val="center"/>
        <w:rPr>
          <w:b/>
          <w:sz w:val="26"/>
          <w:szCs w:val="26"/>
        </w:rPr>
      </w:pPr>
      <w:r w:rsidRPr="00E2131F">
        <w:rPr>
          <w:b/>
          <w:sz w:val="26"/>
          <w:szCs w:val="26"/>
        </w:rPr>
        <w:t>2.1.</w:t>
      </w:r>
      <w:r w:rsidRPr="00E2131F">
        <w:rPr>
          <w:sz w:val="26"/>
          <w:szCs w:val="26"/>
        </w:rPr>
        <w:t xml:space="preserve"> </w:t>
      </w:r>
      <w:r w:rsidRPr="00E2131F">
        <w:rPr>
          <w:b/>
          <w:sz w:val="26"/>
          <w:szCs w:val="26"/>
        </w:rPr>
        <w:t xml:space="preserve">Описание социально-экономического состояния </w:t>
      </w:r>
      <w:r w:rsidR="00A962C3">
        <w:rPr>
          <w:b/>
          <w:sz w:val="26"/>
          <w:szCs w:val="26"/>
          <w:lang w:eastAsia="ru-RU"/>
        </w:rPr>
        <w:t>Кабинетного</w:t>
      </w:r>
      <w:r w:rsidRPr="00E2131F">
        <w:rPr>
          <w:b/>
          <w:sz w:val="26"/>
          <w:szCs w:val="26"/>
          <w:lang w:eastAsia="ru-RU"/>
        </w:rPr>
        <w:t xml:space="preserve"> сельсовета  Чулымского </w:t>
      </w:r>
      <w:r w:rsidRPr="00E2131F">
        <w:rPr>
          <w:b/>
          <w:sz w:val="26"/>
          <w:szCs w:val="26"/>
        </w:rPr>
        <w:t>района Новосибирской области.</w:t>
      </w:r>
    </w:p>
    <w:p w:rsidR="00646118" w:rsidRDefault="00646118" w:rsidP="0037357F">
      <w:pPr>
        <w:pStyle w:val="1"/>
        <w:rPr>
          <w:b/>
          <w:sz w:val="26"/>
          <w:szCs w:val="26"/>
          <w:u w:val="single"/>
        </w:rPr>
      </w:pPr>
    </w:p>
    <w:p w:rsidR="0037357F" w:rsidRPr="00E2131F" w:rsidRDefault="0037357F" w:rsidP="0037357F">
      <w:pPr>
        <w:pStyle w:val="1"/>
        <w:rPr>
          <w:b/>
          <w:sz w:val="26"/>
          <w:szCs w:val="26"/>
        </w:rPr>
      </w:pPr>
      <w:r w:rsidRPr="00E2131F">
        <w:rPr>
          <w:b/>
          <w:sz w:val="26"/>
          <w:szCs w:val="26"/>
          <w:u w:val="single"/>
        </w:rPr>
        <w:t>Краткая характеристика</w:t>
      </w:r>
      <w:r w:rsidRPr="00E2131F">
        <w:rPr>
          <w:b/>
          <w:sz w:val="26"/>
          <w:szCs w:val="26"/>
        </w:rPr>
        <w:t xml:space="preserve">: </w:t>
      </w:r>
    </w:p>
    <w:p w:rsidR="00646118" w:rsidRDefault="00646118" w:rsidP="00BE0653">
      <w:pPr>
        <w:pStyle w:val="a8"/>
        <w:widowControl/>
        <w:spacing w:line="240" w:lineRule="auto"/>
        <w:ind w:firstLine="709"/>
        <w:rPr>
          <w:sz w:val="26"/>
          <w:szCs w:val="26"/>
        </w:rPr>
      </w:pPr>
    </w:p>
    <w:p w:rsidR="00BE0653" w:rsidRPr="00BE0653" w:rsidRDefault="00BE0653" w:rsidP="00BE0653">
      <w:pPr>
        <w:pStyle w:val="a8"/>
        <w:widowControl/>
        <w:spacing w:line="240" w:lineRule="auto"/>
        <w:ind w:firstLine="709"/>
        <w:rPr>
          <w:sz w:val="26"/>
          <w:szCs w:val="26"/>
        </w:rPr>
      </w:pPr>
      <w:r w:rsidRPr="00BE0653">
        <w:rPr>
          <w:sz w:val="26"/>
          <w:szCs w:val="26"/>
        </w:rPr>
        <w:t xml:space="preserve">Кабинетный сельсовет расположен на </w:t>
      </w:r>
      <w:proofErr w:type="gramStart"/>
      <w:r w:rsidRPr="00BE0653">
        <w:rPr>
          <w:sz w:val="26"/>
          <w:szCs w:val="26"/>
        </w:rPr>
        <w:t>востоке</w:t>
      </w:r>
      <w:proofErr w:type="gramEnd"/>
      <w:r w:rsidRPr="00BE0653">
        <w:rPr>
          <w:sz w:val="26"/>
          <w:szCs w:val="26"/>
        </w:rPr>
        <w:t xml:space="preserve"> Ч</w:t>
      </w:r>
      <w:r w:rsidR="009C6AE9">
        <w:rPr>
          <w:sz w:val="26"/>
          <w:szCs w:val="26"/>
        </w:rPr>
        <w:t>улымского</w:t>
      </w:r>
      <w:r w:rsidRPr="00BE0653">
        <w:rPr>
          <w:sz w:val="26"/>
          <w:szCs w:val="26"/>
        </w:rPr>
        <w:t xml:space="preserve"> района. </w:t>
      </w:r>
    </w:p>
    <w:p w:rsidR="00BE0653" w:rsidRPr="00BE0653" w:rsidRDefault="00BE0653" w:rsidP="00BE0653">
      <w:pPr>
        <w:pStyle w:val="a8"/>
        <w:spacing w:line="240" w:lineRule="auto"/>
        <w:ind w:firstLine="709"/>
        <w:rPr>
          <w:sz w:val="26"/>
          <w:szCs w:val="26"/>
        </w:rPr>
      </w:pPr>
      <w:r w:rsidRPr="00BE0653">
        <w:rPr>
          <w:sz w:val="26"/>
          <w:szCs w:val="26"/>
        </w:rPr>
        <w:t xml:space="preserve">Сельсовет граничит в северной части с МО Куликовский сельсовет, в южной части с МО Осиновский сельсовет, в западной части с МО Иткульский сельсовет, в восточной части с </w:t>
      </w:r>
      <w:proofErr w:type="spellStart"/>
      <w:r w:rsidRPr="00BE0653">
        <w:rPr>
          <w:sz w:val="26"/>
          <w:szCs w:val="26"/>
        </w:rPr>
        <w:t>Коченёвским</w:t>
      </w:r>
      <w:proofErr w:type="spellEnd"/>
      <w:r w:rsidRPr="00BE0653">
        <w:rPr>
          <w:sz w:val="26"/>
          <w:szCs w:val="26"/>
        </w:rPr>
        <w:t xml:space="preserve"> районом. Территория сельсовета имеет вытянутую форму по направлению с севера на юг. </w:t>
      </w:r>
    </w:p>
    <w:p w:rsidR="00BE0653" w:rsidRPr="00BE0653" w:rsidRDefault="00BE0653" w:rsidP="00BE0653">
      <w:pPr>
        <w:pStyle w:val="a8"/>
        <w:widowControl/>
        <w:spacing w:line="240" w:lineRule="auto"/>
        <w:ind w:firstLine="709"/>
        <w:rPr>
          <w:rFonts w:eastAsia="TimesNewRoman"/>
          <w:sz w:val="26"/>
          <w:szCs w:val="26"/>
        </w:rPr>
      </w:pPr>
      <w:r w:rsidRPr="00BE0653">
        <w:rPr>
          <w:rFonts w:eastAsia="TimesNewRoman"/>
          <w:sz w:val="26"/>
          <w:szCs w:val="26"/>
        </w:rPr>
        <w:t xml:space="preserve">Площадь </w:t>
      </w:r>
      <w:r w:rsidRPr="00BE0653">
        <w:rPr>
          <w:sz w:val="26"/>
          <w:szCs w:val="26"/>
        </w:rPr>
        <w:t>сельсовета</w:t>
      </w:r>
      <w:r w:rsidRPr="00BE0653">
        <w:rPr>
          <w:rFonts w:eastAsia="TimesNewRoman"/>
          <w:sz w:val="26"/>
          <w:szCs w:val="26"/>
        </w:rPr>
        <w:t xml:space="preserve"> определена картометрическим методом и равна 667,41 км</w:t>
      </w:r>
      <w:proofErr w:type="gramStart"/>
      <w:r w:rsidRPr="00BE0653">
        <w:rPr>
          <w:rFonts w:eastAsia="TimesNewRoman"/>
          <w:sz w:val="26"/>
          <w:szCs w:val="26"/>
          <w:vertAlign w:val="superscript"/>
        </w:rPr>
        <w:t>2</w:t>
      </w:r>
      <w:proofErr w:type="gramEnd"/>
      <w:r w:rsidRPr="00BE0653">
        <w:rPr>
          <w:rFonts w:eastAsia="TimesNewRoman"/>
          <w:sz w:val="26"/>
          <w:szCs w:val="26"/>
        </w:rPr>
        <w:t xml:space="preserve">. Численность населения </w:t>
      </w:r>
      <w:r w:rsidRPr="00BE0653">
        <w:rPr>
          <w:sz w:val="26"/>
          <w:szCs w:val="26"/>
        </w:rPr>
        <w:t>сельсовета</w:t>
      </w:r>
      <w:r w:rsidRPr="00BE0653">
        <w:rPr>
          <w:rFonts w:eastAsia="TimesNewRoman"/>
          <w:sz w:val="26"/>
          <w:szCs w:val="26"/>
        </w:rPr>
        <w:t xml:space="preserve"> по состоянию на 01.01.2023 г. составляет 1300 человек (по данным Администрации К</w:t>
      </w:r>
      <w:r w:rsidR="00EF3937">
        <w:rPr>
          <w:rFonts w:eastAsia="TimesNewRoman"/>
          <w:sz w:val="26"/>
          <w:szCs w:val="26"/>
        </w:rPr>
        <w:t>абинетного</w:t>
      </w:r>
      <w:r w:rsidRPr="00BE0653">
        <w:rPr>
          <w:rFonts w:eastAsia="TimesNewRoman"/>
          <w:sz w:val="26"/>
          <w:szCs w:val="26"/>
        </w:rPr>
        <w:t xml:space="preserve"> сельсовета Чулымского района Новосибирской области). Плотность населения составляет 1,9 человек на км</w:t>
      </w:r>
      <w:proofErr w:type="gramStart"/>
      <w:r w:rsidRPr="00BE0653">
        <w:rPr>
          <w:rFonts w:eastAsia="TimesNewRoman"/>
          <w:sz w:val="26"/>
          <w:szCs w:val="26"/>
          <w:vertAlign w:val="superscript"/>
        </w:rPr>
        <w:t>2</w:t>
      </w:r>
      <w:proofErr w:type="gramEnd"/>
      <w:r w:rsidRPr="00BE0653">
        <w:rPr>
          <w:rFonts w:eastAsia="TimesNewRoman"/>
          <w:sz w:val="26"/>
          <w:szCs w:val="26"/>
        </w:rPr>
        <w:t>.</w:t>
      </w:r>
    </w:p>
    <w:p w:rsidR="00BE0653" w:rsidRPr="00BE0653" w:rsidRDefault="00BE0653" w:rsidP="00BE0653">
      <w:pPr>
        <w:pStyle w:val="a8"/>
        <w:widowControl/>
        <w:spacing w:line="240" w:lineRule="auto"/>
        <w:ind w:firstLine="709"/>
        <w:rPr>
          <w:sz w:val="26"/>
          <w:szCs w:val="26"/>
        </w:rPr>
      </w:pPr>
      <w:r w:rsidRPr="00BE0653">
        <w:rPr>
          <w:sz w:val="26"/>
          <w:szCs w:val="26"/>
        </w:rPr>
        <w:t xml:space="preserve">В состав сельсовета входят 6 населенных пунктов: с. Кабинетное, п. Кузнецкий, п. Секты, п. Тихомировский, п. Илюшино, </w:t>
      </w:r>
      <w:proofErr w:type="spellStart"/>
      <w:r w:rsidRPr="00BE0653">
        <w:rPr>
          <w:sz w:val="26"/>
          <w:szCs w:val="26"/>
        </w:rPr>
        <w:t>нп</w:t>
      </w:r>
      <w:proofErr w:type="spellEnd"/>
      <w:r w:rsidRPr="00BE0653">
        <w:rPr>
          <w:sz w:val="26"/>
          <w:szCs w:val="26"/>
        </w:rPr>
        <w:t>. 3221 км Большедорожное.</w:t>
      </w:r>
    </w:p>
    <w:p w:rsidR="00BE0653" w:rsidRPr="00BE0653" w:rsidRDefault="00BE0653" w:rsidP="00BE0653">
      <w:pPr>
        <w:pStyle w:val="a8"/>
        <w:widowControl/>
        <w:spacing w:line="240" w:lineRule="auto"/>
        <w:ind w:firstLine="709"/>
        <w:rPr>
          <w:sz w:val="26"/>
          <w:szCs w:val="26"/>
        </w:rPr>
      </w:pPr>
      <w:r w:rsidRPr="00BE0653">
        <w:rPr>
          <w:sz w:val="26"/>
          <w:szCs w:val="26"/>
        </w:rPr>
        <w:t xml:space="preserve">Административный центр сельсовета – с. </w:t>
      </w:r>
      <w:proofErr w:type="gramStart"/>
      <w:r w:rsidRPr="00BE0653">
        <w:rPr>
          <w:sz w:val="26"/>
          <w:szCs w:val="26"/>
        </w:rPr>
        <w:t>Кабинетное</w:t>
      </w:r>
      <w:proofErr w:type="gramEnd"/>
      <w:r w:rsidRPr="00BE0653">
        <w:rPr>
          <w:sz w:val="26"/>
          <w:szCs w:val="26"/>
        </w:rPr>
        <w:t>, располагающийся в 35 км от районного центра г. Чулым</w:t>
      </w:r>
      <w:hyperlink r:id="rId8" w:history="1"/>
      <w:r w:rsidRPr="00BE0653">
        <w:rPr>
          <w:sz w:val="26"/>
          <w:szCs w:val="26"/>
        </w:rPr>
        <w:t xml:space="preserve"> и в 120 км от областного центра г. Новосибирск.</w:t>
      </w:r>
    </w:p>
    <w:p w:rsidR="00CE2CD3" w:rsidRDefault="00BE0653" w:rsidP="00CE2CD3">
      <w:pPr>
        <w:pStyle w:val="a8"/>
        <w:widowControl/>
        <w:spacing w:line="240" w:lineRule="auto"/>
        <w:ind w:firstLine="709"/>
        <w:rPr>
          <w:sz w:val="26"/>
          <w:szCs w:val="26"/>
        </w:rPr>
      </w:pPr>
      <w:bookmarkStart w:id="0" w:name="_Toc282862431"/>
      <w:bookmarkStart w:id="1" w:name="_Toc292361335"/>
      <w:r w:rsidRPr="00BE0653">
        <w:rPr>
          <w:sz w:val="26"/>
          <w:szCs w:val="26"/>
        </w:rPr>
        <w:t>По территории сельсовета проходят автомобильные дороги общего пользования федерального и регионального значения, железная дорога, связывающие населенные пункты между собой, а также территорию сельсовета с административным центром Чулымского района – г. Чулым.</w:t>
      </w:r>
      <w:bookmarkEnd w:id="0"/>
      <w:bookmarkEnd w:id="1"/>
    </w:p>
    <w:p w:rsidR="00E74B1B" w:rsidRDefault="00E74B1B" w:rsidP="00CE2CD3">
      <w:pPr>
        <w:pStyle w:val="a8"/>
        <w:widowControl/>
        <w:spacing w:line="240" w:lineRule="auto"/>
        <w:ind w:firstLine="709"/>
        <w:rPr>
          <w:b/>
          <w:sz w:val="26"/>
          <w:szCs w:val="26"/>
          <w:u w:val="single"/>
        </w:rPr>
      </w:pPr>
    </w:p>
    <w:p w:rsidR="000877EC" w:rsidRPr="00CE2CD3" w:rsidRDefault="000877EC" w:rsidP="00F366CE">
      <w:pPr>
        <w:pStyle w:val="a8"/>
        <w:widowControl/>
        <w:spacing w:line="240" w:lineRule="auto"/>
        <w:ind w:firstLine="0"/>
        <w:rPr>
          <w:sz w:val="26"/>
          <w:szCs w:val="26"/>
        </w:rPr>
      </w:pPr>
      <w:r w:rsidRPr="00E2131F">
        <w:rPr>
          <w:b/>
          <w:sz w:val="26"/>
          <w:szCs w:val="26"/>
          <w:u w:val="single"/>
        </w:rPr>
        <w:t>Климат:</w:t>
      </w:r>
    </w:p>
    <w:p w:rsidR="00140AC8" w:rsidRDefault="00140AC8" w:rsidP="007F4A90">
      <w:pPr>
        <w:pStyle w:val="a9"/>
        <w:rPr>
          <w:sz w:val="26"/>
          <w:szCs w:val="26"/>
        </w:rPr>
      </w:pPr>
    </w:p>
    <w:p w:rsidR="007F4A90" w:rsidRPr="007F4A90" w:rsidRDefault="003F0DFB" w:rsidP="007F4A90">
      <w:pPr>
        <w:pStyle w:val="a9"/>
        <w:rPr>
          <w:sz w:val="26"/>
          <w:szCs w:val="26"/>
        </w:rPr>
      </w:pPr>
      <w:r>
        <w:rPr>
          <w:sz w:val="26"/>
          <w:szCs w:val="26"/>
        </w:rPr>
        <w:t xml:space="preserve">Климат </w:t>
      </w:r>
      <w:r w:rsidR="007F4A90" w:rsidRPr="007F4A90">
        <w:rPr>
          <w:sz w:val="26"/>
          <w:szCs w:val="26"/>
        </w:rPr>
        <w:t>– резко континентальный.</w:t>
      </w:r>
    </w:p>
    <w:p w:rsidR="007F4A90" w:rsidRPr="007F4A90" w:rsidRDefault="007F4A90" w:rsidP="007F4A90">
      <w:pPr>
        <w:pStyle w:val="a9"/>
        <w:rPr>
          <w:sz w:val="26"/>
          <w:szCs w:val="26"/>
        </w:rPr>
      </w:pPr>
      <w:r w:rsidRPr="007F4A90">
        <w:rPr>
          <w:sz w:val="26"/>
          <w:szCs w:val="26"/>
        </w:rPr>
        <w:t xml:space="preserve">Продолжительность вегетационного периода 150-160 дней. Относительная влажность воздуха в зимние месяцы превышает 80%, осенью - 55-65%, в засушливый период не превышает - 30%. Территория </w:t>
      </w:r>
      <w:proofErr w:type="spellStart"/>
      <w:r w:rsidRPr="007F4A90">
        <w:rPr>
          <w:sz w:val="26"/>
          <w:szCs w:val="26"/>
        </w:rPr>
        <w:t>Кобинетного</w:t>
      </w:r>
      <w:proofErr w:type="spellEnd"/>
      <w:r w:rsidRPr="007F4A90">
        <w:rPr>
          <w:sz w:val="26"/>
          <w:szCs w:val="26"/>
        </w:rPr>
        <w:t xml:space="preserve"> сельсовета подвержена действию периодических засух и суховеев. Весенне-летние засухи повторяются через 3-4 года. Промерзание почв на открытых </w:t>
      </w:r>
      <w:proofErr w:type="gramStart"/>
      <w:r w:rsidRPr="007F4A90">
        <w:rPr>
          <w:sz w:val="26"/>
          <w:szCs w:val="26"/>
        </w:rPr>
        <w:t>гривах</w:t>
      </w:r>
      <w:proofErr w:type="gramEnd"/>
      <w:r w:rsidRPr="007F4A90">
        <w:rPr>
          <w:sz w:val="26"/>
          <w:szCs w:val="26"/>
        </w:rPr>
        <w:t xml:space="preserve"> начинается уже в октябре, в ноябре оно распространяется на приболотный пояс, низинные и верховые болота. Глубина промерзания на </w:t>
      </w:r>
      <w:proofErr w:type="gramStart"/>
      <w:r w:rsidRPr="007F4A90">
        <w:rPr>
          <w:sz w:val="26"/>
          <w:szCs w:val="26"/>
        </w:rPr>
        <w:t>гривах</w:t>
      </w:r>
      <w:proofErr w:type="gramEnd"/>
      <w:r w:rsidRPr="007F4A90">
        <w:rPr>
          <w:sz w:val="26"/>
          <w:szCs w:val="26"/>
        </w:rPr>
        <w:t xml:space="preserve">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полумёртвый слой.</w:t>
      </w:r>
    </w:p>
    <w:p w:rsidR="00B0479B" w:rsidRDefault="00B0479B" w:rsidP="00DC07E4">
      <w:pPr>
        <w:pStyle w:val="ab"/>
        <w:spacing w:before="0" w:beforeAutospacing="0" w:after="0" w:afterAutospacing="0"/>
        <w:ind w:firstLine="0"/>
        <w:jc w:val="both"/>
        <w:rPr>
          <w:b/>
          <w:sz w:val="26"/>
          <w:szCs w:val="26"/>
          <w:u w:val="single"/>
        </w:rPr>
      </w:pPr>
    </w:p>
    <w:p w:rsidR="00DC07E4" w:rsidRPr="00E2131F" w:rsidRDefault="00DC07E4" w:rsidP="00DC07E4">
      <w:pPr>
        <w:pStyle w:val="ab"/>
        <w:spacing w:before="0" w:beforeAutospacing="0" w:after="0" w:afterAutospacing="0"/>
        <w:ind w:firstLine="0"/>
        <w:jc w:val="both"/>
        <w:rPr>
          <w:b/>
          <w:sz w:val="26"/>
          <w:szCs w:val="26"/>
          <w:u w:val="single"/>
        </w:rPr>
      </w:pPr>
      <w:r w:rsidRPr="00E2131F">
        <w:rPr>
          <w:b/>
          <w:sz w:val="26"/>
          <w:szCs w:val="26"/>
          <w:u w:val="single"/>
        </w:rPr>
        <w:t>Численность населения:</w:t>
      </w:r>
    </w:p>
    <w:p w:rsidR="00827E3B" w:rsidRDefault="00827E3B" w:rsidP="00F76DC5">
      <w:pPr>
        <w:shd w:val="clear" w:color="auto" w:fill="FFFFFF"/>
        <w:spacing w:after="0"/>
        <w:ind w:left="19" w:firstLine="690"/>
        <w:rPr>
          <w:rFonts w:ascii="Times New Roman" w:hAnsi="Times New Roman" w:cs="Times New Roman"/>
          <w:sz w:val="26"/>
          <w:szCs w:val="26"/>
        </w:rPr>
      </w:pPr>
    </w:p>
    <w:p w:rsidR="000B2A1F" w:rsidRPr="00924A4D" w:rsidRDefault="000B2A1F" w:rsidP="000B2A1F">
      <w:pPr>
        <w:shd w:val="clear" w:color="auto" w:fill="FFFFFF"/>
        <w:spacing w:line="240" w:lineRule="auto"/>
        <w:ind w:left="19" w:firstLine="690"/>
        <w:rPr>
          <w:rFonts w:ascii="Times New Roman" w:hAnsi="Times New Roman" w:cs="Times New Roman"/>
          <w:sz w:val="26"/>
          <w:szCs w:val="26"/>
          <w:lang w:eastAsia="ru-RU"/>
        </w:rPr>
      </w:pPr>
      <w:r w:rsidRPr="00924A4D">
        <w:rPr>
          <w:rFonts w:ascii="Times New Roman" w:hAnsi="Times New Roman" w:cs="Times New Roman"/>
          <w:sz w:val="26"/>
          <w:szCs w:val="26"/>
          <w:lang w:eastAsia="ru-RU"/>
        </w:rPr>
        <w:t xml:space="preserve">В соответствии с данными Федеральной службы государственной статистики, на 01.01.2024 г. численность постоянного населения Кабинетного сельсовета составляет 1150 человек. </w:t>
      </w:r>
    </w:p>
    <w:p w:rsidR="000B2A1F" w:rsidRPr="00924A4D" w:rsidRDefault="000B2A1F" w:rsidP="000B2A1F">
      <w:pPr>
        <w:tabs>
          <w:tab w:val="left" w:pos="3240"/>
        </w:tabs>
        <w:spacing w:line="240" w:lineRule="auto"/>
        <w:ind w:firstLine="720"/>
        <w:rPr>
          <w:rFonts w:ascii="Times New Roman" w:hAnsi="Times New Roman" w:cs="Times New Roman"/>
          <w:sz w:val="26"/>
          <w:szCs w:val="26"/>
          <w:lang w:eastAsia="ru-RU"/>
        </w:rPr>
      </w:pPr>
      <w:r w:rsidRPr="00924A4D">
        <w:rPr>
          <w:rFonts w:ascii="Times New Roman" w:hAnsi="Times New Roman" w:cs="Times New Roman"/>
          <w:sz w:val="26"/>
          <w:szCs w:val="26"/>
          <w:lang w:eastAsia="ru-RU"/>
        </w:rPr>
        <w:lastRenderedPageBreak/>
        <w:t>Количество жителей сельсовета за период с 01.01.2018 по 01.01.2024 гг. сократилось на 287 человек. Изменение численности населения обусловлено рядом факторов, ведущими из которых является превышение уровня смертности над уровнем рождаемости, отрицательный уровень миграционного сальдо. Статистика численности населения с 01.01.2018 г. представлена в таблице 2.1.</w:t>
      </w:r>
    </w:p>
    <w:p w:rsidR="000B2A1F" w:rsidRPr="00924A4D" w:rsidRDefault="000B2A1F" w:rsidP="000B2A1F">
      <w:pPr>
        <w:tabs>
          <w:tab w:val="left" w:pos="3240"/>
        </w:tabs>
        <w:spacing w:after="0" w:line="240" w:lineRule="auto"/>
        <w:rPr>
          <w:rFonts w:ascii="Times New Roman" w:hAnsi="Times New Roman" w:cs="Times New Roman"/>
          <w:sz w:val="26"/>
          <w:szCs w:val="26"/>
          <w:lang w:eastAsia="ru-RU"/>
        </w:rPr>
      </w:pPr>
      <w:r w:rsidRPr="00924A4D">
        <w:rPr>
          <w:rFonts w:ascii="Times New Roman" w:hAnsi="Times New Roman" w:cs="Times New Roman"/>
          <w:sz w:val="26"/>
          <w:szCs w:val="26"/>
          <w:lang w:eastAsia="ru-RU"/>
        </w:rPr>
        <w:t>Сведения о численности населения в разрезе населенных пунктов представлены в таблице 2.2.</w:t>
      </w:r>
    </w:p>
    <w:p w:rsidR="000B2A1F" w:rsidRPr="00924A4D" w:rsidRDefault="000B2A1F" w:rsidP="000B2A1F">
      <w:pPr>
        <w:spacing w:after="0" w:line="240" w:lineRule="auto"/>
        <w:rPr>
          <w:rFonts w:ascii="Times New Roman" w:hAnsi="Times New Roman" w:cs="Times New Roman"/>
          <w:sz w:val="26"/>
          <w:szCs w:val="26"/>
          <w:lang w:eastAsia="ru-RU"/>
        </w:rPr>
      </w:pPr>
    </w:p>
    <w:p w:rsidR="000B2A1F" w:rsidRPr="00924A4D" w:rsidRDefault="000B2A1F" w:rsidP="000B2A1F">
      <w:pPr>
        <w:tabs>
          <w:tab w:val="left" w:pos="3240"/>
        </w:tabs>
        <w:spacing w:after="0"/>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Таблица 2.1- Статистика численности населения сельсовета</w:t>
      </w:r>
    </w:p>
    <w:p w:rsidR="000B2A1F" w:rsidRPr="00924A4D" w:rsidRDefault="000B2A1F" w:rsidP="000B2A1F">
      <w:pPr>
        <w:tabs>
          <w:tab w:val="left" w:pos="3240"/>
        </w:tabs>
        <w:spacing w:after="0"/>
        <w:jc w:val="center"/>
        <w:rPr>
          <w:rFonts w:ascii="Times New Roman" w:hAnsi="Times New Roman" w:cs="Times New Roman"/>
          <w:b/>
          <w:sz w:val="26"/>
          <w:szCs w:val="26"/>
          <w:lang w:eastAsia="ru-RU"/>
        </w:rPr>
      </w:pPr>
    </w:p>
    <w:tbl>
      <w:tblPr>
        <w:tblW w:w="9493" w:type="dxa"/>
        <w:tblInd w:w="-34" w:type="dxa"/>
        <w:tblLook w:val="04A0"/>
      </w:tblPr>
      <w:tblGrid>
        <w:gridCol w:w="699"/>
        <w:gridCol w:w="1448"/>
        <w:gridCol w:w="1323"/>
        <w:gridCol w:w="1269"/>
        <w:gridCol w:w="1396"/>
        <w:gridCol w:w="1735"/>
        <w:gridCol w:w="1735"/>
      </w:tblGrid>
      <w:tr w:rsidR="000B2A1F" w:rsidRPr="00924A4D" w:rsidTr="006F7494">
        <w:trPr>
          <w:cantSplit/>
          <w:trHeight w:val="20"/>
        </w:trPr>
        <w:tc>
          <w:tcPr>
            <w:tcW w:w="696"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0B2A1F">
            <w:pPr>
              <w:spacing w:after="0" w:line="240" w:lineRule="auto"/>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Год</w:t>
            </w:r>
          </w:p>
        </w:tc>
        <w:tc>
          <w:tcPr>
            <w:tcW w:w="14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ind w:left="-100" w:right="-102"/>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Численность населения,</w:t>
            </w:r>
          </w:p>
          <w:p w:rsidR="000B2A1F" w:rsidRPr="00924A4D" w:rsidRDefault="000B2A1F" w:rsidP="006F7494">
            <w:pPr>
              <w:spacing w:line="240" w:lineRule="auto"/>
              <w:ind w:left="-100" w:right="-102"/>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на 1 января</w:t>
            </w:r>
          </w:p>
        </w:tc>
        <w:tc>
          <w:tcPr>
            <w:tcW w:w="1290"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ind w:left="-159" w:right="-168"/>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Число родившихся, чел.</w:t>
            </w:r>
          </w:p>
        </w:tc>
        <w:tc>
          <w:tcPr>
            <w:tcW w:w="1261"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Число умерших, чел.</w:t>
            </w:r>
          </w:p>
        </w:tc>
        <w:tc>
          <w:tcPr>
            <w:tcW w:w="137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ind w:left="-84" w:right="-101"/>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Миграцион</w:t>
            </w:r>
            <w:r w:rsidRPr="00924A4D">
              <w:rPr>
                <w:rFonts w:ascii="Times New Roman" w:hAnsi="Times New Roman" w:cs="Times New Roman"/>
                <w:b/>
                <w:sz w:val="26"/>
                <w:szCs w:val="26"/>
                <w:lang w:eastAsia="ru-RU"/>
              </w:rPr>
              <w:softHyphen/>
              <w:t>ный прирост (убыль), чел.</w:t>
            </w:r>
          </w:p>
        </w:tc>
        <w:tc>
          <w:tcPr>
            <w:tcW w:w="17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Коэффициент рождаемости (на 1000 чел.)</w:t>
            </w:r>
          </w:p>
        </w:tc>
        <w:tc>
          <w:tcPr>
            <w:tcW w:w="17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Коэффициент смертности (на 1000 чел.)</w:t>
            </w:r>
          </w:p>
        </w:tc>
      </w:tr>
      <w:tr w:rsidR="000B2A1F" w:rsidRPr="00924A4D" w:rsidTr="006F7494">
        <w:trPr>
          <w:cantSplit/>
          <w:trHeight w:val="20"/>
        </w:trPr>
        <w:tc>
          <w:tcPr>
            <w:tcW w:w="696" w:type="dxa"/>
            <w:tcBorders>
              <w:top w:val="single" w:sz="4" w:space="0" w:color="auto"/>
              <w:left w:val="single" w:sz="4" w:space="0" w:color="auto"/>
              <w:bottom w:val="single" w:sz="4" w:space="0" w:color="auto"/>
              <w:right w:val="single" w:sz="4" w:space="0" w:color="auto"/>
            </w:tcBorders>
            <w:vAlign w:val="center"/>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2024</w:t>
            </w:r>
          </w:p>
        </w:tc>
        <w:tc>
          <w:tcPr>
            <w:tcW w:w="1424" w:type="dxa"/>
            <w:tcBorders>
              <w:top w:val="single" w:sz="4" w:space="0" w:color="auto"/>
              <w:left w:val="nil"/>
              <w:bottom w:val="single" w:sz="4" w:space="0" w:color="auto"/>
              <w:right w:val="single" w:sz="4" w:space="0" w:color="auto"/>
            </w:tcBorders>
            <w:vAlign w:val="center"/>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1150</w:t>
            </w:r>
          </w:p>
        </w:tc>
        <w:tc>
          <w:tcPr>
            <w:tcW w:w="1290" w:type="dxa"/>
            <w:tcBorders>
              <w:top w:val="single" w:sz="4" w:space="0" w:color="auto"/>
              <w:left w:val="nil"/>
              <w:bottom w:val="single" w:sz="4" w:space="0" w:color="auto"/>
              <w:right w:val="single" w:sz="4" w:space="0" w:color="auto"/>
            </w:tcBorders>
            <w:vAlign w:val="center"/>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w:t>
            </w:r>
          </w:p>
        </w:tc>
        <w:tc>
          <w:tcPr>
            <w:tcW w:w="1261" w:type="dxa"/>
            <w:tcBorders>
              <w:top w:val="single" w:sz="4" w:space="0" w:color="auto"/>
              <w:left w:val="nil"/>
              <w:bottom w:val="single" w:sz="4" w:space="0" w:color="auto"/>
              <w:right w:val="single" w:sz="4" w:space="0" w:color="auto"/>
            </w:tcBorders>
            <w:vAlign w:val="center"/>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w:t>
            </w:r>
          </w:p>
        </w:tc>
        <w:tc>
          <w:tcPr>
            <w:tcW w:w="1374" w:type="dxa"/>
            <w:tcBorders>
              <w:top w:val="single" w:sz="4" w:space="0" w:color="auto"/>
              <w:left w:val="nil"/>
              <w:bottom w:val="single" w:sz="4" w:space="0" w:color="auto"/>
              <w:right w:val="single" w:sz="4" w:space="0" w:color="auto"/>
            </w:tcBorders>
            <w:vAlign w:val="center"/>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w:t>
            </w:r>
          </w:p>
        </w:tc>
        <w:tc>
          <w:tcPr>
            <w:tcW w:w="1724" w:type="dxa"/>
            <w:tcBorders>
              <w:top w:val="single" w:sz="4" w:space="0" w:color="auto"/>
              <w:left w:val="nil"/>
              <w:bottom w:val="single" w:sz="4" w:space="0" w:color="auto"/>
              <w:right w:val="single" w:sz="4" w:space="0" w:color="auto"/>
            </w:tcBorders>
            <w:vAlign w:val="center"/>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w:t>
            </w:r>
          </w:p>
        </w:tc>
        <w:tc>
          <w:tcPr>
            <w:tcW w:w="1724" w:type="dxa"/>
            <w:tcBorders>
              <w:top w:val="single" w:sz="4" w:space="0" w:color="auto"/>
              <w:left w:val="nil"/>
              <w:bottom w:val="single" w:sz="4" w:space="0" w:color="auto"/>
              <w:right w:val="single" w:sz="4" w:space="0" w:color="auto"/>
            </w:tcBorders>
            <w:vAlign w:val="center"/>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w:t>
            </w:r>
          </w:p>
        </w:tc>
      </w:tr>
      <w:tr w:rsidR="000B2A1F" w:rsidRPr="00924A4D" w:rsidTr="006F7494">
        <w:trPr>
          <w:cantSplit/>
          <w:trHeight w:val="20"/>
        </w:trPr>
        <w:tc>
          <w:tcPr>
            <w:tcW w:w="696"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2023</w:t>
            </w:r>
          </w:p>
        </w:tc>
        <w:tc>
          <w:tcPr>
            <w:tcW w:w="14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1163</w:t>
            </w:r>
          </w:p>
        </w:tc>
        <w:tc>
          <w:tcPr>
            <w:tcW w:w="1290"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8</w:t>
            </w:r>
          </w:p>
        </w:tc>
        <w:tc>
          <w:tcPr>
            <w:tcW w:w="1261"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 xml:space="preserve"> 22</w:t>
            </w:r>
          </w:p>
        </w:tc>
        <w:tc>
          <w:tcPr>
            <w:tcW w:w="137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 xml:space="preserve"> -</w:t>
            </w:r>
          </w:p>
        </w:tc>
        <w:tc>
          <w:tcPr>
            <w:tcW w:w="17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6,9</w:t>
            </w:r>
          </w:p>
        </w:tc>
        <w:tc>
          <w:tcPr>
            <w:tcW w:w="17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19</w:t>
            </w:r>
          </w:p>
        </w:tc>
      </w:tr>
      <w:tr w:rsidR="000B2A1F" w:rsidRPr="00924A4D" w:rsidTr="006F7494">
        <w:trPr>
          <w:cantSplit/>
          <w:trHeight w:val="20"/>
        </w:trPr>
        <w:tc>
          <w:tcPr>
            <w:tcW w:w="696"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2022</w:t>
            </w:r>
          </w:p>
        </w:tc>
        <w:tc>
          <w:tcPr>
            <w:tcW w:w="14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1301</w:t>
            </w:r>
          </w:p>
        </w:tc>
        <w:tc>
          <w:tcPr>
            <w:tcW w:w="1290"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 xml:space="preserve"> 14</w:t>
            </w:r>
          </w:p>
        </w:tc>
        <w:tc>
          <w:tcPr>
            <w:tcW w:w="1261"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 xml:space="preserve"> 26</w:t>
            </w:r>
          </w:p>
        </w:tc>
        <w:tc>
          <w:tcPr>
            <w:tcW w:w="137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 xml:space="preserve"> -</w:t>
            </w:r>
          </w:p>
        </w:tc>
        <w:tc>
          <w:tcPr>
            <w:tcW w:w="17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12</w:t>
            </w:r>
          </w:p>
        </w:tc>
        <w:tc>
          <w:tcPr>
            <w:tcW w:w="17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22,3</w:t>
            </w:r>
          </w:p>
        </w:tc>
      </w:tr>
      <w:tr w:rsidR="000B2A1F" w:rsidRPr="00924A4D" w:rsidTr="006F7494">
        <w:trPr>
          <w:cantSplit/>
          <w:trHeight w:val="20"/>
        </w:trPr>
        <w:tc>
          <w:tcPr>
            <w:tcW w:w="696"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2021</w:t>
            </w:r>
          </w:p>
        </w:tc>
        <w:tc>
          <w:tcPr>
            <w:tcW w:w="14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1327</w:t>
            </w:r>
          </w:p>
        </w:tc>
        <w:tc>
          <w:tcPr>
            <w:tcW w:w="1290"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8</w:t>
            </w:r>
          </w:p>
        </w:tc>
        <w:tc>
          <w:tcPr>
            <w:tcW w:w="1261"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28</w:t>
            </w:r>
          </w:p>
        </w:tc>
        <w:tc>
          <w:tcPr>
            <w:tcW w:w="137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-6</w:t>
            </w:r>
          </w:p>
        </w:tc>
        <w:tc>
          <w:tcPr>
            <w:tcW w:w="17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6,1</w:t>
            </w:r>
          </w:p>
        </w:tc>
        <w:tc>
          <w:tcPr>
            <w:tcW w:w="1724" w:type="dxa"/>
            <w:tcBorders>
              <w:top w:val="single" w:sz="4" w:space="0" w:color="auto"/>
              <w:left w:val="nil"/>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21,3</w:t>
            </w:r>
          </w:p>
        </w:tc>
      </w:tr>
      <w:tr w:rsidR="000B2A1F" w:rsidRPr="00924A4D" w:rsidTr="006F7494">
        <w:trPr>
          <w:cantSplit/>
          <w:trHeight w:val="20"/>
        </w:trPr>
        <w:tc>
          <w:tcPr>
            <w:tcW w:w="696"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2020</w:t>
            </w:r>
          </w:p>
        </w:tc>
        <w:tc>
          <w:tcPr>
            <w:tcW w:w="1424"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1358</w:t>
            </w:r>
          </w:p>
        </w:tc>
        <w:tc>
          <w:tcPr>
            <w:tcW w:w="1290"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10</w:t>
            </w:r>
          </w:p>
        </w:tc>
        <w:tc>
          <w:tcPr>
            <w:tcW w:w="1261"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31</w:t>
            </w:r>
          </w:p>
        </w:tc>
        <w:tc>
          <w:tcPr>
            <w:tcW w:w="1374"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-10</w:t>
            </w:r>
          </w:p>
        </w:tc>
        <w:tc>
          <w:tcPr>
            <w:tcW w:w="1724" w:type="dxa"/>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7,5</w:t>
            </w:r>
          </w:p>
        </w:tc>
        <w:tc>
          <w:tcPr>
            <w:tcW w:w="1724" w:type="dxa"/>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23,1</w:t>
            </w:r>
          </w:p>
        </w:tc>
      </w:tr>
      <w:tr w:rsidR="000B2A1F" w:rsidRPr="00924A4D" w:rsidTr="006F7494">
        <w:trPr>
          <w:cantSplit/>
          <w:trHeight w:val="20"/>
        </w:trPr>
        <w:tc>
          <w:tcPr>
            <w:tcW w:w="696"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2019</w:t>
            </w:r>
          </w:p>
        </w:tc>
        <w:tc>
          <w:tcPr>
            <w:tcW w:w="1424"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1393</w:t>
            </w:r>
          </w:p>
        </w:tc>
        <w:tc>
          <w:tcPr>
            <w:tcW w:w="1290"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13</w:t>
            </w:r>
          </w:p>
        </w:tc>
        <w:tc>
          <w:tcPr>
            <w:tcW w:w="1261"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28</w:t>
            </w:r>
          </w:p>
        </w:tc>
        <w:tc>
          <w:tcPr>
            <w:tcW w:w="1374"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-21</w:t>
            </w:r>
          </w:p>
        </w:tc>
        <w:tc>
          <w:tcPr>
            <w:tcW w:w="1724" w:type="dxa"/>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9,4</w:t>
            </w:r>
          </w:p>
        </w:tc>
        <w:tc>
          <w:tcPr>
            <w:tcW w:w="1724" w:type="dxa"/>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20,3</w:t>
            </w:r>
          </w:p>
        </w:tc>
      </w:tr>
      <w:tr w:rsidR="000B2A1F" w:rsidRPr="00924A4D" w:rsidTr="006F7494">
        <w:trPr>
          <w:cantSplit/>
          <w:trHeight w:val="20"/>
        </w:trPr>
        <w:tc>
          <w:tcPr>
            <w:tcW w:w="696"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2018</w:t>
            </w:r>
          </w:p>
        </w:tc>
        <w:tc>
          <w:tcPr>
            <w:tcW w:w="1424"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1437</w:t>
            </w:r>
          </w:p>
        </w:tc>
        <w:tc>
          <w:tcPr>
            <w:tcW w:w="1290"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11</w:t>
            </w:r>
          </w:p>
        </w:tc>
        <w:tc>
          <w:tcPr>
            <w:tcW w:w="1261"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22</w:t>
            </w:r>
          </w:p>
        </w:tc>
        <w:tc>
          <w:tcPr>
            <w:tcW w:w="1374" w:type="dxa"/>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-33</w:t>
            </w:r>
          </w:p>
        </w:tc>
        <w:tc>
          <w:tcPr>
            <w:tcW w:w="1724" w:type="dxa"/>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7,8</w:t>
            </w:r>
          </w:p>
        </w:tc>
        <w:tc>
          <w:tcPr>
            <w:tcW w:w="1724" w:type="dxa"/>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15,5</w:t>
            </w:r>
          </w:p>
        </w:tc>
      </w:tr>
    </w:tbl>
    <w:p w:rsidR="000B2A1F" w:rsidRPr="00924A4D" w:rsidRDefault="000B2A1F" w:rsidP="00C63D57">
      <w:pPr>
        <w:tabs>
          <w:tab w:val="left" w:pos="3240"/>
        </w:tabs>
        <w:spacing w:line="240" w:lineRule="auto"/>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Таблица 2.2 - Показатели численности населения в разрезе населенных пунктов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9"/>
        <w:gridCol w:w="4523"/>
        <w:gridCol w:w="4049"/>
      </w:tblGrid>
      <w:tr w:rsidR="000B2A1F" w:rsidRPr="00924A4D" w:rsidTr="006F7494">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 п.п.</w:t>
            </w:r>
          </w:p>
        </w:tc>
        <w:tc>
          <w:tcPr>
            <w:tcW w:w="2363"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Населенный пункт</w:t>
            </w:r>
          </w:p>
        </w:tc>
        <w:tc>
          <w:tcPr>
            <w:tcW w:w="2115"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b/>
                <w:sz w:val="26"/>
                <w:szCs w:val="26"/>
                <w:lang w:eastAsia="ru-RU"/>
              </w:rPr>
            </w:pPr>
            <w:r w:rsidRPr="00924A4D">
              <w:rPr>
                <w:rFonts w:ascii="Times New Roman" w:hAnsi="Times New Roman" w:cs="Times New Roman"/>
                <w:b/>
                <w:sz w:val="26"/>
                <w:szCs w:val="26"/>
                <w:lang w:eastAsia="ru-RU"/>
              </w:rPr>
              <w:t>Численность населения на 01.01.2024 г., чел.</w:t>
            </w:r>
          </w:p>
        </w:tc>
      </w:tr>
      <w:tr w:rsidR="000B2A1F" w:rsidRPr="00924A4D" w:rsidTr="006F7494">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w:t>
            </w:r>
          </w:p>
        </w:tc>
        <w:tc>
          <w:tcPr>
            <w:tcW w:w="2363" w:type="pct"/>
            <w:tcBorders>
              <w:top w:val="single" w:sz="4" w:space="0" w:color="auto"/>
              <w:left w:val="single" w:sz="4" w:space="0" w:color="auto"/>
              <w:bottom w:val="single" w:sz="4" w:space="0" w:color="auto"/>
              <w:right w:val="single" w:sz="4" w:space="0" w:color="auto"/>
            </w:tcBorders>
            <w:noWrap/>
            <w:hideMark/>
          </w:tcPr>
          <w:p w:rsidR="000B2A1F" w:rsidRPr="00924A4D" w:rsidRDefault="000B2A1F" w:rsidP="006F7494">
            <w:pPr>
              <w:spacing w:line="240" w:lineRule="auto"/>
              <w:rPr>
                <w:rFonts w:ascii="Times New Roman" w:hAnsi="Times New Roman" w:cs="Times New Roman"/>
                <w:sz w:val="26"/>
                <w:szCs w:val="26"/>
                <w:lang w:eastAsia="ru-RU"/>
              </w:rPr>
            </w:pPr>
            <w:r w:rsidRPr="00924A4D">
              <w:rPr>
                <w:rFonts w:ascii="Times New Roman" w:hAnsi="Times New Roman" w:cs="Times New Roman"/>
                <w:sz w:val="26"/>
                <w:szCs w:val="26"/>
                <w:lang w:eastAsia="ru-RU"/>
              </w:rPr>
              <w:t>с. Кабинетное</w:t>
            </w:r>
          </w:p>
        </w:tc>
        <w:tc>
          <w:tcPr>
            <w:tcW w:w="2115" w:type="pct"/>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936</w:t>
            </w:r>
          </w:p>
        </w:tc>
      </w:tr>
      <w:tr w:rsidR="000B2A1F" w:rsidRPr="00924A4D" w:rsidTr="006F7494">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w:t>
            </w:r>
          </w:p>
        </w:tc>
        <w:tc>
          <w:tcPr>
            <w:tcW w:w="2363" w:type="pct"/>
            <w:tcBorders>
              <w:top w:val="single" w:sz="4" w:space="0" w:color="auto"/>
              <w:left w:val="single" w:sz="4" w:space="0" w:color="auto"/>
              <w:bottom w:val="single" w:sz="4" w:space="0" w:color="auto"/>
              <w:right w:val="single" w:sz="4" w:space="0" w:color="auto"/>
            </w:tcBorders>
            <w:noWrap/>
            <w:hideMark/>
          </w:tcPr>
          <w:p w:rsidR="000B2A1F" w:rsidRPr="00924A4D" w:rsidRDefault="000B2A1F" w:rsidP="006F7494">
            <w:pPr>
              <w:spacing w:line="240" w:lineRule="auto"/>
              <w:rPr>
                <w:rFonts w:ascii="Times New Roman" w:hAnsi="Times New Roman" w:cs="Times New Roman"/>
                <w:sz w:val="26"/>
                <w:szCs w:val="26"/>
                <w:lang w:eastAsia="ru-RU"/>
              </w:rPr>
            </w:pPr>
            <w:r w:rsidRPr="00924A4D">
              <w:rPr>
                <w:rFonts w:ascii="Times New Roman" w:hAnsi="Times New Roman" w:cs="Times New Roman"/>
                <w:sz w:val="26"/>
                <w:szCs w:val="26"/>
                <w:lang w:eastAsia="ru-RU"/>
              </w:rPr>
              <w:t>п. Кузнецкий</w:t>
            </w:r>
          </w:p>
        </w:tc>
        <w:tc>
          <w:tcPr>
            <w:tcW w:w="2115" w:type="pct"/>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117</w:t>
            </w:r>
          </w:p>
        </w:tc>
      </w:tr>
      <w:tr w:rsidR="000B2A1F" w:rsidRPr="00924A4D" w:rsidTr="006F7494">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3</w:t>
            </w:r>
          </w:p>
        </w:tc>
        <w:tc>
          <w:tcPr>
            <w:tcW w:w="2363" w:type="pct"/>
            <w:tcBorders>
              <w:top w:val="single" w:sz="4" w:space="0" w:color="auto"/>
              <w:left w:val="single" w:sz="4" w:space="0" w:color="auto"/>
              <w:bottom w:val="single" w:sz="4" w:space="0" w:color="auto"/>
              <w:right w:val="single" w:sz="4" w:space="0" w:color="auto"/>
            </w:tcBorders>
            <w:noWrap/>
            <w:hideMark/>
          </w:tcPr>
          <w:p w:rsidR="000B2A1F" w:rsidRPr="00924A4D" w:rsidRDefault="000B2A1F" w:rsidP="006F7494">
            <w:pPr>
              <w:spacing w:line="240" w:lineRule="auto"/>
              <w:rPr>
                <w:rFonts w:ascii="Times New Roman" w:hAnsi="Times New Roman" w:cs="Times New Roman"/>
                <w:sz w:val="26"/>
                <w:szCs w:val="26"/>
                <w:lang w:eastAsia="ru-RU"/>
              </w:rPr>
            </w:pPr>
            <w:r w:rsidRPr="00924A4D">
              <w:rPr>
                <w:rFonts w:ascii="Times New Roman" w:hAnsi="Times New Roman" w:cs="Times New Roman"/>
                <w:sz w:val="26"/>
                <w:szCs w:val="26"/>
                <w:lang w:eastAsia="ru-RU"/>
              </w:rPr>
              <w:t>п. Секты</w:t>
            </w:r>
          </w:p>
        </w:tc>
        <w:tc>
          <w:tcPr>
            <w:tcW w:w="2115" w:type="pct"/>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24</w:t>
            </w:r>
          </w:p>
        </w:tc>
      </w:tr>
      <w:tr w:rsidR="000B2A1F" w:rsidRPr="00924A4D" w:rsidTr="006F7494">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4</w:t>
            </w:r>
          </w:p>
        </w:tc>
        <w:tc>
          <w:tcPr>
            <w:tcW w:w="2363" w:type="pct"/>
            <w:tcBorders>
              <w:top w:val="single" w:sz="4" w:space="0" w:color="auto"/>
              <w:left w:val="single" w:sz="4" w:space="0" w:color="auto"/>
              <w:bottom w:val="single" w:sz="4" w:space="0" w:color="auto"/>
              <w:right w:val="single" w:sz="4" w:space="0" w:color="auto"/>
            </w:tcBorders>
            <w:noWrap/>
            <w:hideMark/>
          </w:tcPr>
          <w:p w:rsidR="000B2A1F" w:rsidRPr="00924A4D" w:rsidRDefault="000B2A1F" w:rsidP="006F7494">
            <w:pPr>
              <w:spacing w:line="240" w:lineRule="auto"/>
              <w:rPr>
                <w:rFonts w:ascii="Times New Roman" w:hAnsi="Times New Roman" w:cs="Times New Roman"/>
                <w:sz w:val="26"/>
                <w:szCs w:val="26"/>
                <w:lang w:eastAsia="ru-RU"/>
              </w:rPr>
            </w:pPr>
            <w:r w:rsidRPr="00924A4D">
              <w:rPr>
                <w:rFonts w:ascii="Times New Roman" w:hAnsi="Times New Roman" w:cs="Times New Roman"/>
                <w:sz w:val="26"/>
                <w:szCs w:val="26"/>
                <w:lang w:eastAsia="ru-RU"/>
              </w:rPr>
              <w:t>п. Тихомировский</w:t>
            </w:r>
          </w:p>
        </w:tc>
        <w:tc>
          <w:tcPr>
            <w:tcW w:w="2115" w:type="pct"/>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41</w:t>
            </w:r>
          </w:p>
        </w:tc>
      </w:tr>
      <w:tr w:rsidR="000B2A1F" w:rsidRPr="00924A4D" w:rsidTr="006F7494">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lastRenderedPageBreak/>
              <w:t>5</w:t>
            </w:r>
          </w:p>
        </w:tc>
        <w:tc>
          <w:tcPr>
            <w:tcW w:w="2363" w:type="pct"/>
            <w:tcBorders>
              <w:top w:val="single" w:sz="4" w:space="0" w:color="auto"/>
              <w:left w:val="single" w:sz="4" w:space="0" w:color="auto"/>
              <w:bottom w:val="single" w:sz="4" w:space="0" w:color="auto"/>
              <w:right w:val="single" w:sz="4" w:space="0" w:color="auto"/>
            </w:tcBorders>
            <w:noWrap/>
            <w:hideMark/>
          </w:tcPr>
          <w:p w:rsidR="000B2A1F" w:rsidRPr="00924A4D" w:rsidRDefault="000B2A1F" w:rsidP="006F7494">
            <w:pPr>
              <w:spacing w:line="240" w:lineRule="auto"/>
              <w:rPr>
                <w:rFonts w:ascii="Times New Roman" w:hAnsi="Times New Roman" w:cs="Times New Roman"/>
                <w:sz w:val="26"/>
                <w:szCs w:val="26"/>
                <w:lang w:eastAsia="ru-RU"/>
              </w:rPr>
            </w:pPr>
            <w:r w:rsidRPr="00924A4D">
              <w:rPr>
                <w:rFonts w:ascii="Times New Roman" w:hAnsi="Times New Roman" w:cs="Times New Roman"/>
                <w:sz w:val="26"/>
                <w:szCs w:val="26"/>
                <w:lang w:eastAsia="ru-RU"/>
              </w:rPr>
              <w:t>п. Илюшино</w:t>
            </w:r>
          </w:p>
        </w:tc>
        <w:tc>
          <w:tcPr>
            <w:tcW w:w="2115" w:type="pct"/>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30</w:t>
            </w:r>
          </w:p>
        </w:tc>
      </w:tr>
      <w:tr w:rsidR="000B2A1F" w:rsidRPr="00924A4D" w:rsidTr="006F7494">
        <w:trPr>
          <w:cantSplit/>
          <w:trHeight w:val="20"/>
        </w:trPr>
        <w:tc>
          <w:tcPr>
            <w:tcW w:w="522" w:type="pct"/>
            <w:tcBorders>
              <w:top w:val="single" w:sz="4" w:space="0" w:color="auto"/>
              <w:left w:val="single" w:sz="4" w:space="0" w:color="auto"/>
              <w:bottom w:val="single" w:sz="4" w:space="0" w:color="auto"/>
              <w:right w:val="single" w:sz="4" w:space="0" w:color="auto"/>
            </w:tcBorders>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6</w:t>
            </w:r>
          </w:p>
        </w:tc>
        <w:tc>
          <w:tcPr>
            <w:tcW w:w="2363" w:type="pct"/>
            <w:tcBorders>
              <w:top w:val="single" w:sz="4" w:space="0" w:color="auto"/>
              <w:left w:val="single" w:sz="4" w:space="0" w:color="auto"/>
              <w:bottom w:val="single" w:sz="4" w:space="0" w:color="auto"/>
              <w:right w:val="single" w:sz="4" w:space="0" w:color="auto"/>
            </w:tcBorders>
            <w:noWrap/>
            <w:hideMark/>
          </w:tcPr>
          <w:p w:rsidR="000B2A1F" w:rsidRPr="00924A4D" w:rsidRDefault="000B2A1F" w:rsidP="006F7494">
            <w:pPr>
              <w:spacing w:line="240" w:lineRule="auto"/>
              <w:rPr>
                <w:rFonts w:ascii="Times New Roman" w:hAnsi="Times New Roman" w:cs="Times New Roman"/>
                <w:sz w:val="26"/>
                <w:szCs w:val="26"/>
                <w:lang w:eastAsia="ru-RU"/>
              </w:rPr>
            </w:pPr>
            <w:proofErr w:type="spellStart"/>
            <w:r w:rsidRPr="00924A4D">
              <w:rPr>
                <w:rFonts w:ascii="Times New Roman" w:hAnsi="Times New Roman" w:cs="Times New Roman"/>
                <w:sz w:val="26"/>
                <w:szCs w:val="26"/>
                <w:lang w:eastAsia="ru-RU"/>
              </w:rPr>
              <w:t>нп</w:t>
            </w:r>
            <w:proofErr w:type="spellEnd"/>
            <w:r w:rsidRPr="00924A4D">
              <w:rPr>
                <w:rFonts w:ascii="Times New Roman" w:hAnsi="Times New Roman" w:cs="Times New Roman"/>
                <w:sz w:val="26"/>
                <w:szCs w:val="26"/>
                <w:lang w:eastAsia="ru-RU"/>
              </w:rPr>
              <w:t>. 3221 км Большедорожное</w:t>
            </w:r>
          </w:p>
        </w:tc>
        <w:tc>
          <w:tcPr>
            <w:tcW w:w="2115" w:type="pct"/>
            <w:tcBorders>
              <w:top w:val="single" w:sz="4" w:space="0" w:color="auto"/>
              <w:left w:val="single" w:sz="4" w:space="0" w:color="auto"/>
              <w:bottom w:val="single" w:sz="4" w:space="0" w:color="auto"/>
              <w:right w:val="single" w:sz="4" w:space="0" w:color="auto"/>
            </w:tcBorders>
            <w:noWrap/>
            <w:vAlign w:val="center"/>
            <w:hideMark/>
          </w:tcPr>
          <w:p w:rsidR="000B2A1F" w:rsidRPr="00924A4D" w:rsidRDefault="000B2A1F" w:rsidP="006F7494">
            <w:pPr>
              <w:spacing w:line="240" w:lineRule="auto"/>
              <w:jc w:val="center"/>
              <w:rPr>
                <w:rFonts w:ascii="Times New Roman" w:hAnsi="Times New Roman" w:cs="Times New Roman"/>
                <w:sz w:val="26"/>
                <w:szCs w:val="26"/>
                <w:lang w:eastAsia="ru-RU"/>
              </w:rPr>
            </w:pPr>
            <w:r w:rsidRPr="00924A4D">
              <w:rPr>
                <w:rFonts w:ascii="Times New Roman" w:hAnsi="Times New Roman" w:cs="Times New Roman"/>
                <w:sz w:val="26"/>
                <w:szCs w:val="26"/>
                <w:lang w:eastAsia="ru-RU"/>
              </w:rPr>
              <w:t>2</w:t>
            </w:r>
          </w:p>
        </w:tc>
      </w:tr>
    </w:tbl>
    <w:p w:rsidR="00140AC8" w:rsidRDefault="00140AC8" w:rsidP="00662CCA">
      <w:pPr>
        <w:pStyle w:val="ab"/>
        <w:spacing w:before="0" w:beforeAutospacing="0" w:after="0" w:afterAutospacing="0"/>
        <w:ind w:firstLine="709"/>
        <w:rPr>
          <w:b/>
          <w:sz w:val="26"/>
          <w:szCs w:val="26"/>
        </w:rPr>
      </w:pPr>
    </w:p>
    <w:p w:rsidR="00662CCA" w:rsidRPr="00E2131F" w:rsidRDefault="00662CCA" w:rsidP="00662CCA">
      <w:pPr>
        <w:pStyle w:val="ab"/>
        <w:spacing w:before="0" w:beforeAutospacing="0" w:after="0" w:afterAutospacing="0"/>
        <w:ind w:firstLine="709"/>
        <w:rPr>
          <w:b/>
          <w:sz w:val="26"/>
          <w:szCs w:val="26"/>
        </w:rPr>
      </w:pPr>
      <w:r w:rsidRPr="00E2131F">
        <w:rPr>
          <w:b/>
          <w:sz w:val="26"/>
          <w:szCs w:val="26"/>
        </w:rPr>
        <w:t>2.2.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662CCA" w:rsidRPr="00E2131F" w:rsidRDefault="00662CCA" w:rsidP="00662CCA">
      <w:pPr>
        <w:pStyle w:val="1"/>
        <w:spacing w:before="0" w:after="0" w:line="240" w:lineRule="auto"/>
        <w:contextualSpacing/>
        <w:rPr>
          <w:b/>
          <w:sz w:val="26"/>
          <w:szCs w:val="26"/>
          <w:u w:val="single"/>
        </w:rPr>
      </w:pPr>
    </w:p>
    <w:p w:rsidR="00662CCA" w:rsidRPr="00E2131F" w:rsidRDefault="00662CCA" w:rsidP="00662CCA">
      <w:pPr>
        <w:pStyle w:val="1"/>
        <w:spacing w:before="0" w:after="0" w:line="240" w:lineRule="auto"/>
        <w:contextualSpacing/>
        <w:rPr>
          <w:b/>
          <w:sz w:val="26"/>
          <w:szCs w:val="26"/>
          <w:u w:val="single"/>
        </w:rPr>
      </w:pPr>
      <w:r w:rsidRPr="00E2131F">
        <w:rPr>
          <w:b/>
          <w:sz w:val="26"/>
          <w:szCs w:val="26"/>
          <w:u w:val="single"/>
        </w:rPr>
        <w:t xml:space="preserve">Образование: </w:t>
      </w:r>
    </w:p>
    <w:p w:rsidR="00662CCA" w:rsidRPr="00BF0156" w:rsidRDefault="00662CCA" w:rsidP="00662CCA">
      <w:pPr>
        <w:shd w:val="clear" w:color="auto" w:fill="FFFFFF"/>
        <w:spacing w:after="0" w:line="240" w:lineRule="auto"/>
        <w:ind w:firstLine="567"/>
        <w:jc w:val="both"/>
        <w:rPr>
          <w:rStyle w:val="ac"/>
          <w:rFonts w:ascii="Times New Roman" w:hAnsi="Times New Roman" w:cs="Times New Roman"/>
          <w:b w:val="0"/>
          <w:bCs w:val="0"/>
          <w:color w:val="000000"/>
          <w:sz w:val="26"/>
          <w:szCs w:val="26"/>
          <w:shd w:val="clear" w:color="auto" w:fill="FFFFFF"/>
        </w:rPr>
      </w:pPr>
    </w:p>
    <w:p w:rsidR="004642A3" w:rsidRPr="00BF0156" w:rsidRDefault="004642A3" w:rsidP="004642A3">
      <w:pPr>
        <w:pStyle w:val="2"/>
        <w:numPr>
          <w:ilvl w:val="0"/>
          <w:numId w:val="12"/>
        </w:numPr>
        <w:spacing w:line="240" w:lineRule="auto"/>
        <w:contextualSpacing/>
        <w:jc w:val="both"/>
        <w:rPr>
          <w:sz w:val="26"/>
          <w:szCs w:val="26"/>
        </w:rPr>
      </w:pPr>
      <w:r w:rsidRPr="00BF0156">
        <w:rPr>
          <w:sz w:val="26"/>
          <w:szCs w:val="26"/>
        </w:rPr>
        <w:t>На территории К</w:t>
      </w:r>
      <w:r w:rsidR="00BF775E">
        <w:rPr>
          <w:sz w:val="26"/>
          <w:szCs w:val="26"/>
        </w:rPr>
        <w:t>абинетного</w:t>
      </w:r>
      <w:r w:rsidRPr="00BF0156">
        <w:rPr>
          <w:sz w:val="26"/>
          <w:szCs w:val="26"/>
        </w:rPr>
        <w:t xml:space="preserve"> сельсовета Ч</w:t>
      </w:r>
      <w:r w:rsidR="00730B4E">
        <w:rPr>
          <w:sz w:val="26"/>
          <w:szCs w:val="26"/>
        </w:rPr>
        <w:t>улымского</w:t>
      </w:r>
      <w:r w:rsidRPr="00BF0156">
        <w:rPr>
          <w:sz w:val="26"/>
          <w:szCs w:val="26"/>
        </w:rPr>
        <w:t xml:space="preserve"> района Н</w:t>
      </w:r>
      <w:r w:rsidR="0054306B">
        <w:rPr>
          <w:sz w:val="26"/>
          <w:szCs w:val="26"/>
        </w:rPr>
        <w:t>овосибирской области расположена</w:t>
      </w:r>
      <w:r w:rsidRPr="00BF0156">
        <w:rPr>
          <w:sz w:val="26"/>
          <w:szCs w:val="26"/>
        </w:rPr>
        <w:t xml:space="preserve"> </w:t>
      </w:r>
      <w:r w:rsidR="0054306B">
        <w:rPr>
          <w:sz w:val="26"/>
          <w:szCs w:val="26"/>
        </w:rPr>
        <w:t>одна школа МКОУ Кабинетная СОШ</w:t>
      </w:r>
      <w:r w:rsidRPr="00BF0156">
        <w:rPr>
          <w:sz w:val="26"/>
          <w:szCs w:val="26"/>
        </w:rPr>
        <w:t xml:space="preserve"> с о</w:t>
      </w:r>
      <w:r w:rsidR="00B94D5B">
        <w:rPr>
          <w:sz w:val="26"/>
          <w:szCs w:val="26"/>
        </w:rPr>
        <w:t>бщей нормативной вместимостью 64</w:t>
      </w:r>
      <w:r w:rsidRPr="00BF0156">
        <w:rPr>
          <w:sz w:val="26"/>
          <w:szCs w:val="26"/>
        </w:rPr>
        <w:t>0 мест и факти</w:t>
      </w:r>
      <w:r w:rsidR="00B94D5B">
        <w:rPr>
          <w:sz w:val="26"/>
          <w:szCs w:val="26"/>
        </w:rPr>
        <w:t>ческим количеством учеников - 15</w:t>
      </w:r>
      <w:r w:rsidRPr="00BF0156">
        <w:rPr>
          <w:sz w:val="26"/>
          <w:szCs w:val="26"/>
        </w:rPr>
        <w:t>3 чел.</w:t>
      </w:r>
    </w:p>
    <w:p w:rsidR="004642A3" w:rsidRPr="00BF0156" w:rsidRDefault="004642A3" w:rsidP="004642A3">
      <w:pPr>
        <w:pStyle w:val="2"/>
        <w:numPr>
          <w:ilvl w:val="0"/>
          <w:numId w:val="12"/>
        </w:numPr>
        <w:spacing w:line="240" w:lineRule="auto"/>
        <w:contextualSpacing/>
        <w:jc w:val="both"/>
        <w:rPr>
          <w:sz w:val="26"/>
          <w:szCs w:val="26"/>
        </w:rPr>
      </w:pPr>
      <w:r w:rsidRPr="00BF0156">
        <w:rPr>
          <w:sz w:val="26"/>
          <w:szCs w:val="26"/>
        </w:rPr>
        <w:t>На территории К</w:t>
      </w:r>
      <w:r w:rsidR="00795076">
        <w:rPr>
          <w:sz w:val="26"/>
          <w:szCs w:val="26"/>
        </w:rPr>
        <w:t>абинетного</w:t>
      </w:r>
      <w:r w:rsidRPr="00BF0156">
        <w:rPr>
          <w:sz w:val="26"/>
          <w:szCs w:val="26"/>
        </w:rPr>
        <w:t xml:space="preserve"> сельсовета Ч</w:t>
      </w:r>
      <w:r w:rsidR="00AA39AA">
        <w:rPr>
          <w:sz w:val="26"/>
          <w:szCs w:val="26"/>
        </w:rPr>
        <w:t>улымского</w:t>
      </w:r>
      <w:r w:rsidRPr="00BF0156">
        <w:rPr>
          <w:sz w:val="26"/>
          <w:szCs w:val="26"/>
        </w:rPr>
        <w:t xml:space="preserve"> района Н</w:t>
      </w:r>
      <w:r w:rsidR="0054306B">
        <w:rPr>
          <w:sz w:val="26"/>
          <w:szCs w:val="26"/>
        </w:rPr>
        <w:t>овосибирской области расположен</w:t>
      </w:r>
      <w:r w:rsidRPr="00BF0156">
        <w:rPr>
          <w:sz w:val="26"/>
          <w:szCs w:val="26"/>
        </w:rPr>
        <w:t xml:space="preserve"> один детский сад </w:t>
      </w:r>
      <w:r w:rsidR="00B94D5B">
        <w:rPr>
          <w:sz w:val="26"/>
          <w:szCs w:val="26"/>
        </w:rPr>
        <w:t xml:space="preserve">с общей нормативной вместимостью 45 и </w:t>
      </w:r>
      <w:r w:rsidRPr="00BF0156">
        <w:rPr>
          <w:sz w:val="26"/>
          <w:szCs w:val="26"/>
        </w:rPr>
        <w:t xml:space="preserve">с фактическим пребыванием детей </w:t>
      </w:r>
      <w:r w:rsidR="00B94D5B">
        <w:rPr>
          <w:sz w:val="26"/>
          <w:szCs w:val="26"/>
        </w:rPr>
        <w:t>на 2</w:t>
      </w:r>
      <w:r w:rsidRPr="00BF0156">
        <w:rPr>
          <w:sz w:val="26"/>
          <w:szCs w:val="26"/>
        </w:rPr>
        <w:t>3 ребенка.</w:t>
      </w:r>
    </w:p>
    <w:p w:rsidR="004642A3" w:rsidRPr="00BF0156" w:rsidRDefault="004642A3" w:rsidP="004642A3">
      <w:pPr>
        <w:pStyle w:val="2"/>
        <w:spacing w:before="0" w:after="0" w:line="240" w:lineRule="auto"/>
        <w:ind w:firstLine="567"/>
        <w:contextualSpacing/>
        <w:jc w:val="both"/>
        <w:rPr>
          <w:sz w:val="26"/>
          <w:szCs w:val="26"/>
        </w:rPr>
      </w:pPr>
      <w:r w:rsidRPr="00BF0156">
        <w:rPr>
          <w:sz w:val="26"/>
          <w:szCs w:val="26"/>
        </w:rPr>
        <w:t>Состояние зданий удовлетворительное, в последние годы проведены капитальные ремонты почти во всех зданиях.</w:t>
      </w:r>
    </w:p>
    <w:p w:rsidR="00D8522C" w:rsidRDefault="00D8522C" w:rsidP="004642A3">
      <w:pPr>
        <w:pStyle w:val="1"/>
        <w:spacing w:before="0" w:after="0" w:line="240" w:lineRule="auto"/>
        <w:contextualSpacing/>
        <w:rPr>
          <w:b/>
          <w:sz w:val="26"/>
          <w:szCs w:val="26"/>
          <w:u w:val="single"/>
        </w:rPr>
      </w:pPr>
    </w:p>
    <w:p w:rsidR="004642A3" w:rsidRPr="00E2131F" w:rsidRDefault="004642A3" w:rsidP="004642A3">
      <w:pPr>
        <w:pStyle w:val="1"/>
        <w:spacing w:before="0" w:after="0" w:line="240" w:lineRule="auto"/>
        <w:contextualSpacing/>
        <w:rPr>
          <w:b/>
          <w:sz w:val="26"/>
          <w:szCs w:val="26"/>
          <w:u w:val="single"/>
        </w:rPr>
      </w:pPr>
      <w:r w:rsidRPr="00E2131F">
        <w:rPr>
          <w:b/>
          <w:sz w:val="26"/>
          <w:szCs w:val="26"/>
          <w:u w:val="single"/>
        </w:rPr>
        <w:t>Культура и спорт:</w:t>
      </w:r>
    </w:p>
    <w:p w:rsidR="00791186" w:rsidRDefault="00791186" w:rsidP="00BF0156">
      <w:pPr>
        <w:pStyle w:val="2"/>
        <w:spacing w:before="0" w:after="0" w:line="240" w:lineRule="auto"/>
        <w:ind w:firstLine="567"/>
        <w:contextualSpacing/>
        <w:jc w:val="both"/>
        <w:rPr>
          <w:sz w:val="26"/>
          <w:szCs w:val="26"/>
        </w:rPr>
      </w:pPr>
    </w:p>
    <w:p w:rsidR="00BF0156" w:rsidRPr="00BF0156" w:rsidRDefault="00BF0156" w:rsidP="00BF0156">
      <w:pPr>
        <w:pStyle w:val="2"/>
        <w:spacing w:before="0" w:after="0" w:line="240" w:lineRule="auto"/>
        <w:ind w:firstLine="567"/>
        <w:contextualSpacing/>
        <w:jc w:val="both"/>
        <w:rPr>
          <w:sz w:val="26"/>
          <w:szCs w:val="26"/>
        </w:rPr>
      </w:pPr>
      <w:r w:rsidRPr="00BF0156">
        <w:rPr>
          <w:sz w:val="26"/>
          <w:szCs w:val="26"/>
        </w:rPr>
        <w:t>В сфере культуры и спорта на территории К</w:t>
      </w:r>
      <w:r w:rsidR="005675B9">
        <w:rPr>
          <w:sz w:val="26"/>
          <w:szCs w:val="26"/>
        </w:rPr>
        <w:t>абинетного</w:t>
      </w:r>
      <w:r w:rsidRPr="00BF0156">
        <w:rPr>
          <w:sz w:val="26"/>
          <w:szCs w:val="26"/>
        </w:rPr>
        <w:t xml:space="preserve"> сельсовета Чулымского района Н</w:t>
      </w:r>
      <w:r w:rsidR="00643B7B">
        <w:rPr>
          <w:sz w:val="26"/>
          <w:szCs w:val="26"/>
        </w:rPr>
        <w:t>овосибирской</w:t>
      </w:r>
      <w:r w:rsidRPr="00BF0156">
        <w:rPr>
          <w:sz w:val="26"/>
          <w:szCs w:val="26"/>
        </w:rPr>
        <w:t xml:space="preserve"> области работают: </w:t>
      </w:r>
    </w:p>
    <w:p w:rsidR="00BF0156" w:rsidRPr="00BF0156" w:rsidRDefault="00BF0156" w:rsidP="00BF0156">
      <w:pPr>
        <w:pStyle w:val="2"/>
        <w:numPr>
          <w:ilvl w:val="0"/>
          <w:numId w:val="13"/>
        </w:numPr>
        <w:spacing w:line="240" w:lineRule="auto"/>
        <w:contextualSpacing/>
        <w:jc w:val="both"/>
        <w:rPr>
          <w:sz w:val="26"/>
          <w:szCs w:val="26"/>
        </w:rPr>
      </w:pPr>
      <w:r w:rsidRPr="00BF0156">
        <w:rPr>
          <w:sz w:val="26"/>
          <w:szCs w:val="26"/>
        </w:rPr>
        <w:t xml:space="preserve">МКУК Кабинетный КДЦ Чулымского района Новосибирской области, </w:t>
      </w:r>
      <w:r w:rsidRPr="00BF0156">
        <w:rPr>
          <w:rStyle w:val="ac"/>
          <w:b w:val="0"/>
          <w:sz w:val="26"/>
          <w:szCs w:val="26"/>
        </w:rPr>
        <w:t xml:space="preserve">МКУК филиал п. Кузнецкий </w:t>
      </w:r>
      <w:proofErr w:type="gramStart"/>
      <w:r w:rsidRPr="00BF0156">
        <w:rPr>
          <w:rStyle w:val="ac"/>
          <w:b w:val="0"/>
          <w:sz w:val="26"/>
          <w:szCs w:val="26"/>
        </w:rPr>
        <w:t>Кабинетного</w:t>
      </w:r>
      <w:proofErr w:type="gramEnd"/>
      <w:r w:rsidRPr="00BF0156">
        <w:rPr>
          <w:rStyle w:val="ac"/>
          <w:b w:val="0"/>
          <w:sz w:val="26"/>
          <w:szCs w:val="26"/>
        </w:rPr>
        <w:t xml:space="preserve"> КДЦ Чулымского района Новосибирской области.</w:t>
      </w:r>
    </w:p>
    <w:p w:rsidR="00BF0156" w:rsidRPr="00BF0156" w:rsidRDefault="009A5892" w:rsidP="00BF0156">
      <w:pPr>
        <w:pStyle w:val="2"/>
        <w:numPr>
          <w:ilvl w:val="0"/>
          <w:numId w:val="13"/>
        </w:numPr>
        <w:spacing w:line="240" w:lineRule="auto"/>
        <w:contextualSpacing/>
        <w:jc w:val="both"/>
        <w:rPr>
          <w:sz w:val="26"/>
          <w:szCs w:val="26"/>
        </w:rPr>
      </w:pPr>
      <w:r>
        <w:rPr>
          <w:sz w:val="26"/>
          <w:szCs w:val="26"/>
        </w:rPr>
        <w:t>1 библиотека</w:t>
      </w:r>
      <w:r w:rsidR="00BF0156" w:rsidRPr="00BF0156">
        <w:rPr>
          <w:sz w:val="26"/>
          <w:szCs w:val="26"/>
        </w:rPr>
        <w:t xml:space="preserve"> (не считая </w:t>
      </w:r>
      <w:proofErr w:type="gramStart"/>
      <w:r w:rsidR="00BF0156" w:rsidRPr="00BF0156">
        <w:rPr>
          <w:sz w:val="26"/>
          <w:szCs w:val="26"/>
        </w:rPr>
        <w:t>школьных</w:t>
      </w:r>
      <w:proofErr w:type="gramEnd"/>
      <w:r w:rsidR="00BF0156" w:rsidRPr="00BF0156">
        <w:rPr>
          <w:sz w:val="26"/>
          <w:szCs w:val="26"/>
        </w:rPr>
        <w:t>),</w:t>
      </w:r>
    </w:p>
    <w:p w:rsidR="00BF0156" w:rsidRPr="00BF0156" w:rsidRDefault="00C269B7" w:rsidP="00BF0156">
      <w:pPr>
        <w:pStyle w:val="2"/>
        <w:numPr>
          <w:ilvl w:val="0"/>
          <w:numId w:val="13"/>
        </w:numPr>
        <w:spacing w:line="240" w:lineRule="auto"/>
        <w:contextualSpacing/>
        <w:jc w:val="both"/>
        <w:rPr>
          <w:sz w:val="26"/>
          <w:szCs w:val="26"/>
        </w:rPr>
      </w:pPr>
      <w:r>
        <w:rPr>
          <w:sz w:val="26"/>
          <w:szCs w:val="26"/>
        </w:rPr>
        <w:t>Спортивный зал (в школе</w:t>
      </w:r>
      <w:r w:rsidR="00BF0156" w:rsidRPr="00BF0156">
        <w:rPr>
          <w:sz w:val="26"/>
          <w:szCs w:val="26"/>
        </w:rPr>
        <w:t>),</w:t>
      </w:r>
    </w:p>
    <w:p w:rsidR="00BF0156" w:rsidRPr="00BF0156" w:rsidRDefault="00BF0156" w:rsidP="00BF0156">
      <w:pPr>
        <w:pStyle w:val="2"/>
        <w:numPr>
          <w:ilvl w:val="0"/>
          <w:numId w:val="13"/>
        </w:numPr>
        <w:spacing w:line="240" w:lineRule="auto"/>
        <w:contextualSpacing/>
        <w:jc w:val="both"/>
        <w:rPr>
          <w:sz w:val="26"/>
          <w:szCs w:val="26"/>
        </w:rPr>
      </w:pPr>
      <w:r w:rsidRPr="00BF0156">
        <w:rPr>
          <w:sz w:val="26"/>
          <w:szCs w:val="26"/>
        </w:rPr>
        <w:t>2 памятника истории и культуры на  территории муниципального образования,</w:t>
      </w:r>
    </w:p>
    <w:p w:rsidR="00BF0156" w:rsidRPr="00BF0156" w:rsidRDefault="00BF0156" w:rsidP="00BF0156">
      <w:pPr>
        <w:pStyle w:val="2"/>
        <w:numPr>
          <w:ilvl w:val="0"/>
          <w:numId w:val="13"/>
        </w:numPr>
        <w:spacing w:line="240" w:lineRule="auto"/>
        <w:contextualSpacing/>
        <w:jc w:val="both"/>
        <w:rPr>
          <w:sz w:val="26"/>
          <w:szCs w:val="26"/>
        </w:rPr>
      </w:pPr>
      <w:r w:rsidRPr="00BF0156">
        <w:rPr>
          <w:sz w:val="26"/>
          <w:szCs w:val="26"/>
        </w:rPr>
        <w:t xml:space="preserve">имеются 1 детская игровая площадка в с. </w:t>
      </w:r>
      <w:proofErr w:type="gramStart"/>
      <w:r w:rsidRPr="00BF0156">
        <w:rPr>
          <w:sz w:val="26"/>
          <w:szCs w:val="26"/>
        </w:rPr>
        <w:t>Кабинетное</w:t>
      </w:r>
      <w:proofErr w:type="gramEnd"/>
      <w:r w:rsidRPr="00BF0156">
        <w:rPr>
          <w:sz w:val="26"/>
          <w:szCs w:val="26"/>
        </w:rPr>
        <w:t>.</w:t>
      </w:r>
    </w:p>
    <w:p w:rsidR="00BF0156" w:rsidRPr="00BF0156" w:rsidRDefault="00BF0156" w:rsidP="00BF0156">
      <w:pPr>
        <w:pStyle w:val="2"/>
        <w:spacing w:before="0" w:after="0" w:line="240" w:lineRule="auto"/>
        <w:ind w:firstLine="567"/>
        <w:contextualSpacing/>
        <w:jc w:val="both"/>
        <w:rPr>
          <w:sz w:val="26"/>
          <w:szCs w:val="26"/>
        </w:rPr>
      </w:pPr>
      <w:r w:rsidRPr="00BF0156">
        <w:rPr>
          <w:sz w:val="26"/>
          <w:szCs w:val="26"/>
        </w:rPr>
        <w:t xml:space="preserve">Обеспеченность населения учреждениями культуры в сельском поселении 100%. Учреждения образования, культуры находятся в с. </w:t>
      </w:r>
      <w:proofErr w:type="gramStart"/>
      <w:r w:rsidRPr="00BF0156">
        <w:rPr>
          <w:sz w:val="26"/>
          <w:szCs w:val="26"/>
        </w:rPr>
        <w:t>Кабинетное</w:t>
      </w:r>
      <w:proofErr w:type="gramEnd"/>
      <w:r w:rsidRPr="00BF0156">
        <w:rPr>
          <w:sz w:val="26"/>
          <w:szCs w:val="26"/>
        </w:rPr>
        <w:t xml:space="preserve"> и п. Кузнецкий.</w:t>
      </w:r>
    </w:p>
    <w:p w:rsidR="00460A6E" w:rsidRDefault="00460A6E" w:rsidP="00460A6E">
      <w:pPr>
        <w:pStyle w:val="1"/>
        <w:spacing w:before="0" w:after="0"/>
        <w:rPr>
          <w:b/>
          <w:sz w:val="26"/>
          <w:szCs w:val="26"/>
          <w:u w:val="single"/>
        </w:rPr>
      </w:pPr>
    </w:p>
    <w:p w:rsidR="00460A6E" w:rsidRPr="00E2131F" w:rsidRDefault="00460A6E" w:rsidP="00460A6E">
      <w:pPr>
        <w:pStyle w:val="1"/>
        <w:spacing w:before="0" w:after="0"/>
        <w:rPr>
          <w:b/>
          <w:sz w:val="26"/>
          <w:szCs w:val="26"/>
          <w:u w:val="single"/>
        </w:rPr>
      </w:pPr>
      <w:r w:rsidRPr="00E2131F">
        <w:rPr>
          <w:b/>
          <w:sz w:val="26"/>
          <w:szCs w:val="26"/>
          <w:u w:val="single"/>
        </w:rPr>
        <w:t>Здравоохранение:</w:t>
      </w:r>
    </w:p>
    <w:p w:rsidR="008247CF" w:rsidRDefault="008247CF" w:rsidP="00452946">
      <w:pPr>
        <w:pStyle w:val="2"/>
        <w:spacing w:before="0" w:after="0" w:line="240" w:lineRule="auto"/>
        <w:ind w:firstLine="567"/>
        <w:contextualSpacing/>
        <w:jc w:val="both"/>
        <w:rPr>
          <w:sz w:val="26"/>
          <w:szCs w:val="26"/>
        </w:rPr>
      </w:pPr>
    </w:p>
    <w:p w:rsidR="00452946" w:rsidRPr="00452946" w:rsidRDefault="00452946" w:rsidP="00452946">
      <w:pPr>
        <w:pStyle w:val="2"/>
        <w:spacing w:before="0" w:after="0" w:line="240" w:lineRule="auto"/>
        <w:ind w:firstLine="567"/>
        <w:contextualSpacing/>
        <w:jc w:val="both"/>
        <w:rPr>
          <w:sz w:val="26"/>
          <w:szCs w:val="26"/>
        </w:rPr>
      </w:pPr>
      <w:r w:rsidRPr="00452946">
        <w:rPr>
          <w:sz w:val="26"/>
          <w:szCs w:val="26"/>
        </w:rPr>
        <w:t>В сфере здравоохранения на территории К</w:t>
      </w:r>
      <w:r w:rsidR="00AA39AA">
        <w:rPr>
          <w:sz w:val="26"/>
          <w:szCs w:val="26"/>
        </w:rPr>
        <w:t>абинетного</w:t>
      </w:r>
      <w:r w:rsidR="00AF2972">
        <w:rPr>
          <w:sz w:val="26"/>
          <w:szCs w:val="26"/>
        </w:rPr>
        <w:t xml:space="preserve"> </w:t>
      </w:r>
      <w:r w:rsidRPr="00452946">
        <w:rPr>
          <w:sz w:val="26"/>
          <w:szCs w:val="26"/>
        </w:rPr>
        <w:t>сельсовета Чулымского района Новосибирской</w:t>
      </w:r>
      <w:r w:rsidR="003130AA">
        <w:rPr>
          <w:sz w:val="26"/>
          <w:szCs w:val="26"/>
        </w:rPr>
        <w:t xml:space="preserve"> области</w:t>
      </w:r>
      <w:r w:rsidRPr="00452946">
        <w:rPr>
          <w:sz w:val="26"/>
          <w:szCs w:val="26"/>
        </w:rPr>
        <w:t xml:space="preserve"> работает  Кабинетная врачебная амбулатория, вместительность 10 человек. Кроме того работает 3 </w:t>
      </w:r>
      <w:proofErr w:type="spellStart"/>
      <w:r w:rsidRPr="00452946">
        <w:rPr>
          <w:sz w:val="26"/>
          <w:szCs w:val="26"/>
        </w:rPr>
        <w:t>ФАПа</w:t>
      </w:r>
      <w:proofErr w:type="spellEnd"/>
      <w:r w:rsidRPr="00452946">
        <w:rPr>
          <w:sz w:val="26"/>
          <w:szCs w:val="26"/>
        </w:rPr>
        <w:t xml:space="preserve"> в п. </w:t>
      </w:r>
      <w:proofErr w:type="gramStart"/>
      <w:r w:rsidRPr="00452946">
        <w:rPr>
          <w:sz w:val="26"/>
          <w:szCs w:val="26"/>
        </w:rPr>
        <w:t>Кузнецкий</w:t>
      </w:r>
      <w:proofErr w:type="gramEnd"/>
      <w:r w:rsidRPr="00452946">
        <w:rPr>
          <w:sz w:val="26"/>
          <w:szCs w:val="26"/>
        </w:rPr>
        <w:t>,  п. Секты, п. Илюшино.</w:t>
      </w:r>
    </w:p>
    <w:p w:rsidR="00452946" w:rsidRPr="00452946" w:rsidRDefault="00452946" w:rsidP="00452946">
      <w:pPr>
        <w:pStyle w:val="2"/>
        <w:spacing w:before="0" w:after="0" w:line="240" w:lineRule="auto"/>
        <w:ind w:firstLine="567"/>
        <w:contextualSpacing/>
        <w:jc w:val="both"/>
        <w:rPr>
          <w:sz w:val="26"/>
          <w:szCs w:val="26"/>
        </w:rPr>
      </w:pPr>
      <w:r w:rsidRPr="00452946">
        <w:rPr>
          <w:sz w:val="26"/>
          <w:szCs w:val="26"/>
        </w:rPr>
        <w:t>Проблемой в сфере здравоохранения является отсутствие профильных врачей.</w:t>
      </w:r>
    </w:p>
    <w:p w:rsidR="00452946" w:rsidRDefault="00452946" w:rsidP="00452946">
      <w:pPr>
        <w:pStyle w:val="1"/>
        <w:spacing w:before="0" w:after="0" w:line="240" w:lineRule="auto"/>
        <w:contextualSpacing/>
        <w:rPr>
          <w:b/>
          <w:sz w:val="26"/>
          <w:szCs w:val="26"/>
          <w:u w:val="single"/>
        </w:rPr>
      </w:pPr>
    </w:p>
    <w:p w:rsidR="00587A62" w:rsidRDefault="00587A62" w:rsidP="00452946">
      <w:pPr>
        <w:pStyle w:val="1"/>
        <w:spacing w:before="0" w:after="0" w:line="240" w:lineRule="auto"/>
        <w:contextualSpacing/>
        <w:rPr>
          <w:b/>
          <w:sz w:val="26"/>
          <w:szCs w:val="26"/>
          <w:u w:val="single"/>
        </w:rPr>
      </w:pPr>
    </w:p>
    <w:p w:rsidR="00587A62" w:rsidRDefault="00587A62" w:rsidP="00452946">
      <w:pPr>
        <w:pStyle w:val="1"/>
        <w:spacing w:before="0" w:after="0" w:line="240" w:lineRule="auto"/>
        <w:contextualSpacing/>
        <w:rPr>
          <w:b/>
          <w:sz w:val="26"/>
          <w:szCs w:val="26"/>
          <w:u w:val="single"/>
        </w:rPr>
      </w:pPr>
    </w:p>
    <w:p w:rsidR="00452946" w:rsidRPr="00E2131F" w:rsidRDefault="00452946" w:rsidP="00452946">
      <w:pPr>
        <w:pStyle w:val="1"/>
        <w:spacing w:before="0" w:after="0" w:line="240" w:lineRule="auto"/>
        <w:contextualSpacing/>
        <w:rPr>
          <w:b/>
          <w:sz w:val="26"/>
          <w:szCs w:val="26"/>
          <w:u w:val="single"/>
        </w:rPr>
      </w:pPr>
      <w:r w:rsidRPr="00E2131F">
        <w:rPr>
          <w:b/>
          <w:sz w:val="26"/>
          <w:szCs w:val="26"/>
          <w:u w:val="single"/>
        </w:rPr>
        <w:lastRenderedPageBreak/>
        <w:t>Предприятие торговли и общественного питания:</w:t>
      </w:r>
    </w:p>
    <w:p w:rsidR="00301B9F" w:rsidRDefault="00301B9F" w:rsidP="00D10EE6">
      <w:pPr>
        <w:pStyle w:val="2"/>
        <w:spacing w:line="240" w:lineRule="auto"/>
        <w:ind w:firstLine="567"/>
        <w:contextualSpacing/>
        <w:jc w:val="both"/>
        <w:rPr>
          <w:sz w:val="26"/>
          <w:szCs w:val="26"/>
        </w:rPr>
      </w:pPr>
    </w:p>
    <w:p w:rsidR="00D10EE6" w:rsidRPr="00D10EE6" w:rsidRDefault="00D10EE6" w:rsidP="00D10EE6">
      <w:pPr>
        <w:pStyle w:val="2"/>
        <w:spacing w:line="240" w:lineRule="auto"/>
        <w:ind w:firstLine="567"/>
        <w:contextualSpacing/>
        <w:jc w:val="both"/>
        <w:rPr>
          <w:sz w:val="26"/>
          <w:szCs w:val="26"/>
        </w:rPr>
      </w:pPr>
      <w:r w:rsidRPr="00D10EE6">
        <w:rPr>
          <w:sz w:val="26"/>
          <w:szCs w:val="26"/>
        </w:rPr>
        <w:t>В настоящее время на территории К</w:t>
      </w:r>
      <w:r w:rsidR="00AA39AA">
        <w:rPr>
          <w:sz w:val="26"/>
          <w:szCs w:val="26"/>
        </w:rPr>
        <w:t>абинетного</w:t>
      </w:r>
      <w:r w:rsidRPr="00D10EE6">
        <w:rPr>
          <w:sz w:val="26"/>
          <w:szCs w:val="26"/>
        </w:rPr>
        <w:t xml:space="preserve"> сельсовета Ч</w:t>
      </w:r>
      <w:r w:rsidR="009C6AE9">
        <w:rPr>
          <w:sz w:val="26"/>
          <w:szCs w:val="26"/>
        </w:rPr>
        <w:t>улымского</w:t>
      </w:r>
      <w:r w:rsidRPr="00D10EE6">
        <w:rPr>
          <w:sz w:val="26"/>
          <w:szCs w:val="26"/>
        </w:rPr>
        <w:t xml:space="preserve"> района Н</w:t>
      </w:r>
      <w:r w:rsidR="002B6B3E">
        <w:rPr>
          <w:sz w:val="26"/>
          <w:szCs w:val="26"/>
        </w:rPr>
        <w:t>овосибирской</w:t>
      </w:r>
      <w:r w:rsidR="003130AA">
        <w:rPr>
          <w:sz w:val="26"/>
          <w:szCs w:val="26"/>
        </w:rPr>
        <w:t xml:space="preserve"> области</w:t>
      </w:r>
      <w:r w:rsidRPr="00D10EE6">
        <w:rPr>
          <w:sz w:val="26"/>
          <w:szCs w:val="26"/>
        </w:rPr>
        <w:t xml:space="preserve"> работают 6 магазинов, обеспечивающие товарами жителей. </w:t>
      </w:r>
    </w:p>
    <w:p w:rsidR="008247CF" w:rsidRDefault="008247CF" w:rsidP="0003620A">
      <w:pPr>
        <w:pStyle w:val="1"/>
        <w:spacing w:line="240" w:lineRule="auto"/>
        <w:contextualSpacing/>
        <w:jc w:val="center"/>
        <w:rPr>
          <w:b/>
          <w:sz w:val="26"/>
          <w:szCs w:val="26"/>
        </w:rPr>
      </w:pPr>
    </w:p>
    <w:p w:rsidR="0003620A" w:rsidRPr="00E2131F" w:rsidRDefault="0003620A" w:rsidP="0003620A">
      <w:pPr>
        <w:pStyle w:val="1"/>
        <w:spacing w:line="240" w:lineRule="auto"/>
        <w:contextualSpacing/>
        <w:jc w:val="center"/>
        <w:rPr>
          <w:b/>
          <w:sz w:val="26"/>
          <w:szCs w:val="26"/>
        </w:rPr>
      </w:pPr>
      <w:r w:rsidRPr="00E2131F">
        <w:rPr>
          <w:b/>
          <w:sz w:val="26"/>
          <w:szCs w:val="26"/>
        </w:rPr>
        <w:t>2.3.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03620A" w:rsidRPr="00E2131F" w:rsidRDefault="0003620A" w:rsidP="0003620A">
      <w:pPr>
        <w:pStyle w:val="1"/>
        <w:spacing w:before="0" w:after="0" w:line="240" w:lineRule="auto"/>
        <w:contextualSpacing/>
        <w:rPr>
          <w:b/>
          <w:sz w:val="26"/>
          <w:szCs w:val="26"/>
          <w:u w:val="single"/>
        </w:rPr>
      </w:pPr>
    </w:p>
    <w:p w:rsidR="0003620A" w:rsidRPr="00E2131F" w:rsidRDefault="0003620A" w:rsidP="0003620A">
      <w:pPr>
        <w:pStyle w:val="1"/>
        <w:spacing w:line="240" w:lineRule="auto"/>
        <w:contextualSpacing/>
        <w:rPr>
          <w:b/>
          <w:sz w:val="26"/>
          <w:szCs w:val="26"/>
          <w:u w:val="single"/>
        </w:rPr>
      </w:pPr>
      <w:r w:rsidRPr="00E2131F">
        <w:rPr>
          <w:b/>
          <w:sz w:val="26"/>
          <w:szCs w:val="26"/>
          <w:u w:val="single"/>
        </w:rPr>
        <w:t>Демографический прогноз:</w:t>
      </w:r>
    </w:p>
    <w:p w:rsidR="00DD6E9B" w:rsidRPr="00DD6E9B" w:rsidRDefault="00DD6E9B" w:rsidP="00DD6E9B">
      <w:pPr>
        <w:shd w:val="clear" w:color="auto" w:fill="FFFFFF"/>
        <w:spacing w:after="0"/>
        <w:ind w:left="19" w:firstLine="690"/>
        <w:rPr>
          <w:rFonts w:ascii="Times New Roman" w:hAnsi="Times New Roman" w:cs="Times New Roman"/>
          <w:sz w:val="26"/>
          <w:szCs w:val="26"/>
        </w:rPr>
      </w:pPr>
      <w:r w:rsidRPr="00DD6E9B">
        <w:rPr>
          <w:rFonts w:ascii="Times New Roman" w:hAnsi="Times New Roman" w:cs="Times New Roman"/>
          <w:sz w:val="26"/>
          <w:szCs w:val="26"/>
        </w:rPr>
        <w:t>Ключевым пунктом прогноза демографического развития сельсовета являлось предположение, что региональные демографические различия в Новосибирской области в целом и в Чулымском районе в частности существенно не изменятся. Кроме того, предполагалось, что в будущем не произойдет кардинальных изменений социально-экономических показателей в самом сельсовете.</w:t>
      </w:r>
    </w:p>
    <w:p w:rsidR="00DD6E9B" w:rsidRPr="00DD6E9B" w:rsidRDefault="00DD6E9B" w:rsidP="00DD6E9B">
      <w:pPr>
        <w:shd w:val="clear" w:color="auto" w:fill="FFFFFF"/>
        <w:spacing w:after="0"/>
        <w:ind w:left="19" w:firstLine="690"/>
        <w:rPr>
          <w:rFonts w:ascii="Times New Roman" w:hAnsi="Times New Roman" w:cs="Times New Roman"/>
          <w:sz w:val="26"/>
          <w:szCs w:val="26"/>
        </w:rPr>
      </w:pPr>
      <w:r w:rsidRPr="00DD6E9B">
        <w:rPr>
          <w:rFonts w:ascii="Times New Roman" w:hAnsi="Times New Roman" w:cs="Times New Roman"/>
          <w:sz w:val="26"/>
          <w:szCs w:val="26"/>
        </w:rPr>
        <w:t xml:space="preserve">При составлении прогноза было разработано несколько сценариев развития основных демографических показателей (рождаемости, смертности и миграции). Результатом комбинаций этих сценариев явились два варианта прогнозного развития: </w:t>
      </w:r>
      <w:r w:rsidRPr="00DD6E9B">
        <w:rPr>
          <w:rFonts w:ascii="Times New Roman" w:hAnsi="Times New Roman" w:cs="Times New Roman"/>
          <w:i/>
          <w:sz w:val="26"/>
          <w:szCs w:val="26"/>
        </w:rPr>
        <w:t>инерционный и оптимистический</w:t>
      </w:r>
      <w:r w:rsidRPr="00DD6E9B">
        <w:rPr>
          <w:rFonts w:ascii="Times New Roman" w:hAnsi="Times New Roman" w:cs="Times New Roman"/>
          <w:sz w:val="26"/>
          <w:szCs w:val="26"/>
        </w:rPr>
        <w:t>.</w:t>
      </w:r>
    </w:p>
    <w:p w:rsidR="00DD6E9B" w:rsidRPr="00DD6E9B" w:rsidRDefault="00DD6E9B" w:rsidP="00DD6E9B">
      <w:pPr>
        <w:shd w:val="clear" w:color="auto" w:fill="FFFFFF"/>
        <w:spacing w:after="0"/>
        <w:ind w:left="19" w:firstLine="690"/>
        <w:rPr>
          <w:rFonts w:ascii="Times New Roman" w:hAnsi="Times New Roman" w:cs="Times New Roman"/>
          <w:sz w:val="26"/>
          <w:szCs w:val="26"/>
        </w:rPr>
      </w:pPr>
      <w:r w:rsidRPr="00DD6E9B">
        <w:rPr>
          <w:rFonts w:ascii="Times New Roman" w:hAnsi="Times New Roman" w:cs="Times New Roman"/>
          <w:b/>
          <w:i/>
          <w:sz w:val="26"/>
          <w:szCs w:val="26"/>
        </w:rPr>
        <w:t>Инерционный сценарий</w:t>
      </w:r>
      <w:r w:rsidRPr="00DD6E9B">
        <w:rPr>
          <w:rFonts w:ascii="Times New Roman" w:hAnsi="Times New Roman" w:cs="Times New Roman"/>
          <w:sz w:val="26"/>
          <w:szCs w:val="26"/>
        </w:rPr>
        <w:t xml:space="preserve"> предполагает, что социально-экономическое развитие территории будет происходить без целенаправленных управленческих действий и выделения приоритетов развития. Основой инерционного варианта</w:t>
      </w:r>
      <w:r w:rsidRPr="00DD6E9B">
        <w:rPr>
          <w:rFonts w:ascii="Times New Roman" w:hAnsi="Times New Roman" w:cs="Times New Roman"/>
          <w:i/>
          <w:sz w:val="26"/>
          <w:szCs w:val="26"/>
        </w:rPr>
        <w:t xml:space="preserve"> </w:t>
      </w:r>
      <w:r w:rsidRPr="00DD6E9B">
        <w:rPr>
          <w:rFonts w:ascii="Times New Roman" w:hAnsi="Times New Roman" w:cs="Times New Roman"/>
          <w:sz w:val="26"/>
          <w:szCs w:val="26"/>
        </w:rPr>
        <w:t>прогноза служит предположение о стабильной отрицательной миграции и о стабильном низком показателе рождаемости.</w:t>
      </w:r>
    </w:p>
    <w:p w:rsidR="00DD6E9B" w:rsidRPr="00DD6E9B" w:rsidRDefault="00DD6E9B" w:rsidP="00DD6E9B">
      <w:pPr>
        <w:spacing w:after="0"/>
        <w:ind w:firstLine="720"/>
        <w:rPr>
          <w:rFonts w:ascii="Times New Roman" w:hAnsi="Times New Roman" w:cs="Times New Roman"/>
          <w:sz w:val="26"/>
          <w:szCs w:val="26"/>
        </w:rPr>
      </w:pPr>
      <w:r w:rsidRPr="00DD6E9B">
        <w:rPr>
          <w:rFonts w:ascii="Times New Roman" w:hAnsi="Times New Roman" w:cs="Times New Roman"/>
          <w:b/>
          <w:i/>
          <w:sz w:val="26"/>
          <w:szCs w:val="26"/>
        </w:rPr>
        <w:t>Оптимистический вариант</w:t>
      </w:r>
      <w:r w:rsidRPr="00DD6E9B">
        <w:rPr>
          <w:rFonts w:ascii="Times New Roman" w:hAnsi="Times New Roman" w:cs="Times New Roman"/>
          <w:i/>
          <w:sz w:val="26"/>
          <w:szCs w:val="26"/>
        </w:rPr>
        <w:t xml:space="preserve"> </w:t>
      </w:r>
      <w:r w:rsidRPr="00DD6E9B">
        <w:rPr>
          <w:rFonts w:ascii="Times New Roman" w:hAnsi="Times New Roman" w:cs="Times New Roman"/>
          <w:sz w:val="26"/>
          <w:szCs w:val="26"/>
        </w:rPr>
        <w:t>основывается на предположении улучшения социально-экономического положения Ч</w:t>
      </w:r>
      <w:r w:rsidR="005A4BCD">
        <w:rPr>
          <w:rFonts w:ascii="Times New Roman" w:hAnsi="Times New Roman" w:cs="Times New Roman"/>
          <w:sz w:val="26"/>
          <w:szCs w:val="26"/>
        </w:rPr>
        <w:t>улымского</w:t>
      </w:r>
      <w:r w:rsidRPr="00DD6E9B">
        <w:rPr>
          <w:rFonts w:ascii="Times New Roman" w:hAnsi="Times New Roman" w:cs="Times New Roman"/>
          <w:sz w:val="26"/>
          <w:szCs w:val="26"/>
        </w:rPr>
        <w:t xml:space="preserve"> района в целом и Кабинетного сельсовета в частности. Сценарий предусматривает активное осуществление государственных и частных инвестиций, повышение конкурентоспособности местных производителей, повышение уровня жизни населения. Прогнозируется постепенное затухание отрицательной миграции до нуля, повышение уровня рождаемости сельсовета до уровня </w:t>
      </w:r>
      <w:proofErr w:type="spellStart"/>
      <w:r w:rsidRPr="00DD6E9B">
        <w:rPr>
          <w:rFonts w:ascii="Times New Roman" w:hAnsi="Times New Roman" w:cs="Times New Roman"/>
          <w:sz w:val="26"/>
          <w:szCs w:val="26"/>
        </w:rPr>
        <w:t>среднерайонного</w:t>
      </w:r>
      <w:proofErr w:type="spellEnd"/>
      <w:r w:rsidRPr="00DD6E9B">
        <w:rPr>
          <w:rFonts w:ascii="Times New Roman" w:hAnsi="Times New Roman" w:cs="Times New Roman"/>
          <w:sz w:val="26"/>
          <w:szCs w:val="26"/>
        </w:rPr>
        <w:t xml:space="preserve">. Это приведет к положительным изменениям в возрастной структуре населения за счет роста доли детей. </w:t>
      </w:r>
    </w:p>
    <w:p w:rsidR="00DD6E9B" w:rsidRPr="00DD6E9B" w:rsidRDefault="00DD6E9B" w:rsidP="00DD6E9B">
      <w:pPr>
        <w:shd w:val="clear" w:color="auto" w:fill="FFFFFF"/>
        <w:spacing w:after="0"/>
        <w:ind w:left="19" w:firstLine="690"/>
        <w:rPr>
          <w:rFonts w:ascii="Times New Roman" w:hAnsi="Times New Roman" w:cs="Times New Roman"/>
          <w:sz w:val="26"/>
          <w:szCs w:val="26"/>
        </w:rPr>
      </w:pPr>
      <w:r w:rsidRPr="00DD6E9B">
        <w:rPr>
          <w:rFonts w:ascii="Times New Roman" w:hAnsi="Times New Roman" w:cs="Times New Roman"/>
          <w:sz w:val="26"/>
          <w:szCs w:val="26"/>
        </w:rPr>
        <w:t>При обоих вариантах прогнозного развития численности и структуры населения сельсовета был использован метод компонент (метод возрастной передвижки), который основан на применении уравнения демографического баланса. Суть этого метода заключается в отслеж</w:t>
      </w:r>
      <w:r w:rsidR="005C4F25">
        <w:rPr>
          <w:rFonts w:ascii="Times New Roman" w:hAnsi="Times New Roman" w:cs="Times New Roman"/>
          <w:sz w:val="26"/>
          <w:szCs w:val="26"/>
        </w:rPr>
        <w:t>ивании движения отдельных категорий</w:t>
      </w:r>
      <w:r w:rsidRPr="00DD6E9B">
        <w:rPr>
          <w:rFonts w:ascii="Times New Roman" w:hAnsi="Times New Roman" w:cs="Times New Roman"/>
          <w:sz w:val="26"/>
          <w:szCs w:val="26"/>
        </w:rPr>
        <w:t xml:space="preserve"> в соответствии с заданными прогнозными параметрами процессов </w:t>
      </w:r>
      <w:r w:rsidRPr="00DD6E9B">
        <w:rPr>
          <w:rFonts w:ascii="Times New Roman" w:hAnsi="Times New Roman" w:cs="Times New Roman"/>
          <w:sz w:val="26"/>
          <w:szCs w:val="26"/>
        </w:rPr>
        <w:lastRenderedPageBreak/>
        <w:t xml:space="preserve">рождаемости, смертности и миграции. Т.е. с одной стороны определяется численность населения каждого отдельного возраста в соответствии с прогнозными повозрастными вероятностями смерти, с другой стороны определяются повозрастные уровни рождаемости для вычисления числа рождений на каждый искомый год прогнозируемого периода. </w:t>
      </w:r>
    </w:p>
    <w:p w:rsidR="00A510FA" w:rsidRDefault="00A510FA" w:rsidP="00CB6489">
      <w:pPr>
        <w:pStyle w:val="S"/>
        <w:tabs>
          <w:tab w:val="clear" w:pos="1080"/>
        </w:tabs>
        <w:spacing w:line="240" w:lineRule="auto"/>
        <w:ind w:firstLine="0"/>
        <w:rPr>
          <w:b/>
          <w:w w:val="100"/>
          <w:sz w:val="26"/>
          <w:szCs w:val="26"/>
          <w:u w:val="single"/>
        </w:rPr>
      </w:pPr>
    </w:p>
    <w:p w:rsidR="00CB6489" w:rsidRPr="00E2131F" w:rsidRDefault="00CB6489" w:rsidP="00CB6489">
      <w:pPr>
        <w:pStyle w:val="S"/>
        <w:tabs>
          <w:tab w:val="clear" w:pos="1080"/>
        </w:tabs>
        <w:spacing w:line="240" w:lineRule="auto"/>
        <w:ind w:firstLine="0"/>
        <w:rPr>
          <w:b/>
          <w:w w:val="100"/>
          <w:sz w:val="26"/>
          <w:szCs w:val="26"/>
          <w:u w:val="single"/>
        </w:rPr>
      </w:pPr>
      <w:r w:rsidRPr="00E2131F">
        <w:rPr>
          <w:b/>
          <w:w w:val="100"/>
          <w:sz w:val="26"/>
          <w:szCs w:val="26"/>
          <w:u w:val="single"/>
        </w:rPr>
        <w:t>Жилищная сфера:</w:t>
      </w:r>
    </w:p>
    <w:p w:rsidR="00A510FA" w:rsidRDefault="00A510FA" w:rsidP="00E30AEF">
      <w:pPr>
        <w:spacing w:after="0"/>
        <w:ind w:firstLine="720"/>
        <w:rPr>
          <w:rFonts w:ascii="Times New Roman" w:hAnsi="Times New Roman" w:cs="Times New Roman"/>
          <w:sz w:val="26"/>
          <w:szCs w:val="26"/>
        </w:rPr>
      </w:pPr>
    </w:p>
    <w:p w:rsidR="0017203E" w:rsidRPr="0017203E" w:rsidRDefault="00153BB8" w:rsidP="0017203E">
      <w:pPr>
        <w:spacing w:line="240" w:lineRule="auto"/>
        <w:ind w:firstLine="708"/>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Жилищный</w:t>
      </w:r>
      <w:r w:rsidR="0017203E" w:rsidRPr="0017203E">
        <w:rPr>
          <w:rFonts w:ascii="Times New Roman" w:hAnsi="Times New Roman" w:cs="Times New Roman"/>
          <w:color w:val="000000"/>
          <w:sz w:val="26"/>
          <w:szCs w:val="26"/>
          <w:lang w:eastAsia="ru-RU"/>
        </w:rPr>
        <w:t xml:space="preserve"> фонд </w:t>
      </w:r>
      <w:r w:rsidR="0017203E" w:rsidRPr="0017203E">
        <w:rPr>
          <w:rFonts w:ascii="Times New Roman" w:hAnsi="Times New Roman" w:cs="Times New Roman"/>
          <w:sz w:val="26"/>
          <w:szCs w:val="26"/>
          <w:lang w:eastAsia="ru-RU"/>
        </w:rPr>
        <w:t>К</w:t>
      </w:r>
      <w:r w:rsidR="004735A9">
        <w:rPr>
          <w:rFonts w:ascii="Times New Roman" w:hAnsi="Times New Roman" w:cs="Times New Roman"/>
          <w:sz w:val="26"/>
          <w:szCs w:val="26"/>
          <w:lang w:eastAsia="ru-RU"/>
        </w:rPr>
        <w:t>абинетного</w:t>
      </w:r>
      <w:r w:rsidR="0017203E" w:rsidRPr="0017203E">
        <w:rPr>
          <w:rFonts w:ascii="Times New Roman" w:hAnsi="Times New Roman" w:cs="Times New Roman"/>
          <w:sz w:val="26"/>
          <w:szCs w:val="26"/>
          <w:lang w:eastAsia="ru-RU"/>
        </w:rPr>
        <w:t xml:space="preserve"> сельсовета Ч</w:t>
      </w:r>
      <w:r w:rsidR="002B6B3E">
        <w:rPr>
          <w:rFonts w:ascii="Times New Roman" w:hAnsi="Times New Roman" w:cs="Times New Roman"/>
          <w:sz w:val="26"/>
          <w:szCs w:val="26"/>
          <w:lang w:eastAsia="ru-RU"/>
        </w:rPr>
        <w:t>улымского</w:t>
      </w:r>
      <w:r w:rsidR="0017203E" w:rsidRPr="0017203E">
        <w:rPr>
          <w:rFonts w:ascii="Times New Roman" w:hAnsi="Times New Roman" w:cs="Times New Roman"/>
          <w:sz w:val="26"/>
          <w:szCs w:val="26"/>
          <w:lang w:eastAsia="ru-RU"/>
        </w:rPr>
        <w:t xml:space="preserve"> района Новосибирской области</w:t>
      </w:r>
      <w:r w:rsidR="0017203E" w:rsidRPr="0017203E">
        <w:rPr>
          <w:rFonts w:ascii="Times New Roman" w:hAnsi="Times New Roman" w:cs="Times New Roman"/>
          <w:color w:val="000000"/>
          <w:sz w:val="26"/>
          <w:szCs w:val="26"/>
          <w:lang w:eastAsia="ru-RU"/>
        </w:rPr>
        <w:t xml:space="preserve"> на 01.01.2024г. составил 31,7 тыс.кв.м. общ</w:t>
      </w:r>
      <w:r>
        <w:rPr>
          <w:rFonts w:ascii="Times New Roman" w:hAnsi="Times New Roman" w:cs="Times New Roman"/>
          <w:color w:val="000000"/>
          <w:sz w:val="26"/>
          <w:szCs w:val="26"/>
          <w:lang w:eastAsia="ru-RU"/>
        </w:rPr>
        <w:t>ей площади. Большая часть жилищного</w:t>
      </w:r>
      <w:r w:rsidR="0017203E" w:rsidRPr="0017203E">
        <w:rPr>
          <w:rFonts w:ascii="Times New Roman" w:hAnsi="Times New Roman" w:cs="Times New Roman"/>
          <w:color w:val="000000"/>
          <w:sz w:val="26"/>
          <w:szCs w:val="26"/>
          <w:lang w:eastAsia="ru-RU"/>
        </w:rPr>
        <w:t xml:space="preserve"> фонда находится в хорошем и удовлетворительном состоянии. </w:t>
      </w:r>
    </w:p>
    <w:p w:rsidR="0017203E" w:rsidRPr="0017203E" w:rsidRDefault="00153BB8" w:rsidP="0017203E">
      <w:pPr>
        <w:spacing w:after="0" w:line="240" w:lineRule="auto"/>
        <w:rPr>
          <w:rFonts w:ascii="Times New Roman" w:hAnsi="Times New Roman" w:cs="Times New Roman"/>
          <w:color w:val="000000"/>
          <w:sz w:val="26"/>
          <w:szCs w:val="26"/>
          <w:lang w:eastAsia="ru-RU"/>
        </w:rPr>
      </w:pPr>
      <w:r>
        <w:rPr>
          <w:rFonts w:ascii="Times New Roman" w:hAnsi="Times New Roman" w:cs="Times New Roman"/>
          <w:snapToGrid w:val="0"/>
          <w:color w:val="000000"/>
          <w:sz w:val="26"/>
          <w:szCs w:val="26"/>
          <w:lang w:eastAsia="ru-RU"/>
        </w:rPr>
        <w:t>Распределение жилищного</w:t>
      </w:r>
      <w:r w:rsidR="0017203E" w:rsidRPr="0017203E">
        <w:rPr>
          <w:rFonts w:ascii="Times New Roman" w:hAnsi="Times New Roman" w:cs="Times New Roman"/>
          <w:snapToGrid w:val="0"/>
          <w:color w:val="000000"/>
          <w:sz w:val="26"/>
          <w:szCs w:val="26"/>
          <w:lang w:eastAsia="ru-RU"/>
        </w:rPr>
        <w:t xml:space="preserve"> фонда и населения на 01.01.2024г. приведено в </w:t>
      </w:r>
      <w:r w:rsidR="0017203E" w:rsidRPr="0017203E">
        <w:rPr>
          <w:rFonts w:ascii="Times New Roman" w:hAnsi="Times New Roman" w:cs="Times New Roman"/>
          <w:snapToGrid w:val="0"/>
          <w:sz w:val="26"/>
          <w:szCs w:val="26"/>
          <w:lang w:eastAsia="ru-RU"/>
        </w:rPr>
        <w:t xml:space="preserve">таблице </w:t>
      </w:r>
      <w:r w:rsidR="0017203E">
        <w:rPr>
          <w:rFonts w:ascii="Times New Roman" w:hAnsi="Times New Roman" w:cs="Times New Roman"/>
          <w:snapToGrid w:val="0"/>
          <w:sz w:val="26"/>
          <w:szCs w:val="26"/>
          <w:lang w:eastAsia="ru-RU"/>
        </w:rPr>
        <w:t>2</w:t>
      </w:r>
      <w:r w:rsidR="0017203E" w:rsidRPr="0017203E">
        <w:rPr>
          <w:rFonts w:ascii="Times New Roman" w:hAnsi="Times New Roman" w:cs="Times New Roman"/>
          <w:snapToGrid w:val="0"/>
          <w:sz w:val="26"/>
          <w:szCs w:val="26"/>
          <w:lang w:eastAsia="ru-RU"/>
        </w:rPr>
        <w:t>.3</w:t>
      </w:r>
    </w:p>
    <w:p w:rsidR="0017203E" w:rsidRPr="0017203E" w:rsidRDefault="0017203E" w:rsidP="0017203E">
      <w:pPr>
        <w:spacing w:after="0"/>
        <w:rPr>
          <w:rFonts w:ascii="Times New Roman" w:hAnsi="Times New Roman" w:cs="Times New Roman"/>
          <w:color w:val="000000"/>
          <w:sz w:val="26"/>
          <w:szCs w:val="26"/>
          <w:lang w:eastAsia="ru-RU"/>
        </w:rPr>
      </w:pPr>
    </w:p>
    <w:p w:rsidR="0017203E" w:rsidRPr="0017203E" w:rsidRDefault="0017203E" w:rsidP="0017203E">
      <w:pPr>
        <w:spacing w:after="0" w:line="240" w:lineRule="auto"/>
        <w:jc w:val="center"/>
        <w:rPr>
          <w:rFonts w:ascii="Times New Roman" w:hAnsi="Times New Roman" w:cs="Times New Roman"/>
          <w:b/>
          <w:iCs/>
          <w:snapToGrid w:val="0"/>
          <w:color w:val="000000"/>
          <w:sz w:val="26"/>
          <w:szCs w:val="26"/>
          <w:lang w:eastAsia="ru-RU"/>
        </w:rPr>
      </w:pPr>
      <w:r w:rsidRPr="0017203E">
        <w:rPr>
          <w:rFonts w:ascii="Times New Roman" w:hAnsi="Times New Roman" w:cs="Times New Roman"/>
          <w:b/>
          <w:color w:val="000000"/>
          <w:sz w:val="26"/>
          <w:szCs w:val="26"/>
          <w:lang w:eastAsia="ru-RU"/>
        </w:rPr>
        <w:t xml:space="preserve">Таблица 2.3- </w:t>
      </w:r>
      <w:r w:rsidR="00153BB8">
        <w:rPr>
          <w:rFonts w:ascii="Times New Roman" w:hAnsi="Times New Roman" w:cs="Times New Roman"/>
          <w:b/>
          <w:iCs/>
          <w:snapToGrid w:val="0"/>
          <w:color w:val="000000"/>
          <w:sz w:val="26"/>
          <w:szCs w:val="26"/>
          <w:lang w:eastAsia="ru-RU"/>
        </w:rPr>
        <w:t>Распределение жилищного</w:t>
      </w:r>
      <w:r w:rsidRPr="0017203E">
        <w:rPr>
          <w:rFonts w:ascii="Times New Roman" w:hAnsi="Times New Roman" w:cs="Times New Roman"/>
          <w:b/>
          <w:iCs/>
          <w:snapToGrid w:val="0"/>
          <w:color w:val="000000"/>
          <w:sz w:val="26"/>
          <w:szCs w:val="26"/>
          <w:lang w:eastAsia="ru-RU"/>
        </w:rPr>
        <w:t xml:space="preserve"> фонда и населения на 01.01.2024г.</w:t>
      </w:r>
    </w:p>
    <w:p w:rsidR="0017203E" w:rsidRPr="0017203E" w:rsidRDefault="0017203E" w:rsidP="0017203E">
      <w:pPr>
        <w:spacing w:after="0" w:line="240" w:lineRule="auto"/>
        <w:rPr>
          <w:rFonts w:ascii="Times New Roman" w:hAnsi="Times New Roman" w:cs="Times New Roman"/>
          <w:color w:val="000000"/>
          <w:sz w:val="26"/>
          <w:szCs w:val="26"/>
          <w:lang w:eastAsia="ru-RU"/>
        </w:rPr>
      </w:pPr>
    </w:p>
    <w:tbl>
      <w:tblPr>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1866"/>
        <w:gridCol w:w="3247"/>
      </w:tblGrid>
      <w:tr w:rsidR="0017203E" w:rsidRPr="0017203E" w:rsidTr="00365B50">
        <w:trPr>
          <w:trHeight w:val="499"/>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17203E" w:rsidRPr="0017203E" w:rsidRDefault="0017203E" w:rsidP="0017203E">
            <w:pPr>
              <w:widowControl w:val="0"/>
              <w:autoSpaceDE w:val="0"/>
              <w:autoSpaceDN w:val="0"/>
              <w:spacing w:before="155" w:after="0" w:line="240" w:lineRule="auto"/>
              <w:ind w:left="698" w:right="478" w:hanging="192"/>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Наименование</w:t>
            </w:r>
            <w:r w:rsidRPr="0017203E">
              <w:rPr>
                <w:rFonts w:ascii="Times New Roman" w:eastAsia="Calibri" w:hAnsi="Times New Roman" w:cs="Times New Roman"/>
                <w:spacing w:val="-58"/>
                <w:sz w:val="26"/>
                <w:szCs w:val="26"/>
              </w:rPr>
              <w:t xml:space="preserve"> </w:t>
            </w:r>
            <w:r w:rsidRPr="0017203E">
              <w:rPr>
                <w:rFonts w:ascii="Times New Roman" w:eastAsia="Calibri" w:hAnsi="Times New Roman" w:cs="Times New Roman"/>
                <w:sz w:val="26"/>
                <w:szCs w:val="26"/>
              </w:rPr>
              <w:t>показателя</w:t>
            </w:r>
          </w:p>
        </w:tc>
        <w:tc>
          <w:tcPr>
            <w:tcW w:w="1866" w:type="dxa"/>
            <w:vMerge w:val="restart"/>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55" w:line="240" w:lineRule="auto"/>
              <w:ind w:left="340" w:right="313" w:firstLine="93"/>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Единица</w:t>
            </w:r>
            <w:r w:rsidRPr="0017203E">
              <w:rPr>
                <w:rFonts w:ascii="Times New Roman" w:eastAsia="Calibri" w:hAnsi="Times New Roman" w:cs="Times New Roman"/>
                <w:spacing w:val="1"/>
                <w:sz w:val="26"/>
                <w:szCs w:val="26"/>
              </w:rPr>
              <w:t xml:space="preserve"> </w:t>
            </w:r>
            <w:r w:rsidRPr="0017203E">
              <w:rPr>
                <w:rFonts w:ascii="Times New Roman" w:eastAsia="Calibri" w:hAnsi="Times New Roman" w:cs="Times New Roman"/>
                <w:sz w:val="26"/>
                <w:szCs w:val="26"/>
              </w:rPr>
              <w:t>измерения</w:t>
            </w:r>
          </w:p>
        </w:tc>
        <w:tc>
          <w:tcPr>
            <w:tcW w:w="3247" w:type="dxa"/>
            <w:vMerge w:val="restart"/>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55" w:line="240" w:lineRule="auto"/>
              <w:ind w:left="501" w:right="277" w:hanging="200"/>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Базовский сельсовет</w:t>
            </w:r>
          </w:p>
        </w:tc>
      </w:tr>
      <w:tr w:rsidR="0017203E" w:rsidRPr="0017203E" w:rsidTr="00365B50">
        <w:trPr>
          <w:trHeight w:val="499"/>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17203E" w:rsidRPr="0017203E" w:rsidRDefault="0017203E" w:rsidP="00365B50">
            <w:pPr>
              <w:spacing w:line="240" w:lineRule="auto"/>
              <w:rPr>
                <w:rFonts w:ascii="Times New Roman" w:eastAsia="Calibri" w:hAnsi="Times New Roman" w:cs="Times New Roman"/>
                <w:sz w:val="26"/>
                <w:szCs w:val="26"/>
              </w:rPr>
            </w:pPr>
          </w:p>
        </w:tc>
        <w:tc>
          <w:tcPr>
            <w:tcW w:w="1866" w:type="dxa"/>
            <w:vMerge/>
            <w:tcBorders>
              <w:top w:val="single" w:sz="4" w:space="0" w:color="000000"/>
              <w:left w:val="single" w:sz="4" w:space="0" w:color="000000"/>
              <w:bottom w:val="single" w:sz="4" w:space="0" w:color="000000"/>
              <w:right w:val="single" w:sz="4" w:space="0" w:color="000000"/>
            </w:tcBorders>
            <w:vAlign w:val="center"/>
            <w:hideMark/>
          </w:tcPr>
          <w:p w:rsidR="0017203E" w:rsidRPr="0017203E" w:rsidRDefault="0017203E" w:rsidP="00365B50">
            <w:pPr>
              <w:spacing w:line="240" w:lineRule="auto"/>
              <w:rPr>
                <w:rFonts w:ascii="Times New Roman" w:eastAsia="Calibri" w:hAnsi="Times New Roman" w:cs="Times New Roman"/>
                <w:sz w:val="26"/>
                <w:szCs w:val="26"/>
              </w:rPr>
            </w:pPr>
          </w:p>
        </w:tc>
        <w:tc>
          <w:tcPr>
            <w:tcW w:w="3247" w:type="dxa"/>
            <w:vMerge/>
            <w:tcBorders>
              <w:top w:val="single" w:sz="4" w:space="0" w:color="000000"/>
              <w:left w:val="single" w:sz="4" w:space="0" w:color="000000"/>
              <w:bottom w:val="single" w:sz="4" w:space="0" w:color="000000"/>
              <w:right w:val="single" w:sz="4" w:space="0" w:color="000000"/>
            </w:tcBorders>
            <w:vAlign w:val="center"/>
            <w:hideMark/>
          </w:tcPr>
          <w:p w:rsidR="0017203E" w:rsidRPr="0017203E" w:rsidRDefault="0017203E" w:rsidP="00365B50">
            <w:pPr>
              <w:spacing w:line="240" w:lineRule="auto"/>
              <w:rPr>
                <w:rFonts w:ascii="Times New Roman" w:eastAsia="Calibri" w:hAnsi="Times New Roman" w:cs="Times New Roman"/>
                <w:sz w:val="26"/>
                <w:szCs w:val="26"/>
              </w:rPr>
            </w:pPr>
          </w:p>
        </w:tc>
      </w:tr>
      <w:tr w:rsidR="0017203E" w:rsidRPr="0017203E" w:rsidTr="00365B50">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107" w:right="381"/>
              <w:jc w:val="center"/>
              <w:rPr>
                <w:rFonts w:ascii="Times New Roman" w:eastAsia="Calibri" w:hAnsi="Times New Roman" w:cs="Times New Roman"/>
                <w:b/>
                <w:sz w:val="26"/>
                <w:szCs w:val="26"/>
              </w:rPr>
            </w:pPr>
            <w:r w:rsidRPr="0017203E">
              <w:rPr>
                <w:rFonts w:ascii="Times New Roman" w:eastAsia="Calibri" w:hAnsi="Times New Roman" w:cs="Times New Roman"/>
                <w:b/>
                <w:sz w:val="26"/>
                <w:szCs w:val="26"/>
              </w:rPr>
              <w:t>Общий объем</w:t>
            </w:r>
            <w:r w:rsidRPr="0017203E">
              <w:rPr>
                <w:rFonts w:ascii="Times New Roman" w:eastAsia="Calibri" w:hAnsi="Times New Roman" w:cs="Times New Roman"/>
                <w:b/>
                <w:spacing w:val="1"/>
                <w:sz w:val="26"/>
                <w:szCs w:val="26"/>
              </w:rPr>
              <w:t xml:space="preserve"> </w:t>
            </w:r>
            <w:r w:rsidRPr="0017203E">
              <w:rPr>
                <w:rFonts w:ascii="Times New Roman" w:eastAsia="Calibri" w:hAnsi="Times New Roman" w:cs="Times New Roman"/>
                <w:b/>
                <w:sz w:val="26"/>
                <w:szCs w:val="26"/>
              </w:rPr>
              <w:t>жилищного</w:t>
            </w:r>
            <w:r w:rsidRPr="0017203E">
              <w:rPr>
                <w:rFonts w:ascii="Times New Roman" w:eastAsia="Calibri" w:hAnsi="Times New Roman" w:cs="Times New Roman"/>
                <w:b/>
                <w:spacing w:val="-6"/>
                <w:sz w:val="26"/>
                <w:szCs w:val="26"/>
              </w:rPr>
              <w:t xml:space="preserve"> </w:t>
            </w:r>
            <w:r w:rsidRPr="0017203E">
              <w:rPr>
                <w:rFonts w:ascii="Times New Roman" w:eastAsia="Calibri" w:hAnsi="Times New Roman" w:cs="Times New Roman"/>
                <w:b/>
                <w:sz w:val="26"/>
                <w:szCs w:val="26"/>
              </w:rPr>
              <w:t>фонда</w:t>
            </w:r>
          </w:p>
        </w:tc>
        <w:tc>
          <w:tcPr>
            <w:tcW w:w="1866"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107"/>
              <w:jc w:val="center"/>
              <w:rPr>
                <w:rFonts w:ascii="Times New Roman" w:eastAsia="Calibri" w:hAnsi="Times New Roman" w:cs="Times New Roman"/>
                <w:sz w:val="26"/>
                <w:szCs w:val="26"/>
              </w:rPr>
            </w:pPr>
            <w:proofErr w:type="spellStart"/>
            <w:r w:rsidRPr="0017203E">
              <w:rPr>
                <w:rFonts w:ascii="Times New Roman" w:eastAsia="Calibri" w:hAnsi="Times New Roman" w:cs="Times New Roman"/>
                <w:sz w:val="26"/>
                <w:szCs w:val="26"/>
              </w:rPr>
              <w:t>Sобщ</w:t>
            </w:r>
            <w:proofErr w:type="spellEnd"/>
            <w:r w:rsidRPr="0017203E">
              <w:rPr>
                <w:rFonts w:ascii="Times New Roman" w:eastAsia="Calibri" w:hAnsi="Times New Roman" w:cs="Times New Roman"/>
                <w:sz w:val="26"/>
                <w:szCs w:val="26"/>
              </w:rPr>
              <w:t>.</w:t>
            </w:r>
            <w:r w:rsidRPr="0017203E">
              <w:rPr>
                <w:rFonts w:ascii="Times New Roman" w:eastAsia="Calibri" w:hAnsi="Times New Roman" w:cs="Times New Roman"/>
                <w:spacing w:val="-1"/>
                <w:sz w:val="26"/>
                <w:szCs w:val="26"/>
              </w:rPr>
              <w:t xml:space="preserve"> </w:t>
            </w:r>
            <w:r w:rsidRPr="0017203E">
              <w:rPr>
                <w:rFonts w:ascii="Times New Roman" w:eastAsia="Calibri" w:hAnsi="Times New Roman" w:cs="Times New Roman"/>
                <w:sz w:val="26"/>
                <w:szCs w:val="26"/>
              </w:rPr>
              <w:t>м</w:t>
            </w:r>
            <w:proofErr w:type="gramStart"/>
            <w:r w:rsidRPr="0017203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93"/>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31,7</w:t>
            </w:r>
          </w:p>
        </w:tc>
      </w:tr>
      <w:tr w:rsidR="0017203E" w:rsidRPr="0017203E" w:rsidTr="00365B50">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17203E" w:rsidRPr="0017203E" w:rsidRDefault="0017203E" w:rsidP="00365B50">
            <w:pPr>
              <w:spacing w:line="240" w:lineRule="auto"/>
              <w:rPr>
                <w:rFonts w:ascii="Times New Roman" w:eastAsia="Calibri" w:hAnsi="Times New Roman" w:cs="Times New Roman"/>
                <w:b/>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107"/>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кол-во</w:t>
            </w:r>
            <w:r w:rsidRPr="0017203E">
              <w:rPr>
                <w:rFonts w:ascii="Times New Roman" w:eastAsia="Calibri" w:hAnsi="Times New Roman" w:cs="Times New Roman"/>
                <w:spacing w:val="-1"/>
                <w:sz w:val="26"/>
                <w:szCs w:val="26"/>
              </w:rPr>
              <w:t xml:space="preserve"> </w:t>
            </w:r>
            <w:r w:rsidRPr="0017203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93"/>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518</w:t>
            </w:r>
          </w:p>
        </w:tc>
      </w:tr>
      <w:tr w:rsidR="0017203E" w:rsidRPr="0017203E" w:rsidTr="00365B50">
        <w:trPr>
          <w:trHeight w:val="929"/>
        </w:trPr>
        <w:tc>
          <w:tcPr>
            <w:tcW w:w="4254"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107" w:right="265"/>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в том числе в общем</w:t>
            </w:r>
            <w:r w:rsidRPr="0017203E">
              <w:rPr>
                <w:rFonts w:ascii="Times New Roman" w:eastAsia="Calibri" w:hAnsi="Times New Roman" w:cs="Times New Roman"/>
                <w:spacing w:val="-58"/>
                <w:sz w:val="26"/>
                <w:szCs w:val="26"/>
              </w:rPr>
              <w:t xml:space="preserve"> </w:t>
            </w:r>
            <w:r w:rsidRPr="0017203E">
              <w:rPr>
                <w:rFonts w:ascii="Times New Roman" w:eastAsia="Calibri" w:hAnsi="Times New Roman" w:cs="Times New Roman"/>
                <w:sz w:val="26"/>
                <w:szCs w:val="26"/>
              </w:rPr>
              <w:t>объеме жилищного</w:t>
            </w:r>
            <w:r w:rsidRPr="0017203E">
              <w:rPr>
                <w:rFonts w:ascii="Times New Roman" w:eastAsia="Calibri" w:hAnsi="Times New Roman" w:cs="Times New Roman"/>
                <w:spacing w:val="1"/>
                <w:sz w:val="26"/>
                <w:szCs w:val="26"/>
              </w:rPr>
              <w:t xml:space="preserve"> </w:t>
            </w:r>
            <w:r w:rsidRPr="0017203E">
              <w:rPr>
                <w:rFonts w:ascii="Times New Roman" w:eastAsia="Calibri" w:hAnsi="Times New Roman" w:cs="Times New Roman"/>
                <w:sz w:val="26"/>
                <w:szCs w:val="26"/>
              </w:rPr>
              <w:t>фонда по типу</w:t>
            </w:r>
            <w:r w:rsidRPr="0017203E">
              <w:rPr>
                <w:rFonts w:ascii="Times New Roman" w:eastAsia="Calibri" w:hAnsi="Times New Roman" w:cs="Times New Roman"/>
                <w:spacing w:val="1"/>
                <w:sz w:val="26"/>
                <w:szCs w:val="26"/>
              </w:rPr>
              <w:t xml:space="preserve"> </w:t>
            </w:r>
            <w:r w:rsidRPr="0017203E">
              <w:rPr>
                <w:rFonts w:ascii="Times New Roman" w:eastAsia="Calibri" w:hAnsi="Times New Roman" w:cs="Times New Roman"/>
                <w:sz w:val="26"/>
                <w:szCs w:val="26"/>
              </w:rPr>
              <w:t>застройки:</w:t>
            </w:r>
          </w:p>
        </w:tc>
        <w:tc>
          <w:tcPr>
            <w:tcW w:w="1866" w:type="dxa"/>
            <w:tcBorders>
              <w:top w:val="single" w:sz="4" w:space="0" w:color="000000"/>
              <w:left w:val="single" w:sz="4" w:space="0" w:color="000000"/>
              <w:bottom w:val="single" w:sz="4" w:space="0" w:color="000000"/>
              <w:right w:val="single" w:sz="4" w:space="0" w:color="000000"/>
            </w:tcBorders>
          </w:tcPr>
          <w:p w:rsidR="0017203E" w:rsidRPr="0017203E" w:rsidRDefault="0017203E" w:rsidP="00365B50">
            <w:pPr>
              <w:widowControl w:val="0"/>
              <w:autoSpaceDE w:val="0"/>
              <w:autoSpaceDN w:val="0"/>
              <w:spacing w:before="17" w:line="240" w:lineRule="auto"/>
              <w:ind w:left="93"/>
              <w:jc w:val="center"/>
              <w:rPr>
                <w:rFonts w:ascii="Times New Roman" w:eastAsia="Calibri" w:hAnsi="Times New Roman" w:cs="Times New Roman"/>
                <w:sz w:val="26"/>
                <w:szCs w:val="26"/>
              </w:rPr>
            </w:pPr>
          </w:p>
        </w:tc>
        <w:tc>
          <w:tcPr>
            <w:tcW w:w="3247" w:type="dxa"/>
            <w:tcBorders>
              <w:top w:val="single" w:sz="4" w:space="0" w:color="000000"/>
              <w:left w:val="single" w:sz="4" w:space="0" w:color="000000"/>
              <w:bottom w:val="single" w:sz="4" w:space="0" w:color="000000"/>
              <w:right w:val="single" w:sz="4" w:space="0" w:color="000000"/>
            </w:tcBorders>
          </w:tcPr>
          <w:p w:rsidR="0017203E" w:rsidRPr="0017203E" w:rsidRDefault="0017203E" w:rsidP="00365B50">
            <w:pPr>
              <w:widowControl w:val="0"/>
              <w:autoSpaceDE w:val="0"/>
              <w:autoSpaceDN w:val="0"/>
              <w:spacing w:before="17" w:line="240" w:lineRule="auto"/>
              <w:ind w:left="93"/>
              <w:jc w:val="center"/>
              <w:rPr>
                <w:rFonts w:ascii="Times New Roman" w:eastAsia="Calibri" w:hAnsi="Times New Roman" w:cs="Times New Roman"/>
                <w:sz w:val="26"/>
                <w:szCs w:val="26"/>
              </w:rPr>
            </w:pPr>
          </w:p>
        </w:tc>
      </w:tr>
      <w:tr w:rsidR="0017203E" w:rsidRPr="0017203E" w:rsidTr="00365B50">
        <w:trPr>
          <w:trHeight w:val="232"/>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107" w:right="691"/>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Индивидуальная жилая</w:t>
            </w:r>
            <w:r w:rsidRPr="0017203E">
              <w:rPr>
                <w:rFonts w:ascii="Times New Roman" w:eastAsia="Calibri" w:hAnsi="Times New Roman" w:cs="Times New Roman"/>
                <w:spacing w:val="-11"/>
                <w:sz w:val="26"/>
                <w:szCs w:val="26"/>
              </w:rPr>
              <w:t xml:space="preserve"> </w:t>
            </w:r>
            <w:r w:rsidRPr="0017203E">
              <w:rPr>
                <w:rFonts w:ascii="Times New Roman" w:eastAsia="Calibri" w:hAnsi="Times New Roman" w:cs="Times New Roman"/>
                <w:sz w:val="26"/>
                <w:szCs w:val="26"/>
              </w:rPr>
              <w:t>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107"/>
              <w:jc w:val="center"/>
              <w:rPr>
                <w:rFonts w:ascii="Times New Roman" w:eastAsia="Calibri" w:hAnsi="Times New Roman" w:cs="Times New Roman"/>
                <w:sz w:val="26"/>
                <w:szCs w:val="26"/>
              </w:rPr>
            </w:pPr>
            <w:proofErr w:type="spellStart"/>
            <w:r w:rsidRPr="0017203E">
              <w:rPr>
                <w:rFonts w:ascii="Times New Roman" w:eastAsia="Calibri" w:hAnsi="Times New Roman" w:cs="Times New Roman"/>
                <w:sz w:val="26"/>
                <w:szCs w:val="26"/>
              </w:rPr>
              <w:t>Sобщ</w:t>
            </w:r>
            <w:proofErr w:type="spellEnd"/>
            <w:r w:rsidRPr="0017203E">
              <w:rPr>
                <w:rFonts w:ascii="Times New Roman" w:eastAsia="Calibri" w:hAnsi="Times New Roman" w:cs="Times New Roman"/>
                <w:sz w:val="26"/>
                <w:szCs w:val="26"/>
              </w:rPr>
              <w:t>.</w:t>
            </w:r>
            <w:r w:rsidRPr="0017203E">
              <w:rPr>
                <w:rFonts w:ascii="Times New Roman" w:eastAsia="Calibri" w:hAnsi="Times New Roman" w:cs="Times New Roman"/>
                <w:spacing w:val="19"/>
                <w:sz w:val="26"/>
                <w:szCs w:val="26"/>
              </w:rPr>
              <w:t xml:space="preserve"> </w:t>
            </w:r>
            <w:r w:rsidRPr="0017203E">
              <w:rPr>
                <w:rFonts w:ascii="Times New Roman" w:eastAsia="Calibri" w:hAnsi="Times New Roman" w:cs="Times New Roman"/>
                <w:sz w:val="26"/>
                <w:szCs w:val="26"/>
              </w:rPr>
              <w:t>м</w:t>
            </w:r>
            <w:proofErr w:type="gramStart"/>
            <w:r w:rsidRPr="0017203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93"/>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12,9</w:t>
            </w:r>
          </w:p>
        </w:tc>
      </w:tr>
      <w:tr w:rsidR="0017203E" w:rsidRPr="0017203E" w:rsidTr="00365B50">
        <w:trPr>
          <w:trHeight w:val="232"/>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17203E" w:rsidRPr="0017203E" w:rsidRDefault="0017203E" w:rsidP="00365B50">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107"/>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кол-во</w:t>
            </w:r>
            <w:r w:rsidRPr="0017203E">
              <w:rPr>
                <w:rFonts w:ascii="Times New Roman" w:eastAsia="Calibri" w:hAnsi="Times New Roman" w:cs="Times New Roman"/>
                <w:spacing w:val="-1"/>
                <w:sz w:val="26"/>
                <w:szCs w:val="26"/>
              </w:rPr>
              <w:t xml:space="preserve"> </w:t>
            </w:r>
            <w:r w:rsidRPr="0017203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93"/>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342</w:t>
            </w:r>
          </w:p>
        </w:tc>
      </w:tr>
      <w:tr w:rsidR="0017203E" w:rsidRPr="0017203E" w:rsidTr="00365B50">
        <w:trPr>
          <w:trHeight w:val="235"/>
        </w:trPr>
        <w:tc>
          <w:tcPr>
            <w:tcW w:w="4254" w:type="dxa"/>
            <w:vMerge w:val="restart"/>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3" w:line="240" w:lineRule="auto"/>
              <w:ind w:left="107" w:right="602"/>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малоэтажная</w:t>
            </w:r>
            <w:r w:rsidRPr="0017203E">
              <w:rPr>
                <w:rFonts w:ascii="Times New Roman" w:eastAsia="Calibri" w:hAnsi="Times New Roman" w:cs="Times New Roman"/>
                <w:spacing w:val="1"/>
                <w:sz w:val="26"/>
                <w:szCs w:val="26"/>
              </w:rPr>
              <w:t xml:space="preserve"> </w:t>
            </w:r>
            <w:r w:rsidRPr="0017203E">
              <w:rPr>
                <w:rFonts w:ascii="Times New Roman" w:eastAsia="Calibri" w:hAnsi="Times New Roman" w:cs="Times New Roman"/>
                <w:sz w:val="26"/>
                <w:szCs w:val="26"/>
              </w:rPr>
              <w:t>многоквартирная</w:t>
            </w:r>
          </w:p>
          <w:p w:rsidR="0017203E" w:rsidRPr="0017203E" w:rsidRDefault="0017203E" w:rsidP="00365B50">
            <w:pPr>
              <w:widowControl w:val="0"/>
              <w:autoSpaceDE w:val="0"/>
              <w:autoSpaceDN w:val="0"/>
              <w:spacing w:before="1" w:line="240" w:lineRule="auto"/>
              <w:ind w:left="107"/>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жилая застройка</w:t>
            </w:r>
          </w:p>
        </w:tc>
        <w:tc>
          <w:tcPr>
            <w:tcW w:w="1866"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 w:line="240" w:lineRule="auto"/>
              <w:ind w:left="107"/>
              <w:jc w:val="center"/>
              <w:rPr>
                <w:rFonts w:ascii="Times New Roman" w:eastAsia="Calibri" w:hAnsi="Times New Roman" w:cs="Times New Roman"/>
                <w:sz w:val="26"/>
                <w:szCs w:val="26"/>
              </w:rPr>
            </w:pPr>
            <w:proofErr w:type="spellStart"/>
            <w:r w:rsidRPr="0017203E">
              <w:rPr>
                <w:rFonts w:ascii="Times New Roman" w:eastAsia="Calibri" w:hAnsi="Times New Roman" w:cs="Times New Roman"/>
                <w:sz w:val="26"/>
                <w:szCs w:val="26"/>
              </w:rPr>
              <w:t>Sобщ</w:t>
            </w:r>
            <w:proofErr w:type="spellEnd"/>
            <w:r w:rsidRPr="0017203E">
              <w:rPr>
                <w:rFonts w:ascii="Times New Roman" w:eastAsia="Calibri" w:hAnsi="Times New Roman" w:cs="Times New Roman"/>
                <w:sz w:val="26"/>
                <w:szCs w:val="26"/>
              </w:rPr>
              <w:t>.</w:t>
            </w:r>
            <w:r w:rsidRPr="0017203E">
              <w:rPr>
                <w:rFonts w:ascii="Times New Roman" w:eastAsia="Calibri" w:hAnsi="Times New Roman" w:cs="Times New Roman"/>
                <w:spacing w:val="19"/>
                <w:sz w:val="26"/>
                <w:szCs w:val="26"/>
              </w:rPr>
              <w:t xml:space="preserve"> </w:t>
            </w:r>
            <w:r w:rsidRPr="0017203E">
              <w:rPr>
                <w:rFonts w:ascii="Times New Roman" w:eastAsia="Calibri" w:hAnsi="Times New Roman" w:cs="Times New Roman"/>
                <w:sz w:val="26"/>
                <w:szCs w:val="26"/>
              </w:rPr>
              <w:t>м</w:t>
            </w:r>
            <w:proofErr w:type="gramStart"/>
            <w:r w:rsidRPr="0017203E">
              <w:rPr>
                <w:rFonts w:ascii="Times New Roman" w:eastAsia="Calibri" w:hAnsi="Times New Roman" w:cs="Times New Roman"/>
                <w:sz w:val="26"/>
                <w:szCs w:val="26"/>
                <w:vertAlign w:val="superscript"/>
              </w:rPr>
              <w:t>2</w:t>
            </w:r>
            <w:proofErr w:type="gramEnd"/>
          </w:p>
        </w:tc>
        <w:tc>
          <w:tcPr>
            <w:tcW w:w="3247"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93"/>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18,8</w:t>
            </w:r>
          </w:p>
        </w:tc>
      </w:tr>
      <w:tr w:rsidR="0017203E" w:rsidRPr="0017203E" w:rsidTr="00365B50">
        <w:trPr>
          <w:trHeight w:val="454"/>
        </w:trPr>
        <w:tc>
          <w:tcPr>
            <w:tcW w:w="4254" w:type="dxa"/>
            <w:vMerge/>
            <w:tcBorders>
              <w:top w:val="single" w:sz="4" w:space="0" w:color="000000"/>
              <w:left w:val="single" w:sz="4" w:space="0" w:color="000000"/>
              <w:bottom w:val="single" w:sz="4" w:space="0" w:color="000000"/>
              <w:right w:val="single" w:sz="4" w:space="0" w:color="000000"/>
            </w:tcBorders>
            <w:vAlign w:val="center"/>
            <w:hideMark/>
          </w:tcPr>
          <w:p w:rsidR="0017203E" w:rsidRPr="0017203E" w:rsidRDefault="0017203E" w:rsidP="00365B50">
            <w:pPr>
              <w:spacing w:line="240" w:lineRule="auto"/>
              <w:rPr>
                <w:rFonts w:ascii="Times New Roman" w:eastAsia="Calibri" w:hAnsi="Times New Roman" w:cs="Times New Roman"/>
                <w:sz w:val="26"/>
                <w:szCs w:val="26"/>
              </w:rPr>
            </w:pPr>
          </w:p>
        </w:tc>
        <w:tc>
          <w:tcPr>
            <w:tcW w:w="1866"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107"/>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кол-во</w:t>
            </w:r>
            <w:r w:rsidRPr="0017203E">
              <w:rPr>
                <w:rFonts w:ascii="Times New Roman" w:eastAsia="Calibri" w:hAnsi="Times New Roman" w:cs="Times New Roman"/>
                <w:spacing w:val="-1"/>
                <w:sz w:val="26"/>
                <w:szCs w:val="26"/>
              </w:rPr>
              <w:t xml:space="preserve"> </w:t>
            </w:r>
            <w:r w:rsidRPr="0017203E">
              <w:rPr>
                <w:rFonts w:ascii="Times New Roman" w:eastAsia="Calibri" w:hAnsi="Times New Roman" w:cs="Times New Roman"/>
                <w:sz w:val="26"/>
                <w:szCs w:val="26"/>
              </w:rPr>
              <w:t>домов</w:t>
            </w:r>
          </w:p>
        </w:tc>
        <w:tc>
          <w:tcPr>
            <w:tcW w:w="3247" w:type="dxa"/>
            <w:tcBorders>
              <w:top w:val="single" w:sz="4" w:space="0" w:color="000000"/>
              <w:left w:val="single" w:sz="4" w:space="0" w:color="000000"/>
              <w:bottom w:val="single" w:sz="4" w:space="0" w:color="000000"/>
              <w:right w:val="single" w:sz="4" w:space="0" w:color="000000"/>
            </w:tcBorders>
            <w:hideMark/>
          </w:tcPr>
          <w:p w:rsidR="0017203E" w:rsidRPr="0017203E" w:rsidRDefault="0017203E" w:rsidP="00365B50">
            <w:pPr>
              <w:widowControl w:val="0"/>
              <w:autoSpaceDE w:val="0"/>
              <w:autoSpaceDN w:val="0"/>
              <w:spacing w:before="17" w:line="240" w:lineRule="auto"/>
              <w:ind w:left="93"/>
              <w:jc w:val="center"/>
              <w:rPr>
                <w:rFonts w:ascii="Times New Roman" w:eastAsia="Calibri" w:hAnsi="Times New Roman" w:cs="Times New Roman"/>
                <w:sz w:val="26"/>
                <w:szCs w:val="26"/>
              </w:rPr>
            </w:pPr>
            <w:r w:rsidRPr="0017203E">
              <w:rPr>
                <w:rFonts w:ascii="Times New Roman" w:eastAsia="Calibri" w:hAnsi="Times New Roman" w:cs="Times New Roman"/>
                <w:sz w:val="26"/>
                <w:szCs w:val="26"/>
              </w:rPr>
              <w:t>176</w:t>
            </w:r>
          </w:p>
        </w:tc>
      </w:tr>
    </w:tbl>
    <w:p w:rsidR="0017203E" w:rsidRPr="0017203E" w:rsidRDefault="0017203E" w:rsidP="0017203E">
      <w:pPr>
        <w:ind w:hanging="11"/>
        <w:jc w:val="center"/>
        <w:rPr>
          <w:rFonts w:ascii="Times New Roman" w:hAnsi="Times New Roman" w:cs="Times New Roman"/>
          <w:color w:val="000000"/>
          <w:sz w:val="26"/>
          <w:szCs w:val="26"/>
          <w:lang w:eastAsia="ru-RU"/>
        </w:rPr>
      </w:pPr>
    </w:p>
    <w:p w:rsidR="0017203E" w:rsidRPr="0017203E" w:rsidRDefault="0017203E" w:rsidP="0017203E">
      <w:pPr>
        <w:spacing w:after="0" w:line="240" w:lineRule="auto"/>
        <w:ind w:firstLine="708"/>
        <w:rPr>
          <w:rFonts w:ascii="Times New Roman" w:hAnsi="Times New Roman" w:cs="Times New Roman"/>
          <w:sz w:val="26"/>
          <w:szCs w:val="26"/>
          <w:lang w:eastAsia="ru-RU"/>
        </w:rPr>
      </w:pPr>
      <w:r w:rsidRPr="0017203E">
        <w:rPr>
          <w:rFonts w:ascii="Times New Roman" w:hAnsi="Times New Roman" w:cs="Times New Roman"/>
          <w:sz w:val="26"/>
          <w:szCs w:val="26"/>
          <w:lang w:eastAsia="ru-RU"/>
        </w:rPr>
        <w:t>Основными задачами в сфере жилищного строительства на территории Кабинетного сельсовета являются:</w:t>
      </w:r>
    </w:p>
    <w:p w:rsidR="0017203E" w:rsidRPr="0017203E" w:rsidRDefault="00153BB8" w:rsidP="0017203E">
      <w:pPr>
        <w:numPr>
          <w:ilvl w:val="0"/>
          <w:numId w:val="14"/>
        </w:numPr>
        <w:tabs>
          <w:tab w:val="left" w:pos="1276"/>
          <w:tab w:val="num" w:pos="1418"/>
        </w:tabs>
        <w:overflowPunct w:val="0"/>
        <w:autoSpaceDE w:val="0"/>
        <w:spacing w:after="0" w:line="240" w:lineRule="auto"/>
        <w:ind w:left="0" w:firstLine="709"/>
        <w:jc w:val="both"/>
        <w:textAlignment w:val="baseline"/>
        <w:rPr>
          <w:rFonts w:ascii="Times New Roman" w:hAnsi="Times New Roman" w:cs="Times New Roman"/>
          <w:sz w:val="26"/>
          <w:szCs w:val="26"/>
        </w:rPr>
      </w:pPr>
      <w:r>
        <w:rPr>
          <w:rFonts w:ascii="Times New Roman" w:hAnsi="Times New Roman" w:cs="Times New Roman"/>
          <w:sz w:val="26"/>
          <w:szCs w:val="26"/>
        </w:rPr>
        <w:t xml:space="preserve"> реновация жилищного</w:t>
      </w:r>
      <w:r w:rsidR="0017203E" w:rsidRPr="0017203E">
        <w:rPr>
          <w:rFonts w:ascii="Times New Roman" w:hAnsi="Times New Roman" w:cs="Times New Roman"/>
          <w:sz w:val="26"/>
          <w:szCs w:val="26"/>
        </w:rPr>
        <w:t xml:space="preserve"> фонда в сохраняемой усадебной застройке по мере необходимости (замена ветхих домов на новые – в пределах существующих земельных участков).</w:t>
      </w:r>
    </w:p>
    <w:p w:rsidR="0017203E" w:rsidRPr="0017203E" w:rsidRDefault="0017203E" w:rsidP="0017203E">
      <w:pPr>
        <w:numPr>
          <w:ilvl w:val="0"/>
          <w:numId w:val="14"/>
        </w:numPr>
        <w:tabs>
          <w:tab w:val="left" w:pos="1276"/>
          <w:tab w:val="num" w:pos="1418"/>
        </w:tabs>
        <w:overflowPunct w:val="0"/>
        <w:autoSpaceDE w:val="0"/>
        <w:spacing w:after="0" w:line="240" w:lineRule="auto"/>
        <w:ind w:left="0" w:firstLine="709"/>
        <w:jc w:val="both"/>
        <w:textAlignment w:val="baseline"/>
        <w:rPr>
          <w:rFonts w:ascii="Times New Roman" w:hAnsi="Times New Roman" w:cs="Times New Roman"/>
          <w:sz w:val="26"/>
          <w:szCs w:val="26"/>
        </w:rPr>
      </w:pPr>
      <w:r w:rsidRPr="0017203E">
        <w:rPr>
          <w:rFonts w:ascii="Times New Roman" w:hAnsi="Times New Roman" w:cs="Times New Roman"/>
          <w:sz w:val="26"/>
          <w:szCs w:val="26"/>
        </w:rPr>
        <w:t xml:space="preserve"> освоение свободных площадок населенных пунктов в пределах зоны застройки индивидуальными жилыми домами, по мере необходимости (спроса населения).</w:t>
      </w:r>
    </w:p>
    <w:p w:rsidR="0017203E" w:rsidRPr="0017203E" w:rsidRDefault="0017203E" w:rsidP="0017203E">
      <w:pPr>
        <w:spacing w:line="240" w:lineRule="auto"/>
        <w:rPr>
          <w:rFonts w:ascii="Times New Roman" w:hAnsi="Times New Roman" w:cs="Times New Roman"/>
          <w:sz w:val="26"/>
          <w:szCs w:val="26"/>
          <w:lang w:eastAsia="ru-RU"/>
        </w:rPr>
      </w:pPr>
    </w:p>
    <w:p w:rsidR="0017203E" w:rsidRPr="0017203E" w:rsidRDefault="0017203E" w:rsidP="0017203E">
      <w:pPr>
        <w:spacing w:line="240" w:lineRule="auto"/>
        <w:jc w:val="center"/>
        <w:rPr>
          <w:rFonts w:ascii="Times New Roman" w:hAnsi="Times New Roman" w:cs="Times New Roman"/>
          <w:b/>
          <w:sz w:val="26"/>
          <w:szCs w:val="26"/>
          <w:lang w:eastAsia="ru-RU"/>
        </w:rPr>
      </w:pPr>
      <w:r w:rsidRPr="0017203E">
        <w:rPr>
          <w:rFonts w:ascii="Times New Roman" w:hAnsi="Times New Roman" w:cs="Times New Roman"/>
          <w:b/>
          <w:sz w:val="26"/>
          <w:szCs w:val="26"/>
          <w:lang w:eastAsia="ru-RU"/>
        </w:rPr>
        <w:lastRenderedPageBreak/>
        <w:t xml:space="preserve">Таблица </w:t>
      </w:r>
      <w:r>
        <w:rPr>
          <w:rFonts w:ascii="Times New Roman" w:hAnsi="Times New Roman" w:cs="Times New Roman"/>
          <w:b/>
          <w:sz w:val="26"/>
          <w:szCs w:val="26"/>
          <w:lang w:eastAsia="ru-RU"/>
        </w:rPr>
        <w:t>2</w:t>
      </w:r>
      <w:r w:rsidRPr="0017203E">
        <w:rPr>
          <w:rFonts w:ascii="Times New Roman" w:hAnsi="Times New Roman" w:cs="Times New Roman"/>
          <w:b/>
          <w:sz w:val="26"/>
          <w:szCs w:val="26"/>
          <w:lang w:eastAsia="ru-RU"/>
        </w:rPr>
        <w:t>.4 Прогноз обеспеченности жилищным фондом на территории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9"/>
        <w:gridCol w:w="1945"/>
        <w:gridCol w:w="1983"/>
        <w:gridCol w:w="2054"/>
      </w:tblGrid>
      <w:tr w:rsidR="0017203E" w:rsidRPr="0017203E" w:rsidTr="00365B50">
        <w:trPr>
          <w:cantSplit/>
          <w:trHeight w:val="20"/>
        </w:trPr>
        <w:tc>
          <w:tcPr>
            <w:tcW w:w="1875" w:type="pct"/>
            <w:vMerge w:val="restart"/>
            <w:shd w:val="clear" w:color="auto" w:fill="auto"/>
            <w:vAlign w:val="center"/>
            <w:hideMark/>
          </w:tcPr>
          <w:p w:rsidR="0017203E" w:rsidRPr="0017203E" w:rsidRDefault="0017203E" w:rsidP="00365B50">
            <w:pPr>
              <w:spacing w:line="240" w:lineRule="auto"/>
              <w:jc w:val="center"/>
              <w:rPr>
                <w:rFonts w:ascii="Times New Roman" w:hAnsi="Times New Roman" w:cs="Times New Roman"/>
                <w:b/>
                <w:sz w:val="26"/>
                <w:szCs w:val="26"/>
                <w:lang w:eastAsia="ru-RU"/>
              </w:rPr>
            </w:pPr>
            <w:r w:rsidRPr="0017203E">
              <w:rPr>
                <w:rFonts w:ascii="Times New Roman" w:hAnsi="Times New Roman" w:cs="Times New Roman"/>
                <w:b/>
                <w:sz w:val="26"/>
                <w:szCs w:val="26"/>
                <w:lang w:eastAsia="ru-RU"/>
              </w:rPr>
              <w:t>Показатель </w:t>
            </w:r>
          </w:p>
        </w:tc>
        <w:tc>
          <w:tcPr>
            <w:tcW w:w="101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b/>
                <w:sz w:val="26"/>
                <w:szCs w:val="26"/>
                <w:lang w:eastAsia="ru-RU"/>
              </w:rPr>
            </w:pPr>
            <w:r w:rsidRPr="0017203E">
              <w:rPr>
                <w:rFonts w:ascii="Times New Roman" w:hAnsi="Times New Roman" w:cs="Times New Roman"/>
                <w:b/>
                <w:sz w:val="26"/>
                <w:szCs w:val="26"/>
                <w:lang w:eastAsia="ru-RU"/>
              </w:rPr>
              <w:t>Фактически</w:t>
            </w:r>
          </w:p>
        </w:tc>
        <w:tc>
          <w:tcPr>
            <w:tcW w:w="103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b/>
                <w:sz w:val="26"/>
                <w:szCs w:val="26"/>
                <w:lang w:eastAsia="ru-RU"/>
              </w:rPr>
            </w:pPr>
            <w:r w:rsidRPr="0017203E">
              <w:rPr>
                <w:rFonts w:ascii="Times New Roman" w:hAnsi="Times New Roman" w:cs="Times New Roman"/>
                <w:b/>
                <w:sz w:val="26"/>
                <w:szCs w:val="26"/>
                <w:lang w:eastAsia="ru-RU"/>
              </w:rPr>
              <w:t>I очередь</w:t>
            </w:r>
          </w:p>
        </w:tc>
        <w:tc>
          <w:tcPr>
            <w:tcW w:w="1073"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b/>
                <w:sz w:val="26"/>
                <w:szCs w:val="26"/>
                <w:lang w:eastAsia="ru-RU"/>
              </w:rPr>
            </w:pPr>
            <w:r w:rsidRPr="0017203E">
              <w:rPr>
                <w:rFonts w:ascii="Times New Roman" w:hAnsi="Times New Roman" w:cs="Times New Roman"/>
                <w:b/>
                <w:sz w:val="26"/>
                <w:szCs w:val="26"/>
                <w:lang w:eastAsia="ru-RU"/>
              </w:rPr>
              <w:t>Расчетный срок</w:t>
            </w:r>
          </w:p>
        </w:tc>
      </w:tr>
      <w:tr w:rsidR="0017203E" w:rsidRPr="0017203E" w:rsidTr="00365B50">
        <w:trPr>
          <w:cantSplit/>
          <w:trHeight w:val="122"/>
        </w:trPr>
        <w:tc>
          <w:tcPr>
            <w:tcW w:w="1875" w:type="pct"/>
            <w:vMerge/>
            <w:vAlign w:val="center"/>
            <w:hideMark/>
          </w:tcPr>
          <w:p w:rsidR="0017203E" w:rsidRPr="0017203E" w:rsidRDefault="0017203E" w:rsidP="00365B50">
            <w:pPr>
              <w:spacing w:line="240" w:lineRule="auto"/>
              <w:rPr>
                <w:rFonts w:ascii="Times New Roman" w:hAnsi="Times New Roman" w:cs="Times New Roman"/>
                <w:b/>
                <w:sz w:val="26"/>
                <w:szCs w:val="26"/>
                <w:lang w:eastAsia="ru-RU"/>
              </w:rPr>
            </w:pPr>
          </w:p>
        </w:tc>
        <w:tc>
          <w:tcPr>
            <w:tcW w:w="101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b/>
                <w:sz w:val="26"/>
                <w:szCs w:val="26"/>
                <w:lang w:eastAsia="ru-RU"/>
              </w:rPr>
            </w:pPr>
            <w:r w:rsidRPr="0017203E">
              <w:rPr>
                <w:rFonts w:ascii="Times New Roman" w:hAnsi="Times New Roman" w:cs="Times New Roman"/>
                <w:b/>
                <w:sz w:val="26"/>
                <w:szCs w:val="26"/>
                <w:lang w:eastAsia="ru-RU"/>
              </w:rPr>
              <w:t>2023 г.</w:t>
            </w:r>
          </w:p>
        </w:tc>
        <w:tc>
          <w:tcPr>
            <w:tcW w:w="103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b/>
                <w:sz w:val="26"/>
                <w:szCs w:val="26"/>
                <w:lang w:eastAsia="ru-RU"/>
              </w:rPr>
            </w:pPr>
            <w:r w:rsidRPr="0017203E">
              <w:rPr>
                <w:rFonts w:ascii="Times New Roman" w:hAnsi="Times New Roman" w:cs="Times New Roman"/>
                <w:b/>
                <w:sz w:val="26"/>
                <w:szCs w:val="26"/>
                <w:lang w:eastAsia="ru-RU"/>
              </w:rPr>
              <w:t>2029 г.</w:t>
            </w:r>
          </w:p>
        </w:tc>
        <w:tc>
          <w:tcPr>
            <w:tcW w:w="1073"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b/>
                <w:sz w:val="26"/>
                <w:szCs w:val="26"/>
                <w:lang w:eastAsia="ru-RU"/>
              </w:rPr>
            </w:pPr>
            <w:r w:rsidRPr="0017203E">
              <w:rPr>
                <w:rFonts w:ascii="Times New Roman" w:hAnsi="Times New Roman" w:cs="Times New Roman"/>
                <w:b/>
                <w:sz w:val="26"/>
                <w:szCs w:val="26"/>
                <w:lang w:eastAsia="ru-RU"/>
              </w:rPr>
              <w:t>2035 г.</w:t>
            </w:r>
          </w:p>
        </w:tc>
      </w:tr>
      <w:tr w:rsidR="0017203E" w:rsidRPr="0017203E" w:rsidTr="00365B50">
        <w:trPr>
          <w:cantSplit/>
          <w:trHeight w:val="20"/>
        </w:trPr>
        <w:tc>
          <w:tcPr>
            <w:tcW w:w="1875" w:type="pct"/>
            <w:shd w:val="clear" w:color="auto" w:fill="auto"/>
            <w:vAlign w:val="center"/>
            <w:hideMark/>
          </w:tcPr>
          <w:p w:rsidR="0017203E" w:rsidRPr="0017203E" w:rsidRDefault="0017203E" w:rsidP="00365B50">
            <w:pPr>
              <w:spacing w:line="240" w:lineRule="auto"/>
              <w:rPr>
                <w:rFonts w:ascii="Times New Roman" w:hAnsi="Times New Roman" w:cs="Times New Roman"/>
                <w:sz w:val="26"/>
                <w:szCs w:val="26"/>
                <w:lang w:eastAsia="ru-RU"/>
              </w:rPr>
            </w:pPr>
            <w:r w:rsidRPr="0017203E">
              <w:rPr>
                <w:rFonts w:ascii="Times New Roman" w:hAnsi="Times New Roman" w:cs="Times New Roman"/>
                <w:sz w:val="26"/>
                <w:szCs w:val="26"/>
                <w:lang w:eastAsia="ru-RU"/>
              </w:rPr>
              <w:t>Численность населения, чел</w:t>
            </w:r>
          </w:p>
        </w:tc>
        <w:tc>
          <w:tcPr>
            <w:tcW w:w="101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1150</w:t>
            </w:r>
          </w:p>
        </w:tc>
        <w:tc>
          <w:tcPr>
            <w:tcW w:w="103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1 111</w:t>
            </w:r>
          </w:p>
        </w:tc>
        <w:tc>
          <w:tcPr>
            <w:tcW w:w="1073"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1089</w:t>
            </w:r>
          </w:p>
        </w:tc>
      </w:tr>
      <w:tr w:rsidR="0017203E" w:rsidRPr="0017203E" w:rsidTr="00365B50">
        <w:trPr>
          <w:cantSplit/>
          <w:trHeight w:val="20"/>
        </w:trPr>
        <w:tc>
          <w:tcPr>
            <w:tcW w:w="1875" w:type="pct"/>
            <w:shd w:val="clear" w:color="auto" w:fill="auto"/>
            <w:vAlign w:val="center"/>
            <w:hideMark/>
          </w:tcPr>
          <w:p w:rsidR="0017203E" w:rsidRPr="0017203E" w:rsidRDefault="0017203E" w:rsidP="00365B50">
            <w:pPr>
              <w:spacing w:line="240" w:lineRule="auto"/>
              <w:rPr>
                <w:rFonts w:ascii="Times New Roman" w:hAnsi="Times New Roman" w:cs="Times New Roman"/>
                <w:sz w:val="26"/>
                <w:szCs w:val="26"/>
                <w:vertAlign w:val="superscript"/>
                <w:lang w:eastAsia="ru-RU"/>
              </w:rPr>
            </w:pPr>
            <w:r w:rsidRPr="0017203E">
              <w:rPr>
                <w:rFonts w:ascii="Times New Roman" w:hAnsi="Times New Roman" w:cs="Times New Roman"/>
                <w:sz w:val="26"/>
                <w:szCs w:val="26"/>
                <w:lang w:eastAsia="ru-RU"/>
              </w:rPr>
              <w:t>Площадь жилищного фонда, на начало периода, м</w:t>
            </w:r>
            <w:proofErr w:type="gramStart"/>
            <w:r w:rsidRPr="0017203E">
              <w:rPr>
                <w:rFonts w:ascii="Times New Roman" w:hAnsi="Times New Roman" w:cs="Times New Roman"/>
                <w:sz w:val="26"/>
                <w:szCs w:val="26"/>
                <w:vertAlign w:val="superscript"/>
                <w:lang w:eastAsia="ru-RU"/>
              </w:rPr>
              <w:t>2</w:t>
            </w:r>
            <w:proofErr w:type="gramEnd"/>
          </w:p>
        </w:tc>
        <w:tc>
          <w:tcPr>
            <w:tcW w:w="101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31 700,0</w:t>
            </w:r>
          </w:p>
        </w:tc>
        <w:tc>
          <w:tcPr>
            <w:tcW w:w="103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31 700,0</w:t>
            </w:r>
          </w:p>
        </w:tc>
        <w:tc>
          <w:tcPr>
            <w:tcW w:w="1073"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31 700,0</w:t>
            </w:r>
          </w:p>
        </w:tc>
      </w:tr>
      <w:tr w:rsidR="0017203E" w:rsidRPr="0017203E" w:rsidTr="00365B50">
        <w:trPr>
          <w:cantSplit/>
          <w:trHeight w:val="20"/>
        </w:trPr>
        <w:tc>
          <w:tcPr>
            <w:tcW w:w="1875" w:type="pct"/>
            <w:shd w:val="clear" w:color="auto" w:fill="auto"/>
            <w:vAlign w:val="center"/>
          </w:tcPr>
          <w:p w:rsidR="0017203E" w:rsidRPr="0017203E" w:rsidRDefault="0017203E" w:rsidP="00365B50">
            <w:pPr>
              <w:spacing w:line="240" w:lineRule="auto"/>
              <w:rPr>
                <w:rFonts w:ascii="Times New Roman" w:hAnsi="Times New Roman" w:cs="Times New Roman"/>
                <w:sz w:val="26"/>
                <w:szCs w:val="26"/>
                <w:lang w:eastAsia="ru-RU"/>
              </w:rPr>
            </w:pPr>
            <w:r w:rsidRPr="0017203E">
              <w:rPr>
                <w:rFonts w:ascii="Times New Roman" w:hAnsi="Times New Roman" w:cs="Times New Roman"/>
                <w:sz w:val="26"/>
                <w:szCs w:val="26"/>
                <w:lang w:eastAsia="ru-RU"/>
              </w:rPr>
              <w:t>Существующий объем ветхого и  аварийного жилищного фонда, м</w:t>
            </w:r>
            <w:proofErr w:type="gramStart"/>
            <w:r w:rsidRPr="0017203E">
              <w:rPr>
                <w:rFonts w:ascii="Times New Roman" w:hAnsi="Times New Roman" w:cs="Times New Roman"/>
                <w:sz w:val="26"/>
                <w:szCs w:val="26"/>
                <w:lang w:eastAsia="ru-RU"/>
              </w:rPr>
              <w:t>2</w:t>
            </w:r>
            <w:proofErr w:type="gramEnd"/>
          </w:p>
        </w:tc>
        <w:tc>
          <w:tcPr>
            <w:tcW w:w="1016" w:type="pct"/>
            <w:shd w:val="clear" w:color="auto" w:fill="auto"/>
            <w:vAlign w:val="center"/>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0,0</w:t>
            </w:r>
          </w:p>
        </w:tc>
        <w:tc>
          <w:tcPr>
            <w:tcW w:w="1036" w:type="pct"/>
            <w:shd w:val="clear" w:color="auto" w:fill="auto"/>
            <w:vAlign w:val="center"/>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w:t>
            </w:r>
          </w:p>
        </w:tc>
        <w:tc>
          <w:tcPr>
            <w:tcW w:w="1073" w:type="pct"/>
            <w:shd w:val="clear" w:color="auto" w:fill="auto"/>
            <w:vAlign w:val="center"/>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w:t>
            </w:r>
          </w:p>
        </w:tc>
      </w:tr>
      <w:tr w:rsidR="0017203E" w:rsidRPr="0017203E" w:rsidTr="00365B50">
        <w:trPr>
          <w:cantSplit/>
          <w:trHeight w:val="20"/>
        </w:trPr>
        <w:tc>
          <w:tcPr>
            <w:tcW w:w="1875" w:type="pct"/>
            <w:shd w:val="clear" w:color="auto" w:fill="auto"/>
            <w:vAlign w:val="center"/>
            <w:hideMark/>
          </w:tcPr>
          <w:p w:rsidR="0017203E" w:rsidRPr="0017203E" w:rsidRDefault="0017203E" w:rsidP="00365B50">
            <w:pPr>
              <w:spacing w:line="240" w:lineRule="auto"/>
              <w:rPr>
                <w:rFonts w:ascii="Times New Roman" w:hAnsi="Times New Roman" w:cs="Times New Roman"/>
                <w:sz w:val="26"/>
                <w:szCs w:val="26"/>
                <w:lang w:eastAsia="ru-RU"/>
              </w:rPr>
            </w:pPr>
            <w:r w:rsidRPr="0017203E">
              <w:rPr>
                <w:rFonts w:ascii="Times New Roman" w:hAnsi="Times New Roman" w:cs="Times New Roman"/>
                <w:sz w:val="26"/>
                <w:szCs w:val="26"/>
                <w:lang w:eastAsia="ru-RU"/>
              </w:rPr>
              <w:t>Фактическая обеспеченность жильем, м</w:t>
            </w:r>
            <w:proofErr w:type="gramStart"/>
            <w:r w:rsidRPr="0017203E">
              <w:rPr>
                <w:rFonts w:ascii="Times New Roman" w:hAnsi="Times New Roman" w:cs="Times New Roman"/>
                <w:sz w:val="26"/>
                <w:szCs w:val="26"/>
                <w:vertAlign w:val="superscript"/>
                <w:lang w:eastAsia="ru-RU"/>
              </w:rPr>
              <w:t>2</w:t>
            </w:r>
            <w:proofErr w:type="gramEnd"/>
            <w:r w:rsidRPr="0017203E">
              <w:rPr>
                <w:rFonts w:ascii="Times New Roman" w:hAnsi="Times New Roman" w:cs="Times New Roman"/>
                <w:sz w:val="26"/>
                <w:szCs w:val="26"/>
                <w:lang w:eastAsia="ru-RU"/>
              </w:rPr>
              <w:t>/чел</w:t>
            </w:r>
          </w:p>
        </w:tc>
        <w:tc>
          <w:tcPr>
            <w:tcW w:w="101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27,6</w:t>
            </w:r>
          </w:p>
        </w:tc>
        <w:tc>
          <w:tcPr>
            <w:tcW w:w="1036"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28,4</w:t>
            </w:r>
          </w:p>
        </w:tc>
        <w:tc>
          <w:tcPr>
            <w:tcW w:w="1073" w:type="pct"/>
            <w:shd w:val="clear" w:color="auto" w:fill="auto"/>
            <w:vAlign w:val="center"/>
            <w:hideMark/>
          </w:tcPr>
          <w:p w:rsidR="0017203E" w:rsidRPr="0017203E" w:rsidRDefault="0017203E" w:rsidP="00365B50">
            <w:pPr>
              <w:spacing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29,1</w:t>
            </w:r>
          </w:p>
        </w:tc>
      </w:tr>
      <w:tr w:rsidR="0017203E" w:rsidRPr="0017203E" w:rsidTr="00365B50">
        <w:trPr>
          <w:cantSplit/>
          <w:trHeight w:val="20"/>
        </w:trPr>
        <w:tc>
          <w:tcPr>
            <w:tcW w:w="1875" w:type="pct"/>
            <w:shd w:val="clear" w:color="auto" w:fill="auto"/>
            <w:vAlign w:val="center"/>
          </w:tcPr>
          <w:p w:rsidR="0017203E" w:rsidRPr="0017203E" w:rsidRDefault="0017203E" w:rsidP="0017203E">
            <w:pPr>
              <w:spacing w:after="0" w:line="240" w:lineRule="auto"/>
              <w:rPr>
                <w:rFonts w:ascii="Times New Roman" w:hAnsi="Times New Roman" w:cs="Times New Roman"/>
                <w:sz w:val="26"/>
                <w:szCs w:val="26"/>
                <w:lang w:eastAsia="ru-RU"/>
              </w:rPr>
            </w:pPr>
            <w:r w:rsidRPr="0017203E">
              <w:rPr>
                <w:rFonts w:ascii="Times New Roman" w:hAnsi="Times New Roman" w:cs="Times New Roman"/>
                <w:sz w:val="26"/>
                <w:szCs w:val="26"/>
                <w:lang w:eastAsia="ru-RU"/>
              </w:rPr>
              <w:t>Среднегодовой ввод в эксплуатацию жилищного фонда в течение периода, м</w:t>
            </w:r>
            <w:proofErr w:type="gramStart"/>
            <w:r w:rsidRPr="0017203E">
              <w:rPr>
                <w:rFonts w:ascii="Times New Roman" w:hAnsi="Times New Roman" w:cs="Times New Roman"/>
                <w:sz w:val="26"/>
                <w:szCs w:val="26"/>
                <w:lang w:eastAsia="ru-RU"/>
              </w:rPr>
              <w:t>2</w:t>
            </w:r>
            <w:proofErr w:type="gramEnd"/>
          </w:p>
        </w:tc>
        <w:tc>
          <w:tcPr>
            <w:tcW w:w="1016" w:type="pct"/>
            <w:shd w:val="clear" w:color="auto" w:fill="auto"/>
            <w:vAlign w:val="center"/>
          </w:tcPr>
          <w:p w:rsidR="0017203E" w:rsidRPr="0017203E" w:rsidRDefault="0017203E" w:rsidP="0017203E">
            <w:pPr>
              <w:spacing w:after="0"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w:t>
            </w:r>
          </w:p>
        </w:tc>
        <w:tc>
          <w:tcPr>
            <w:tcW w:w="1036" w:type="pct"/>
            <w:shd w:val="clear" w:color="auto" w:fill="auto"/>
            <w:vAlign w:val="center"/>
          </w:tcPr>
          <w:p w:rsidR="0017203E" w:rsidRPr="0017203E" w:rsidRDefault="0017203E" w:rsidP="0017203E">
            <w:pPr>
              <w:spacing w:after="0"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0,0</w:t>
            </w:r>
          </w:p>
        </w:tc>
        <w:tc>
          <w:tcPr>
            <w:tcW w:w="1073" w:type="pct"/>
            <w:shd w:val="clear" w:color="auto" w:fill="auto"/>
            <w:vAlign w:val="center"/>
          </w:tcPr>
          <w:p w:rsidR="0017203E" w:rsidRPr="0017203E" w:rsidRDefault="0017203E" w:rsidP="0017203E">
            <w:pPr>
              <w:spacing w:after="0" w:line="240" w:lineRule="auto"/>
              <w:jc w:val="center"/>
              <w:rPr>
                <w:rFonts w:ascii="Times New Roman" w:hAnsi="Times New Roman" w:cs="Times New Roman"/>
                <w:sz w:val="26"/>
                <w:szCs w:val="26"/>
                <w:lang w:eastAsia="ru-RU"/>
              </w:rPr>
            </w:pPr>
            <w:r w:rsidRPr="0017203E">
              <w:rPr>
                <w:rFonts w:ascii="Times New Roman" w:hAnsi="Times New Roman" w:cs="Times New Roman"/>
                <w:sz w:val="26"/>
                <w:szCs w:val="26"/>
                <w:lang w:eastAsia="ru-RU"/>
              </w:rPr>
              <w:t>0,0</w:t>
            </w:r>
          </w:p>
        </w:tc>
      </w:tr>
    </w:tbl>
    <w:p w:rsidR="0017203E" w:rsidRPr="0017203E" w:rsidRDefault="0017203E" w:rsidP="0017203E">
      <w:pPr>
        <w:spacing w:after="0"/>
        <w:ind w:firstLine="708"/>
        <w:rPr>
          <w:rFonts w:ascii="Times New Roman" w:hAnsi="Times New Roman" w:cs="Times New Roman"/>
          <w:sz w:val="26"/>
          <w:szCs w:val="26"/>
          <w:lang w:eastAsia="ru-RU"/>
        </w:rPr>
      </w:pPr>
    </w:p>
    <w:p w:rsidR="0017203E" w:rsidRPr="0017203E" w:rsidRDefault="0017203E" w:rsidP="0017203E">
      <w:pPr>
        <w:spacing w:after="0" w:line="240" w:lineRule="auto"/>
        <w:rPr>
          <w:rFonts w:ascii="Times New Roman" w:hAnsi="Times New Roman" w:cs="Times New Roman"/>
          <w:sz w:val="26"/>
          <w:szCs w:val="26"/>
          <w:lang w:eastAsia="ru-RU"/>
        </w:rPr>
      </w:pPr>
      <w:r w:rsidRPr="0017203E">
        <w:rPr>
          <w:rFonts w:ascii="Times New Roman" w:hAnsi="Times New Roman" w:cs="Times New Roman"/>
          <w:sz w:val="26"/>
          <w:szCs w:val="26"/>
          <w:lang w:eastAsia="ru-RU"/>
        </w:rPr>
        <w:t>Участки под жилую застройку будут выделяться на свободных от застройки территориях в пределах выделенных зон жилой застройки.</w:t>
      </w:r>
    </w:p>
    <w:p w:rsidR="0017203E" w:rsidRPr="0017203E" w:rsidRDefault="0017203E" w:rsidP="0017203E">
      <w:pPr>
        <w:spacing w:after="0" w:line="240" w:lineRule="auto"/>
        <w:rPr>
          <w:rFonts w:ascii="Times New Roman" w:hAnsi="Times New Roman" w:cs="Times New Roman"/>
          <w:sz w:val="26"/>
          <w:szCs w:val="26"/>
          <w:lang w:eastAsia="ru-RU"/>
        </w:rPr>
      </w:pPr>
      <w:r w:rsidRPr="0017203E">
        <w:rPr>
          <w:rFonts w:ascii="Times New Roman" w:hAnsi="Times New Roman" w:cs="Times New Roman"/>
          <w:sz w:val="26"/>
          <w:szCs w:val="26"/>
          <w:lang w:eastAsia="ru-RU"/>
        </w:rPr>
        <w:t>Предлагается:</w:t>
      </w:r>
    </w:p>
    <w:p w:rsidR="0017203E" w:rsidRPr="0017203E" w:rsidRDefault="0017203E" w:rsidP="0017203E">
      <w:pPr>
        <w:spacing w:line="240" w:lineRule="auto"/>
        <w:ind w:firstLine="720"/>
        <w:rPr>
          <w:rFonts w:ascii="Times New Roman" w:hAnsi="Times New Roman" w:cs="Times New Roman"/>
          <w:sz w:val="26"/>
          <w:szCs w:val="26"/>
          <w:lang w:eastAsia="ru-RU"/>
        </w:rPr>
      </w:pPr>
      <w:r w:rsidRPr="0017203E">
        <w:rPr>
          <w:rFonts w:ascii="Times New Roman" w:hAnsi="Times New Roman" w:cs="Times New Roman"/>
          <w:sz w:val="26"/>
          <w:szCs w:val="26"/>
          <w:lang w:eastAsia="ru-RU"/>
        </w:rPr>
        <w:t>- в течение всего срока проектирования: освоение свободных площадок населенных пунктов в пределах зон застройки индивидуальными жилыми домами, по мере необходимости (спроса населения).</w:t>
      </w:r>
    </w:p>
    <w:p w:rsidR="003628BF" w:rsidRDefault="003628BF" w:rsidP="003628BF">
      <w:pPr>
        <w:shd w:val="clear" w:color="auto" w:fill="FFFFFF"/>
        <w:spacing w:after="0" w:line="240" w:lineRule="auto"/>
        <w:jc w:val="center"/>
        <w:rPr>
          <w:rFonts w:ascii="Times New Roman" w:hAnsi="Times New Roman" w:cs="Times New Roman"/>
          <w:b/>
          <w:bCs/>
          <w:color w:val="000000"/>
          <w:sz w:val="26"/>
          <w:szCs w:val="26"/>
        </w:rPr>
      </w:pPr>
    </w:p>
    <w:p w:rsidR="003628BF" w:rsidRPr="00F66695" w:rsidRDefault="003628BF" w:rsidP="003628BF">
      <w:pPr>
        <w:shd w:val="clear" w:color="auto" w:fill="FFFFFF"/>
        <w:spacing w:after="0" w:line="240" w:lineRule="auto"/>
        <w:jc w:val="center"/>
        <w:rPr>
          <w:rFonts w:ascii="Times New Roman" w:hAnsi="Times New Roman" w:cs="Times New Roman"/>
          <w:color w:val="000000"/>
          <w:sz w:val="26"/>
          <w:szCs w:val="26"/>
        </w:rPr>
      </w:pPr>
      <w:r w:rsidRPr="00F66695">
        <w:rPr>
          <w:rFonts w:ascii="Times New Roman" w:hAnsi="Times New Roman" w:cs="Times New Roman"/>
          <w:b/>
          <w:bCs/>
          <w:color w:val="000000"/>
          <w:sz w:val="26"/>
          <w:szCs w:val="26"/>
        </w:rPr>
        <w:t>2.4. Оценка нормативно-правовой базы, необходимой для функционирования и развития социальной инфраструктуры поселения</w:t>
      </w:r>
    </w:p>
    <w:p w:rsidR="003628BF" w:rsidRPr="00F66695" w:rsidRDefault="003628BF" w:rsidP="003628BF">
      <w:pPr>
        <w:shd w:val="clear" w:color="auto" w:fill="FFFFFF"/>
        <w:spacing w:after="0" w:line="240" w:lineRule="auto"/>
        <w:ind w:firstLine="708"/>
        <w:jc w:val="both"/>
        <w:rPr>
          <w:rFonts w:ascii="Times New Roman" w:hAnsi="Times New Roman" w:cs="Times New Roman"/>
          <w:color w:val="000000"/>
          <w:sz w:val="26"/>
          <w:szCs w:val="26"/>
        </w:rPr>
      </w:pPr>
    </w:p>
    <w:p w:rsidR="003628BF" w:rsidRPr="00F66695" w:rsidRDefault="003628BF" w:rsidP="003628BF">
      <w:pPr>
        <w:shd w:val="clear" w:color="auto" w:fill="FFFFFF"/>
        <w:spacing w:after="0" w:line="240" w:lineRule="auto"/>
        <w:ind w:firstLine="708"/>
        <w:jc w:val="center"/>
        <w:rPr>
          <w:rStyle w:val="spelle"/>
          <w:sz w:val="26"/>
          <w:szCs w:val="26"/>
        </w:rPr>
      </w:pPr>
      <w:r w:rsidRPr="00F66695">
        <w:rPr>
          <w:rFonts w:ascii="Times New Roman" w:hAnsi="Times New Roman" w:cs="Times New Roman"/>
          <w:color w:val="000000"/>
          <w:sz w:val="26"/>
          <w:szCs w:val="26"/>
        </w:rPr>
        <w:t>Реализация </w:t>
      </w:r>
      <w:r w:rsidRPr="00F66695">
        <w:rPr>
          <w:rStyle w:val="apple-converted-space"/>
          <w:rFonts w:ascii="Times New Roman" w:hAnsi="Times New Roman" w:cs="Times New Roman"/>
          <w:color w:val="000000"/>
          <w:sz w:val="26"/>
          <w:szCs w:val="26"/>
        </w:rPr>
        <w:t> </w:t>
      </w:r>
      <w:r w:rsidRPr="00F66695">
        <w:rPr>
          <w:rFonts w:ascii="Times New Roman" w:hAnsi="Times New Roman" w:cs="Times New Roman"/>
          <w:color w:val="000000"/>
          <w:sz w:val="26"/>
          <w:szCs w:val="26"/>
        </w:rPr>
        <w:t>Программы </w:t>
      </w:r>
      <w:r w:rsidRPr="00F66695">
        <w:rPr>
          <w:rStyle w:val="apple-converted-space"/>
          <w:rFonts w:ascii="Times New Roman" w:hAnsi="Times New Roman" w:cs="Times New Roman"/>
          <w:color w:val="000000"/>
          <w:sz w:val="26"/>
          <w:szCs w:val="26"/>
        </w:rPr>
        <w:t> </w:t>
      </w:r>
      <w:r w:rsidRPr="00F66695">
        <w:rPr>
          <w:rFonts w:ascii="Times New Roman" w:hAnsi="Times New Roman" w:cs="Times New Roman"/>
          <w:color w:val="000000"/>
          <w:sz w:val="26"/>
          <w:szCs w:val="26"/>
        </w:rPr>
        <w:t xml:space="preserve">и функционирование учреждений социальной инфраструктуры поселения осуществляется на основе положений законодательства Российской Федерации, Новосибирской области, </w:t>
      </w:r>
      <w:r>
        <w:rPr>
          <w:rFonts w:ascii="Times New Roman" w:hAnsi="Times New Roman" w:cs="Times New Roman"/>
          <w:color w:val="000000"/>
          <w:sz w:val="26"/>
          <w:szCs w:val="26"/>
        </w:rPr>
        <w:t xml:space="preserve">муниципальных </w:t>
      </w:r>
      <w:r w:rsidRPr="00F66695">
        <w:rPr>
          <w:rFonts w:ascii="Times New Roman" w:hAnsi="Times New Roman" w:cs="Times New Roman"/>
          <w:color w:val="000000"/>
          <w:sz w:val="26"/>
          <w:szCs w:val="26"/>
        </w:rPr>
        <w:t>нормативных правовых актов</w:t>
      </w:r>
      <w:r w:rsidR="00C63D57">
        <w:rPr>
          <w:rFonts w:ascii="Times New Roman" w:hAnsi="Times New Roman" w:cs="Times New Roman"/>
          <w:color w:val="000000"/>
          <w:sz w:val="26"/>
          <w:szCs w:val="26"/>
        </w:rPr>
        <w:t>.</w:t>
      </w:r>
    </w:p>
    <w:p w:rsidR="003628BF" w:rsidRPr="00F66695" w:rsidRDefault="003628BF" w:rsidP="003628BF">
      <w:pPr>
        <w:shd w:val="clear" w:color="auto" w:fill="FFFFFF"/>
        <w:spacing w:after="0" w:line="240" w:lineRule="auto"/>
        <w:ind w:firstLine="567"/>
        <w:jc w:val="both"/>
        <w:rPr>
          <w:rFonts w:ascii="Times New Roman" w:hAnsi="Times New Roman" w:cs="Times New Roman"/>
          <w:sz w:val="26"/>
          <w:szCs w:val="26"/>
        </w:rPr>
      </w:pPr>
      <w:r w:rsidRPr="00F66695">
        <w:rPr>
          <w:rFonts w:ascii="Times New Roman" w:hAnsi="Times New Roman" w:cs="Times New Roman"/>
          <w:color w:val="000000"/>
          <w:sz w:val="26"/>
          <w:szCs w:val="26"/>
        </w:rPr>
        <w:t> </w:t>
      </w:r>
    </w:p>
    <w:tbl>
      <w:tblPr>
        <w:tblW w:w="10039" w:type="dxa"/>
        <w:jc w:val="center"/>
        <w:tblInd w:w="98" w:type="dxa"/>
        <w:tblCellMar>
          <w:left w:w="0" w:type="dxa"/>
          <w:right w:w="0" w:type="dxa"/>
        </w:tblCellMar>
        <w:tblLook w:val="04A0"/>
      </w:tblPr>
      <w:tblGrid>
        <w:gridCol w:w="1067"/>
        <w:gridCol w:w="6343"/>
        <w:gridCol w:w="2629"/>
      </w:tblGrid>
      <w:tr w:rsidR="003628BF" w:rsidRPr="00F66695" w:rsidTr="00365B50">
        <w:trPr>
          <w:trHeight w:val="670"/>
          <w:jc w:val="center"/>
        </w:trPr>
        <w:tc>
          <w:tcPr>
            <w:tcW w:w="1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w:t>
            </w:r>
            <w:r w:rsidRPr="00F66695">
              <w:rPr>
                <w:rStyle w:val="apple-converted-space"/>
                <w:rFonts w:ascii="Times New Roman" w:hAnsi="Times New Roman" w:cs="Times New Roman"/>
                <w:b/>
                <w:bCs/>
                <w:sz w:val="26"/>
                <w:szCs w:val="26"/>
              </w:rPr>
              <w:t> </w:t>
            </w:r>
            <w:proofErr w:type="spellStart"/>
            <w:r w:rsidRPr="00F66695">
              <w:rPr>
                <w:rStyle w:val="spelle"/>
                <w:b/>
                <w:bCs/>
                <w:sz w:val="26"/>
                <w:szCs w:val="26"/>
              </w:rPr>
              <w:t>пп</w:t>
            </w:r>
            <w:proofErr w:type="spellEnd"/>
            <w:r w:rsidRPr="00F66695">
              <w:rPr>
                <w:rFonts w:ascii="Times New Roman" w:hAnsi="Times New Roman" w:cs="Times New Roman"/>
                <w:b/>
                <w:bCs/>
                <w:sz w:val="26"/>
                <w:szCs w:val="26"/>
              </w:rPr>
              <w:t>.</w:t>
            </w:r>
          </w:p>
        </w:tc>
        <w:tc>
          <w:tcPr>
            <w:tcW w:w="65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Наименование нормативно-правового акта</w:t>
            </w:r>
          </w:p>
        </w:tc>
        <w:tc>
          <w:tcPr>
            <w:tcW w:w="244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Предложения по совершенствованию</w:t>
            </w:r>
          </w:p>
        </w:tc>
      </w:tr>
      <w:tr w:rsidR="003628BF" w:rsidRPr="00F66695" w:rsidTr="00365B50">
        <w:trPr>
          <w:trHeight w:val="903"/>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sz w:val="26"/>
                <w:szCs w:val="26"/>
              </w:rPr>
              <w:t>1.</w:t>
            </w:r>
          </w:p>
        </w:tc>
        <w:tc>
          <w:tcPr>
            <w:tcW w:w="6520" w:type="dxa"/>
            <w:tcBorders>
              <w:top w:val="single" w:sz="4" w:space="0" w:color="auto"/>
              <w:left w:val="single" w:sz="4" w:space="0" w:color="auto"/>
              <w:bottom w:val="single" w:sz="4" w:space="0" w:color="auto"/>
              <w:right w:val="single" w:sz="4" w:space="0" w:color="auto"/>
            </w:tcBorders>
            <w:hideMark/>
          </w:tcPr>
          <w:p w:rsidR="003628BF" w:rsidRPr="00F66695" w:rsidRDefault="003628BF" w:rsidP="00365B50">
            <w:pPr>
              <w:shd w:val="clear" w:color="auto" w:fill="FFFFFF"/>
              <w:spacing w:after="0" w:line="240" w:lineRule="auto"/>
              <w:ind w:right="223"/>
              <w:jc w:val="both"/>
              <w:rPr>
                <w:rFonts w:ascii="Times New Roman" w:hAnsi="Times New Roman" w:cs="Times New Roman"/>
                <w:sz w:val="26"/>
                <w:szCs w:val="26"/>
                <w:lang w:eastAsia="en-US"/>
              </w:rPr>
            </w:pPr>
            <w:r w:rsidRPr="00F66695">
              <w:rPr>
                <w:rFonts w:ascii="Times New Roman" w:eastAsia="Times New Roman" w:hAnsi="Times New Roman" w:cs="Times New Roman"/>
                <w:sz w:val="26"/>
                <w:szCs w:val="26"/>
                <w:lang w:eastAsia="ru-RU"/>
              </w:rPr>
              <w:t xml:space="preserve">Градостроительный кодекс  Российской Федерации от 29.12.2004 № 190-ФЗ; </w:t>
            </w:r>
          </w:p>
        </w:tc>
        <w:tc>
          <w:tcPr>
            <w:tcW w:w="2444" w:type="dxa"/>
            <w:tcBorders>
              <w:top w:val="single" w:sz="4" w:space="0" w:color="auto"/>
              <w:left w:val="single" w:sz="4" w:space="0" w:color="auto"/>
              <w:bottom w:val="single" w:sz="4" w:space="0" w:color="auto"/>
              <w:right w:val="single" w:sz="8" w:space="0" w:color="000000"/>
            </w:tcBorders>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 xml:space="preserve"> не требуется</w:t>
            </w:r>
          </w:p>
        </w:tc>
      </w:tr>
      <w:tr w:rsidR="003628BF" w:rsidRPr="00F66695" w:rsidTr="00365B50">
        <w:trPr>
          <w:trHeight w:val="1666"/>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sz w:val="26"/>
                <w:szCs w:val="26"/>
              </w:rPr>
              <w:lastRenderedPageBreak/>
              <w:t>2.</w:t>
            </w:r>
          </w:p>
        </w:tc>
        <w:tc>
          <w:tcPr>
            <w:tcW w:w="6520" w:type="dxa"/>
            <w:tcBorders>
              <w:top w:val="single" w:sz="4" w:space="0" w:color="auto"/>
              <w:left w:val="single" w:sz="4" w:space="0" w:color="auto"/>
              <w:bottom w:val="single" w:sz="4" w:space="0" w:color="auto"/>
              <w:right w:val="single" w:sz="4" w:space="0" w:color="auto"/>
            </w:tcBorders>
            <w:hideMark/>
          </w:tcPr>
          <w:p w:rsidR="003628BF" w:rsidRPr="00F66695" w:rsidRDefault="003628BF" w:rsidP="00365B50">
            <w:pPr>
              <w:shd w:val="clear" w:color="auto" w:fill="FFFFFF"/>
              <w:spacing w:after="0" w:line="240" w:lineRule="auto"/>
              <w:ind w:right="81"/>
              <w:jc w:val="both"/>
              <w:rPr>
                <w:rFonts w:ascii="Times New Roman" w:eastAsia="Times New Roman" w:hAnsi="Times New Roman" w:cs="Times New Roman"/>
                <w:sz w:val="26"/>
                <w:szCs w:val="26"/>
                <w:lang w:eastAsia="ru-RU"/>
              </w:rPr>
            </w:pPr>
            <w:r w:rsidRPr="00F66695">
              <w:rPr>
                <w:rFonts w:ascii="Times New Roman" w:eastAsia="Times New Roman" w:hAnsi="Times New Roman" w:cs="Times New Roman"/>
                <w:sz w:val="26"/>
                <w:szCs w:val="26"/>
                <w:lang w:eastAsia="ru-RU"/>
              </w:rPr>
              <w:t>Федеральный закон от 29.12.2014 № 456-ФЗ «О внесении изменений в Градостроительный кодекс РФ и отдельные законные акты РФ»;</w:t>
            </w:r>
          </w:p>
        </w:tc>
        <w:tc>
          <w:tcPr>
            <w:tcW w:w="2444" w:type="dxa"/>
            <w:tcBorders>
              <w:top w:val="single" w:sz="4" w:space="0" w:color="auto"/>
              <w:left w:val="single" w:sz="4" w:space="0" w:color="auto"/>
              <w:bottom w:val="single" w:sz="4" w:space="0" w:color="auto"/>
              <w:right w:val="single" w:sz="8" w:space="0" w:color="000000"/>
            </w:tcBorders>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 xml:space="preserve"> не требуется</w:t>
            </w:r>
          </w:p>
        </w:tc>
      </w:tr>
      <w:tr w:rsidR="003628BF" w:rsidRPr="00F66695" w:rsidTr="00365B50">
        <w:trPr>
          <w:trHeight w:val="2186"/>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sz w:val="26"/>
                <w:szCs w:val="26"/>
              </w:rPr>
              <w:t>3.</w:t>
            </w:r>
          </w:p>
        </w:tc>
        <w:tc>
          <w:tcPr>
            <w:tcW w:w="6520" w:type="dxa"/>
            <w:tcBorders>
              <w:top w:val="single" w:sz="4" w:space="0" w:color="auto"/>
              <w:left w:val="single" w:sz="4" w:space="0" w:color="auto"/>
              <w:bottom w:val="single" w:sz="4" w:space="0" w:color="auto"/>
              <w:right w:val="single" w:sz="4" w:space="0" w:color="auto"/>
            </w:tcBorders>
          </w:tcPr>
          <w:p w:rsidR="003628BF" w:rsidRPr="00F66695" w:rsidRDefault="003628BF" w:rsidP="00365B50">
            <w:pPr>
              <w:shd w:val="clear" w:color="auto" w:fill="FFFFFF"/>
              <w:spacing w:after="0" w:line="240" w:lineRule="auto"/>
              <w:ind w:right="223"/>
              <w:jc w:val="both"/>
              <w:rPr>
                <w:rFonts w:ascii="Times New Roman" w:eastAsia="Times New Roman" w:hAnsi="Times New Roman" w:cs="Times New Roman"/>
                <w:sz w:val="26"/>
                <w:szCs w:val="26"/>
                <w:lang w:eastAsia="ru-RU"/>
              </w:rPr>
            </w:pPr>
            <w:r w:rsidRPr="00F66695">
              <w:rPr>
                <w:rFonts w:ascii="Times New Roman" w:eastAsia="Times New Roman" w:hAnsi="Times New Roman" w:cs="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3628BF" w:rsidRPr="00F66695" w:rsidRDefault="003628BF" w:rsidP="00365B50">
            <w:pPr>
              <w:spacing w:after="0" w:line="240" w:lineRule="auto"/>
              <w:jc w:val="both"/>
              <w:rPr>
                <w:rFonts w:ascii="Times New Roman" w:eastAsia="Times New Roman" w:hAnsi="Times New Roman" w:cs="Times New Roman"/>
                <w:sz w:val="26"/>
                <w:szCs w:val="26"/>
                <w:lang w:eastAsia="ru-RU"/>
              </w:rPr>
            </w:pPr>
          </w:p>
        </w:tc>
        <w:tc>
          <w:tcPr>
            <w:tcW w:w="2444" w:type="dxa"/>
            <w:tcBorders>
              <w:top w:val="single" w:sz="4" w:space="0" w:color="auto"/>
              <w:left w:val="single" w:sz="4" w:space="0" w:color="auto"/>
              <w:bottom w:val="single" w:sz="4" w:space="0" w:color="auto"/>
              <w:right w:val="single" w:sz="8" w:space="0" w:color="000000"/>
            </w:tcBorders>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 xml:space="preserve"> не требуется</w:t>
            </w:r>
          </w:p>
        </w:tc>
      </w:tr>
      <w:tr w:rsidR="00BB1AD6" w:rsidRPr="00F66695" w:rsidTr="00365B50">
        <w:trPr>
          <w:trHeight w:val="2186"/>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BB1AD6" w:rsidRPr="00F66695" w:rsidRDefault="00BB1AD6" w:rsidP="00365B5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6520" w:type="dxa"/>
            <w:tcBorders>
              <w:top w:val="single" w:sz="4" w:space="0" w:color="auto"/>
              <w:left w:val="single" w:sz="4" w:space="0" w:color="auto"/>
              <w:bottom w:val="single" w:sz="4" w:space="0" w:color="auto"/>
              <w:right w:val="single" w:sz="4" w:space="0" w:color="auto"/>
            </w:tcBorders>
          </w:tcPr>
          <w:p w:rsidR="000928EE" w:rsidRDefault="000928EE" w:rsidP="000928EE">
            <w:pPr>
              <w:pStyle w:val="consplustitle"/>
              <w:spacing w:before="0" w:beforeAutospacing="0" w:after="0" w:afterAutospacing="0"/>
              <w:ind w:right="122"/>
              <w:jc w:val="both"/>
              <w:rPr>
                <w:sz w:val="26"/>
                <w:szCs w:val="26"/>
              </w:rPr>
            </w:pPr>
            <w:r w:rsidRPr="002A1817">
              <w:rPr>
                <w:sz w:val="26"/>
                <w:szCs w:val="26"/>
              </w:rPr>
              <w:t>Генеральный план Кабинетного сельсовета Чулымского района Новосибирской области, утверждён</w:t>
            </w:r>
            <w:r>
              <w:rPr>
                <w:sz w:val="26"/>
                <w:szCs w:val="26"/>
              </w:rPr>
              <w:t>ный</w:t>
            </w:r>
            <w:r w:rsidRPr="002A1817">
              <w:rPr>
                <w:sz w:val="26"/>
                <w:szCs w:val="26"/>
              </w:rPr>
              <w:t xml:space="preserve"> </w:t>
            </w:r>
            <w:r>
              <w:rPr>
                <w:sz w:val="26"/>
                <w:szCs w:val="26"/>
              </w:rPr>
              <w:t>р</w:t>
            </w:r>
            <w:r w:rsidRPr="002A1817">
              <w:rPr>
                <w:sz w:val="26"/>
                <w:szCs w:val="26"/>
              </w:rPr>
              <w:t xml:space="preserve">ешением </w:t>
            </w:r>
            <w:r>
              <w:rPr>
                <w:sz w:val="26"/>
                <w:szCs w:val="26"/>
              </w:rPr>
              <w:t>С</w:t>
            </w:r>
            <w:r w:rsidRPr="002A1817">
              <w:rPr>
                <w:sz w:val="26"/>
                <w:szCs w:val="26"/>
              </w:rPr>
              <w:t xml:space="preserve">овета депутатов Чулымского района </w:t>
            </w:r>
            <w:r>
              <w:rPr>
                <w:sz w:val="26"/>
                <w:szCs w:val="26"/>
              </w:rPr>
              <w:t xml:space="preserve">          </w:t>
            </w:r>
            <w:r w:rsidRPr="002A1817">
              <w:rPr>
                <w:sz w:val="26"/>
                <w:szCs w:val="26"/>
              </w:rPr>
              <w:t>от 30.10.2023 г.</w:t>
            </w:r>
            <w:r>
              <w:rPr>
                <w:sz w:val="26"/>
                <w:szCs w:val="26"/>
              </w:rPr>
              <w:t xml:space="preserve"> </w:t>
            </w:r>
            <w:r w:rsidRPr="002A1817">
              <w:rPr>
                <w:sz w:val="26"/>
                <w:szCs w:val="26"/>
              </w:rPr>
              <w:t>№ 27/218</w:t>
            </w:r>
            <w:r>
              <w:rPr>
                <w:sz w:val="26"/>
                <w:szCs w:val="26"/>
              </w:rPr>
              <w:t>;</w:t>
            </w:r>
          </w:p>
          <w:p w:rsidR="00BB1AD6" w:rsidRPr="00F66695" w:rsidRDefault="00BB1AD6" w:rsidP="00365B50">
            <w:pPr>
              <w:shd w:val="clear" w:color="auto" w:fill="FFFFFF"/>
              <w:spacing w:after="0" w:line="240" w:lineRule="auto"/>
              <w:ind w:right="223"/>
              <w:jc w:val="both"/>
              <w:rPr>
                <w:rFonts w:ascii="Times New Roman" w:eastAsia="Times New Roman" w:hAnsi="Times New Roman" w:cs="Times New Roman"/>
                <w:sz w:val="26"/>
                <w:szCs w:val="26"/>
                <w:lang w:eastAsia="ru-RU"/>
              </w:rPr>
            </w:pPr>
          </w:p>
        </w:tc>
        <w:tc>
          <w:tcPr>
            <w:tcW w:w="2444" w:type="dxa"/>
            <w:tcBorders>
              <w:top w:val="single" w:sz="4" w:space="0" w:color="auto"/>
              <w:left w:val="single" w:sz="4" w:space="0" w:color="auto"/>
              <w:bottom w:val="single" w:sz="4" w:space="0" w:color="auto"/>
              <w:right w:val="single" w:sz="8" w:space="0" w:color="000000"/>
            </w:tcBorders>
            <w:hideMark/>
          </w:tcPr>
          <w:p w:rsidR="00BB1AD6" w:rsidRPr="00F66695" w:rsidRDefault="006960E2" w:rsidP="00365B50">
            <w:pPr>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не требуется</w:t>
            </w:r>
          </w:p>
        </w:tc>
      </w:tr>
      <w:tr w:rsidR="00BB1AD6" w:rsidRPr="00F66695" w:rsidTr="00365B50">
        <w:trPr>
          <w:trHeight w:val="2186"/>
          <w:jc w:val="center"/>
        </w:trPr>
        <w:tc>
          <w:tcPr>
            <w:tcW w:w="1075" w:type="dxa"/>
            <w:tcBorders>
              <w:top w:val="single" w:sz="4" w:space="0" w:color="auto"/>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BB1AD6" w:rsidRPr="00F66695" w:rsidRDefault="00BB1AD6" w:rsidP="00365B5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6520" w:type="dxa"/>
            <w:tcBorders>
              <w:top w:val="single" w:sz="4" w:space="0" w:color="auto"/>
              <w:left w:val="single" w:sz="4" w:space="0" w:color="auto"/>
              <w:bottom w:val="single" w:sz="4" w:space="0" w:color="auto"/>
              <w:right w:val="single" w:sz="4" w:space="0" w:color="auto"/>
            </w:tcBorders>
          </w:tcPr>
          <w:p w:rsidR="00BB1AD6" w:rsidRPr="00F66695" w:rsidRDefault="00F74D84" w:rsidP="00F74D84">
            <w:pPr>
              <w:shd w:val="clear" w:color="auto" w:fill="FFFFFF"/>
              <w:spacing w:after="0" w:line="240" w:lineRule="auto"/>
              <w:ind w:right="223"/>
              <w:jc w:val="both"/>
              <w:rPr>
                <w:rFonts w:ascii="Times New Roman" w:eastAsia="Times New Roman" w:hAnsi="Times New Roman" w:cs="Times New Roman"/>
                <w:sz w:val="26"/>
                <w:szCs w:val="26"/>
                <w:lang w:eastAsia="ru-RU"/>
              </w:rPr>
            </w:pPr>
            <w:r w:rsidRPr="00743E9B">
              <w:rPr>
                <w:rFonts w:ascii="Times New Roman" w:eastAsia="Times New Roman" w:hAnsi="Times New Roman" w:cs="Times New Roman"/>
                <w:sz w:val="26"/>
                <w:szCs w:val="26"/>
                <w:lang w:eastAsia="ru-RU"/>
              </w:rPr>
              <w:t xml:space="preserve">Местные нормативы градостроительного проектирования </w:t>
            </w:r>
            <w:r>
              <w:rPr>
                <w:rFonts w:ascii="Times New Roman" w:eastAsia="Times New Roman" w:hAnsi="Times New Roman" w:cs="Times New Roman"/>
                <w:sz w:val="26"/>
                <w:szCs w:val="26"/>
                <w:lang w:eastAsia="ru-RU"/>
              </w:rPr>
              <w:t>Кабинетного</w:t>
            </w:r>
            <w:r w:rsidRPr="00743E9B">
              <w:rPr>
                <w:rFonts w:ascii="Times New Roman" w:eastAsia="Times New Roman" w:hAnsi="Times New Roman" w:cs="Times New Roman"/>
                <w:sz w:val="26"/>
                <w:szCs w:val="26"/>
                <w:lang w:eastAsia="ru-RU"/>
              </w:rPr>
              <w:t xml:space="preserve"> сельсовета Чулымского района Новосибирской области, утвержденные решением Совета депутатов Чулымского района от 26.03.2018 № 19/191</w:t>
            </w:r>
            <w:r>
              <w:rPr>
                <w:rFonts w:ascii="Times New Roman" w:eastAsia="Times New Roman" w:hAnsi="Times New Roman" w:cs="Times New Roman"/>
                <w:sz w:val="26"/>
                <w:szCs w:val="26"/>
                <w:lang w:eastAsia="ru-RU"/>
              </w:rPr>
              <w:t>;</w:t>
            </w:r>
          </w:p>
        </w:tc>
        <w:tc>
          <w:tcPr>
            <w:tcW w:w="2444" w:type="dxa"/>
            <w:tcBorders>
              <w:top w:val="single" w:sz="4" w:space="0" w:color="auto"/>
              <w:left w:val="single" w:sz="4" w:space="0" w:color="auto"/>
              <w:bottom w:val="single" w:sz="4" w:space="0" w:color="auto"/>
              <w:right w:val="single" w:sz="8" w:space="0" w:color="000000"/>
            </w:tcBorders>
            <w:hideMark/>
          </w:tcPr>
          <w:p w:rsidR="00BB1AD6" w:rsidRPr="00F66695" w:rsidRDefault="006960E2" w:rsidP="00365B50">
            <w:pPr>
              <w:spacing w:after="0" w:line="240" w:lineRule="auto"/>
              <w:jc w:val="both"/>
              <w:rPr>
                <w:rFonts w:ascii="Times New Roman" w:hAnsi="Times New Roman" w:cs="Times New Roman"/>
                <w:sz w:val="26"/>
                <w:szCs w:val="26"/>
              </w:rPr>
            </w:pPr>
            <w:r w:rsidRPr="00F66695">
              <w:rPr>
                <w:rFonts w:ascii="Times New Roman" w:hAnsi="Times New Roman" w:cs="Times New Roman"/>
                <w:sz w:val="26"/>
                <w:szCs w:val="26"/>
              </w:rPr>
              <w:t>не требуется</w:t>
            </w:r>
          </w:p>
        </w:tc>
      </w:tr>
      <w:tr w:rsidR="003628BF" w:rsidRPr="00F66695" w:rsidTr="00365B50">
        <w:trPr>
          <w:trHeight w:val="711"/>
          <w:jc w:val="center"/>
        </w:trPr>
        <w:tc>
          <w:tcPr>
            <w:tcW w:w="10039" w:type="dxa"/>
            <w:gridSpan w:val="3"/>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b/>
                <w:bCs/>
                <w:sz w:val="26"/>
                <w:szCs w:val="26"/>
                <w:lang w:eastAsia="en-US"/>
              </w:rPr>
            </w:pPr>
            <w:r w:rsidRPr="00F66695">
              <w:rPr>
                <w:rFonts w:ascii="Times New Roman" w:hAnsi="Times New Roman" w:cs="Times New Roman"/>
                <w:b/>
                <w:bCs/>
                <w:sz w:val="26"/>
                <w:szCs w:val="26"/>
              </w:rPr>
              <w:t>Образование</w:t>
            </w:r>
          </w:p>
        </w:tc>
      </w:tr>
      <w:tr w:rsidR="003628BF" w:rsidRPr="00F66695" w:rsidTr="00365B50">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BB1AD6" w:rsidP="00365B50">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6</w:t>
            </w:r>
            <w:r w:rsidR="003628BF"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Федеральный закон от 29.12.2012 г. № 273-ФЗ «Об образовании в Российской Федерации»</w:t>
            </w:r>
            <w:r w:rsidR="000928EE">
              <w:rPr>
                <w:rFonts w:ascii="Times New Roman" w:hAnsi="Times New Roman" w:cs="Times New Roman"/>
                <w:sz w:val="26"/>
                <w:szCs w:val="26"/>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3628BF" w:rsidRPr="00F66695" w:rsidTr="00365B50">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BB1AD6" w:rsidP="00365B50">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7</w:t>
            </w:r>
            <w:r w:rsidR="003628BF"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eastAsia="Times New Roman" w:hAnsi="Times New Roman" w:cs="Times New Roman"/>
                <w:sz w:val="26"/>
                <w:szCs w:val="26"/>
                <w:lang w:eastAsia="ru-RU"/>
              </w:rPr>
              <w:t>Закон Новосибирской области от 05.07.2013 N 361-ОЗ «О регулировании отношений в сфере образования в Новосибирской области» (принят постановлением Законодательного Собрания Новосибирской области от 04.07.2013 N 361-ЗС)</w:t>
            </w:r>
            <w:r w:rsidR="000928EE">
              <w:rPr>
                <w:rFonts w:ascii="Times New Roman" w:eastAsia="Times New Roman" w:hAnsi="Times New Roman" w:cs="Times New Roman"/>
                <w:sz w:val="26"/>
                <w:szCs w:val="26"/>
                <w:lang w:eastAsia="ru-RU"/>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3628BF" w:rsidRPr="00F66695" w:rsidTr="00365B50">
        <w:trPr>
          <w:trHeight w:val="335"/>
          <w:jc w:val="center"/>
        </w:trPr>
        <w:tc>
          <w:tcPr>
            <w:tcW w:w="10039"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Физическая культура и массовый спорт</w:t>
            </w:r>
          </w:p>
        </w:tc>
      </w:tr>
      <w:tr w:rsidR="003628BF" w:rsidRPr="00F66695" w:rsidTr="00365B50">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BB1AD6" w:rsidP="00365B50">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8</w:t>
            </w:r>
            <w:r w:rsidR="003628BF"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Федеральный закон от 04.12.2007 N 329-ФЗ «О физической культуре и спорте в Российской Федерации»</w:t>
            </w:r>
            <w:r w:rsidR="000928EE">
              <w:rPr>
                <w:rFonts w:ascii="Times New Roman" w:hAnsi="Times New Roman" w:cs="Times New Roman"/>
                <w:sz w:val="26"/>
                <w:szCs w:val="26"/>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3628BF" w:rsidRPr="00F66695" w:rsidTr="00365B50">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BB1AD6" w:rsidP="00365B50">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9</w:t>
            </w:r>
            <w:r w:rsidR="003628BF"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hd w:val="clear" w:color="auto" w:fill="FFFFFF"/>
              <w:spacing w:after="0" w:line="240" w:lineRule="auto"/>
              <w:ind w:firstLine="40"/>
              <w:jc w:val="both"/>
              <w:rPr>
                <w:rFonts w:ascii="Times New Roman" w:eastAsia="Times New Roman" w:hAnsi="Times New Roman" w:cs="Times New Roman"/>
                <w:sz w:val="26"/>
                <w:szCs w:val="26"/>
                <w:lang w:eastAsia="ru-RU"/>
              </w:rPr>
            </w:pPr>
            <w:r w:rsidRPr="00F66695">
              <w:rPr>
                <w:rFonts w:ascii="Times New Roman" w:eastAsia="Times New Roman" w:hAnsi="Times New Roman" w:cs="Times New Roman"/>
                <w:sz w:val="26"/>
                <w:szCs w:val="26"/>
                <w:lang w:eastAsia="ru-RU"/>
              </w:rPr>
              <w:t>Закон Новосибирской области от 04.12.2008 N 285-ОЗ   «О физической культуре и спорте в Новосибирской области» (принят постановлением Новосибирского областного Совета депутатов от 27.11.2008 N 285-ОСД);</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3628BF" w:rsidRPr="00F66695" w:rsidTr="00365B50">
        <w:trPr>
          <w:trHeight w:val="335"/>
          <w:jc w:val="center"/>
        </w:trPr>
        <w:tc>
          <w:tcPr>
            <w:tcW w:w="10039"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Культура</w:t>
            </w:r>
          </w:p>
        </w:tc>
      </w:tr>
      <w:tr w:rsidR="003628BF" w:rsidRPr="00F66695" w:rsidTr="00365B50">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BB1AD6" w:rsidP="00365B50">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lastRenderedPageBreak/>
              <w:t>10</w:t>
            </w:r>
            <w:r w:rsidR="003628BF"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Закон Российской Федерации от 09.0.1992 г. № 3612-</w:t>
            </w:r>
            <w:r w:rsidRPr="00F66695">
              <w:rPr>
                <w:rFonts w:ascii="Times New Roman" w:hAnsi="Times New Roman" w:cs="Times New Roman"/>
                <w:sz w:val="26"/>
                <w:szCs w:val="26"/>
                <w:lang w:val="en-US"/>
              </w:rPr>
              <w:t>I</w:t>
            </w:r>
            <w:r w:rsidRPr="00F66695">
              <w:rPr>
                <w:rStyle w:val="apple-converted-space"/>
                <w:rFonts w:ascii="Times New Roman" w:hAnsi="Times New Roman" w:cs="Times New Roman"/>
                <w:sz w:val="26"/>
                <w:szCs w:val="26"/>
              </w:rPr>
              <w:t> </w:t>
            </w:r>
            <w:r w:rsidRPr="00F66695">
              <w:rPr>
                <w:rFonts w:ascii="Times New Roman" w:hAnsi="Times New Roman" w:cs="Times New Roman"/>
                <w:sz w:val="26"/>
                <w:szCs w:val="26"/>
              </w:rPr>
              <w:t>«Основы законодательства Российской Федерации о культуре»</w:t>
            </w:r>
            <w:r w:rsidR="000928EE">
              <w:rPr>
                <w:rFonts w:ascii="Times New Roman" w:hAnsi="Times New Roman" w:cs="Times New Roman"/>
                <w:sz w:val="26"/>
                <w:szCs w:val="26"/>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3628BF" w:rsidRPr="00F66695" w:rsidTr="00365B50">
        <w:trPr>
          <w:trHeight w:val="335"/>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BB1AD6" w:rsidP="00365B50">
            <w:pPr>
              <w:spacing w:after="0" w:line="240" w:lineRule="auto"/>
              <w:jc w:val="center"/>
              <w:rPr>
                <w:rFonts w:ascii="Times New Roman" w:hAnsi="Times New Roman" w:cs="Times New Roman"/>
                <w:sz w:val="26"/>
                <w:szCs w:val="26"/>
                <w:lang w:eastAsia="en-US"/>
              </w:rPr>
            </w:pPr>
            <w:r>
              <w:rPr>
                <w:rFonts w:ascii="Times New Roman" w:hAnsi="Times New Roman" w:cs="Times New Roman"/>
                <w:sz w:val="26"/>
                <w:szCs w:val="26"/>
              </w:rPr>
              <w:t>11</w:t>
            </w:r>
            <w:r w:rsidR="003628BF"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9A6F7C" w:rsidP="00365B50">
            <w:pPr>
              <w:spacing w:after="0" w:line="240" w:lineRule="auto"/>
              <w:jc w:val="both"/>
              <w:rPr>
                <w:rFonts w:ascii="Times New Roman" w:hAnsi="Times New Roman" w:cs="Times New Roman"/>
                <w:sz w:val="26"/>
                <w:szCs w:val="26"/>
                <w:lang w:eastAsia="en-US"/>
              </w:rPr>
            </w:pPr>
            <w:r>
              <w:rPr>
                <w:rFonts w:ascii="Times New Roman" w:hAnsi="Times New Roman" w:cs="Times New Roman"/>
                <w:sz w:val="26"/>
                <w:szCs w:val="26"/>
              </w:rPr>
              <w:t>Федеральный закон от 29.12.</w:t>
            </w:r>
            <w:r w:rsidR="003628BF" w:rsidRPr="00F66695">
              <w:rPr>
                <w:rFonts w:ascii="Times New Roman" w:hAnsi="Times New Roman" w:cs="Times New Roman"/>
                <w:sz w:val="26"/>
                <w:szCs w:val="26"/>
              </w:rPr>
              <w:t>1994 г. № 78-ФЗ «О библиотечном деле»</w:t>
            </w:r>
            <w:r w:rsidR="000928EE">
              <w:rPr>
                <w:rFonts w:ascii="Times New Roman" w:hAnsi="Times New Roman" w:cs="Times New Roman"/>
                <w:sz w:val="26"/>
                <w:szCs w:val="26"/>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r w:rsidR="003628BF" w:rsidRPr="00F66695" w:rsidTr="00365B50">
        <w:trPr>
          <w:trHeight w:val="335"/>
          <w:jc w:val="center"/>
        </w:trPr>
        <w:tc>
          <w:tcPr>
            <w:tcW w:w="10039"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3628BF" w:rsidP="00365B50">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b/>
                <w:bCs/>
                <w:sz w:val="26"/>
                <w:szCs w:val="26"/>
              </w:rPr>
              <w:t>Здравоохранение</w:t>
            </w:r>
          </w:p>
        </w:tc>
      </w:tr>
      <w:tr w:rsidR="003628BF" w:rsidRPr="00F66695" w:rsidTr="00365B50">
        <w:trPr>
          <w:trHeight w:val="316"/>
          <w:jc w:val="center"/>
        </w:trPr>
        <w:tc>
          <w:tcPr>
            <w:tcW w:w="10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628BF" w:rsidRPr="00F66695" w:rsidRDefault="003628BF" w:rsidP="00BB1AD6">
            <w:pPr>
              <w:spacing w:after="0" w:line="240" w:lineRule="auto"/>
              <w:jc w:val="center"/>
              <w:rPr>
                <w:rFonts w:ascii="Times New Roman" w:hAnsi="Times New Roman" w:cs="Times New Roman"/>
                <w:sz w:val="26"/>
                <w:szCs w:val="26"/>
                <w:lang w:eastAsia="en-US"/>
              </w:rPr>
            </w:pPr>
            <w:r w:rsidRPr="00F66695">
              <w:rPr>
                <w:rFonts w:ascii="Times New Roman" w:hAnsi="Times New Roman" w:cs="Times New Roman"/>
                <w:sz w:val="26"/>
                <w:szCs w:val="26"/>
              </w:rPr>
              <w:t>1</w:t>
            </w:r>
            <w:r w:rsidR="00BB1AD6">
              <w:rPr>
                <w:rFonts w:ascii="Times New Roman" w:hAnsi="Times New Roman" w:cs="Times New Roman"/>
                <w:sz w:val="26"/>
                <w:szCs w:val="26"/>
              </w:rPr>
              <w:t>2</w:t>
            </w:r>
            <w:r w:rsidRPr="00F66695">
              <w:rPr>
                <w:rFonts w:ascii="Times New Roman" w:hAnsi="Times New Roman" w:cs="Times New Roman"/>
                <w:sz w:val="26"/>
                <w:szCs w:val="26"/>
              </w:rPr>
              <w:t>.</w:t>
            </w:r>
          </w:p>
        </w:tc>
        <w:tc>
          <w:tcPr>
            <w:tcW w:w="6520"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eastAsia="Times New Roman" w:hAnsi="Times New Roman" w:cs="Times New Roman"/>
                <w:sz w:val="26"/>
                <w:szCs w:val="26"/>
                <w:lang w:eastAsia="ru-RU"/>
              </w:rPr>
              <w:t>Федерального закона от 21.11.2011 N 323-ФЗ  «Об основах охраны здоровья граждан в Российской Федерации»</w:t>
            </w:r>
            <w:r w:rsidR="000928EE">
              <w:rPr>
                <w:rFonts w:ascii="Times New Roman" w:eastAsia="Times New Roman" w:hAnsi="Times New Roman" w:cs="Times New Roman"/>
                <w:sz w:val="26"/>
                <w:szCs w:val="26"/>
                <w:lang w:eastAsia="ru-RU"/>
              </w:rPr>
              <w:t>.</w:t>
            </w:r>
          </w:p>
        </w:tc>
        <w:tc>
          <w:tcPr>
            <w:tcW w:w="2444" w:type="dxa"/>
            <w:tcBorders>
              <w:top w:val="nil"/>
              <w:left w:val="nil"/>
              <w:bottom w:val="single" w:sz="8" w:space="0" w:color="000000"/>
              <w:right w:val="single" w:sz="8" w:space="0" w:color="000000"/>
            </w:tcBorders>
            <w:tcMar>
              <w:top w:w="0" w:type="dxa"/>
              <w:left w:w="108" w:type="dxa"/>
              <w:bottom w:w="0" w:type="dxa"/>
              <w:right w:w="108" w:type="dxa"/>
            </w:tcMar>
            <w:hideMark/>
          </w:tcPr>
          <w:p w:rsidR="003628BF" w:rsidRPr="00F66695" w:rsidRDefault="003628BF" w:rsidP="00365B50">
            <w:pPr>
              <w:spacing w:after="0" w:line="240" w:lineRule="auto"/>
              <w:jc w:val="both"/>
              <w:rPr>
                <w:rFonts w:ascii="Times New Roman" w:hAnsi="Times New Roman" w:cs="Times New Roman"/>
                <w:sz w:val="26"/>
                <w:szCs w:val="26"/>
                <w:lang w:eastAsia="en-US"/>
              </w:rPr>
            </w:pPr>
            <w:r w:rsidRPr="00F66695">
              <w:rPr>
                <w:rFonts w:ascii="Times New Roman" w:hAnsi="Times New Roman" w:cs="Times New Roman"/>
                <w:sz w:val="26"/>
                <w:szCs w:val="26"/>
              </w:rPr>
              <w:t>не требуется</w:t>
            </w:r>
          </w:p>
        </w:tc>
      </w:tr>
    </w:tbl>
    <w:p w:rsidR="00021339" w:rsidRPr="003628BF" w:rsidRDefault="00021339" w:rsidP="003628BF">
      <w:pPr>
        <w:spacing w:after="0" w:line="240" w:lineRule="auto"/>
        <w:jc w:val="both"/>
        <w:rPr>
          <w:rFonts w:ascii="Times New Roman" w:hAnsi="Times New Roman" w:cs="Times New Roman"/>
          <w:color w:val="000000"/>
          <w:sz w:val="26"/>
          <w:szCs w:val="26"/>
        </w:rPr>
      </w:pPr>
    </w:p>
    <w:p w:rsidR="00021339" w:rsidRPr="00131961" w:rsidRDefault="00021339" w:rsidP="00021339">
      <w:pPr>
        <w:pStyle w:val="1"/>
        <w:spacing w:before="0" w:after="0" w:line="240" w:lineRule="auto"/>
        <w:jc w:val="center"/>
        <w:rPr>
          <w:b/>
          <w:sz w:val="26"/>
          <w:szCs w:val="26"/>
        </w:rPr>
      </w:pPr>
      <w:r w:rsidRPr="00E2131F">
        <w:rPr>
          <w:b/>
          <w:sz w:val="26"/>
          <w:szCs w:val="26"/>
        </w:rPr>
        <w:t xml:space="preserve">3.  </w:t>
      </w:r>
      <w:r w:rsidRPr="00131961">
        <w:rPr>
          <w:b/>
          <w:sz w:val="26"/>
          <w:szCs w:val="26"/>
        </w:rPr>
        <w:t xml:space="preserve">ПЕРЕЧЕНЬ МЕРОПРИЯТИЙ ПО </w:t>
      </w:r>
      <w:r w:rsidR="00532295" w:rsidRPr="00131961">
        <w:rPr>
          <w:b/>
          <w:sz w:val="26"/>
          <w:szCs w:val="26"/>
        </w:rPr>
        <w:t xml:space="preserve">ПРОЕКТИРОВАНИЮ, СТРОИТЕЛЬСТВУ, </w:t>
      </w:r>
      <w:r w:rsidRPr="00131961">
        <w:rPr>
          <w:b/>
          <w:sz w:val="26"/>
          <w:szCs w:val="26"/>
        </w:rPr>
        <w:t>РЕКОНСТРУКЦИИ</w:t>
      </w:r>
      <w:r w:rsidR="00532295" w:rsidRPr="00131961">
        <w:rPr>
          <w:b/>
          <w:sz w:val="26"/>
          <w:szCs w:val="26"/>
        </w:rPr>
        <w:t xml:space="preserve"> И КАПИТАЛЬНОГО РЕМОНТА</w:t>
      </w:r>
      <w:r w:rsidRPr="00131961">
        <w:rPr>
          <w:b/>
          <w:sz w:val="26"/>
          <w:szCs w:val="26"/>
        </w:rPr>
        <w:t xml:space="preserve"> ОБЪЕКТОВ СОЦИАЛЬНОЙ ИНФРАСТРУКТУРЫ </w:t>
      </w:r>
      <w:r w:rsidR="00A962C3" w:rsidRPr="00131961">
        <w:rPr>
          <w:b/>
          <w:sz w:val="26"/>
          <w:szCs w:val="26"/>
        </w:rPr>
        <w:t>КАБИНЕТНОГО</w:t>
      </w:r>
      <w:r w:rsidRPr="00131961">
        <w:rPr>
          <w:b/>
          <w:sz w:val="26"/>
          <w:szCs w:val="26"/>
        </w:rPr>
        <w:t xml:space="preserve"> СЕЛЬСОВЕТА</w:t>
      </w:r>
    </w:p>
    <w:p w:rsidR="00021339" w:rsidRPr="00E2131F" w:rsidRDefault="00021339" w:rsidP="00021339">
      <w:pPr>
        <w:pStyle w:val="1"/>
        <w:spacing w:before="0" w:after="0" w:line="240" w:lineRule="auto"/>
        <w:jc w:val="center"/>
        <w:rPr>
          <w:b/>
          <w:sz w:val="26"/>
          <w:szCs w:val="26"/>
        </w:rPr>
      </w:pPr>
      <w:r w:rsidRPr="00131961">
        <w:rPr>
          <w:b/>
          <w:sz w:val="26"/>
          <w:szCs w:val="26"/>
        </w:rPr>
        <w:t>ЧУЛЫМСКОГО РАЙОНА НОВОСИБИРСКОЙ ОБЛАСТИ</w:t>
      </w:r>
    </w:p>
    <w:p w:rsidR="00021339" w:rsidRPr="00E2131F" w:rsidRDefault="00021339" w:rsidP="00021339">
      <w:pPr>
        <w:rPr>
          <w:rFonts w:ascii="Times New Roman" w:hAnsi="Times New Roman" w:cs="Times New Roman"/>
          <w:sz w:val="26"/>
          <w:szCs w:val="2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843"/>
        <w:gridCol w:w="2126"/>
        <w:gridCol w:w="1276"/>
        <w:gridCol w:w="2126"/>
      </w:tblGrid>
      <w:tr w:rsidR="00021339" w:rsidRPr="00E2131F" w:rsidTr="006F7494">
        <w:trPr>
          <w:trHeight w:val="1832"/>
        </w:trPr>
        <w:tc>
          <w:tcPr>
            <w:tcW w:w="568" w:type="dxa"/>
          </w:tcPr>
          <w:p w:rsidR="00021339" w:rsidRPr="00E2131F" w:rsidRDefault="00021339" w:rsidP="006F7494">
            <w:pPr>
              <w:spacing w:after="0"/>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r w:rsidRPr="00E2131F">
              <w:rPr>
                <w:rFonts w:ascii="Times New Roman" w:hAnsi="Times New Roman" w:cs="Times New Roman"/>
                <w:b/>
                <w:sz w:val="26"/>
                <w:szCs w:val="26"/>
              </w:rPr>
              <w:t xml:space="preserve">№ </w:t>
            </w:r>
            <w:proofErr w:type="spellStart"/>
            <w:proofErr w:type="gramStart"/>
            <w:r w:rsidRPr="00E2131F">
              <w:rPr>
                <w:rFonts w:ascii="Times New Roman" w:hAnsi="Times New Roman" w:cs="Times New Roman"/>
                <w:b/>
                <w:sz w:val="26"/>
                <w:szCs w:val="26"/>
              </w:rPr>
              <w:t>п</w:t>
            </w:r>
            <w:proofErr w:type="spellEnd"/>
            <w:proofErr w:type="gramEnd"/>
            <w:r w:rsidRPr="00E2131F">
              <w:rPr>
                <w:rFonts w:ascii="Times New Roman" w:hAnsi="Times New Roman" w:cs="Times New Roman"/>
                <w:b/>
                <w:sz w:val="26"/>
                <w:szCs w:val="26"/>
              </w:rPr>
              <w:t>/</w:t>
            </w:r>
            <w:proofErr w:type="spellStart"/>
            <w:r w:rsidRPr="00E2131F">
              <w:rPr>
                <w:rFonts w:ascii="Times New Roman" w:hAnsi="Times New Roman" w:cs="Times New Roman"/>
                <w:b/>
                <w:sz w:val="26"/>
                <w:szCs w:val="26"/>
              </w:rPr>
              <w:t>п</w:t>
            </w:r>
            <w:proofErr w:type="spellEnd"/>
          </w:p>
        </w:tc>
        <w:tc>
          <w:tcPr>
            <w:tcW w:w="1984" w:type="dxa"/>
          </w:tcPr>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r w:rsidRPr="00E2131F">
              <w:rPr>
                <w:rFonts w:ascii="Times New Roman" w:hAnsi="Times New Roman" w:cs="Times New Roman"/>
                <w:b/>
                <w:sz w:val="26"/>
                <w:szCs w:val="26"/>
              </w:rPr>
              <w:t xml:space="preserve">Наименование мероприятий </w:t>
            </w:r>
          </w:p>
        </w:tc>
        <w:tc>
          <w:tcPr>
            <w:tcW w:w="1843" w:type="dxa"/>
          </w:tcPr>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r w:rsidRPr="00E2131F">
              <w:rPr>
                <w:rFonts w:ascii="Times New Roman" w:hAnsi="Times New Roman" w:cs="Times New Roman"/>
                <w:b/>
                <w:sz w:val="26"/>
                <w:szCs w:val="26"/>
              </w:rPr>
              <w:t>Местоположение</w:t>
            </w:r>
          </w:p>
        </w:tc>
        <w:tc>
          <w:tcPr>
            <w:tcW w:w="2126" w:type="dxa"/>
          </w:tcPr>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r w:rsidRPr="00E2131F">
              <w:rPr>
                <w:rFonts w:ascii="Times New Roman" w:hAnsi="Times New Roman" w:cs="Times New Roman"/>
                <w:b/>
                <w:sz w:val="26"/>
                <w:szCs w:val="26"/>
              </w:rPr>
              <w:t>Технико-экономические параметры</w:t>
            </w:r>
          </w:p>
        </w:tc>
        <w:tc>
          <w:tcPr>
            <w:tcW w:w="1276" w:type="dxa"/>
          </w:tcPr>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r w:rsidRPr="00E2131F">
              <w:rPr>
                <w:rFonts w:ascii="Times New Roman" w:hAnsi="Times New Roman" w:cs="Times New Roman"/>
                <w:b/>
                <w:sz w:val="26"/>
                <w:szCs w:val="26"/>
              </w:rPr>
              <w:t>Сроки реализации</w:t>
            </w:r>
          </w:p>
        </w:tc>
        <w:tc>
          <w:tcPr>
            <w:tcW w:w="2126" w:type="dxa"/>
          </w:tcPr>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p>
          <w:p w:rsidR="00021339" w:rsidRPr="00E2131F" w:rsidRDefault="00021339" w:rsidP="006F7494">
            <w:pPr>
              <w:jc w:val="center"/>
              <w:rPr>
                <w:rFonts w:ascii="Times New Roman" w:hAnsi="Times New Roman" w:cs="Times New Roman"/>
                <w:b/>
                <w:sz w:val="26"/>
                <w:szCs w:val="26"/>
              </w:rPr>
            </w:pPr>
            <w:r w:rsidRPr="00E2131F">
              <w:rPr>
                <w:rFonts w:ascii="Times New Roman" w:hAnsi="Times New Roman" w:cs="Times New Roman"/>
                <w:b/>
                <w:sz w:val="26"/>
                <w:szCs w:val="26"/>
              </w:rPr>
              <w:t>Ответственный исполнитель</w:t>
            </w:r>
          </w:p>
        </w:tc>
      </w:tr>
      <w:tr w:rsidR="0044096C" w:rsidRPr="00E2131F" w:rsidTr="002B6B3E">
        <w:trPr>
          <w:trHeight w:val="1832"/>
        </w:trPr>
        <w:tc>
          <w:tcPr>
            <w:tcW w:w="568" w:type="dxa"/>
            <w:vAlign w:val="center"/>
          </w:tcPr>
          <w:p w:rsidR="0044096C" w:rsidRDefault="0044096C" w:rsidP="002B6B3E">
            <w:pPr>
              <w:spacing w:line="72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984" w:type="dxa"/>
            <w:vAlign w:val="center"/>
          </w:tcPr>
          <w:p w:rsidR="0044096C" w:rsidRDefault="0044096C" w:rsidP="002B6B3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1843" w:type="dxa"/>
            <w:vAlign w:val="center"/>
          </w:tcPr>
          <w:p w:rsidR="0044096C" w:rsidRDefault="0044096C" w:rsidP="002B6B3E">
            <w:pPr>
              <w:spacing w:after="0"/>
              <w:jc w:val="center"/>
              <w:rPr>
                <w:rFonts w:ascii="Times New Roman" w:hAnsi="Times New Roman" w:cs="Times New Roman"/>
                <w:sz w:val="26"/>
                <w:szCs w:val="26"/>
              </w:rPr>
            </w:pPr>
            <w:r>
              <w:rPr>
                <w:rFonts w:ascii="Times New Roman" w:hAnsi="Times New Roman" w:cs="Times New Roman"/>
                <w:sz w:val="26"/>
                <w:szCs w:val="26"/>
              </w:rPr>
              <w:t>МКОУ Кабинетная СОШ с. Кабинетное</w:t>
            </w:r>
          </w:p>
        </w:tc>
        <w:tc>
          <w:tcPr>
            <w:tcW w:w="2126" w:type="dxa"/>
            <w:vAlign w:val="center"/>
          </w:tcPr>
          <w:p w:rsidR="0044096C" w:rsidRPr="00E2131F" w:rsidRDefault="0044096C" w:rsidP="002B6B3E">
            <w:pPr>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44096C" w:rsidRDefault="0044096C" w:rsidP="0044096C">
            <w:pPr>
              <w:spacing w:after="0"/>
              <w:jc w:val="center"/>
              <w:rPr>
                <w:rFonts w:ascii="Times New Roman" w:hAnsi="Times New Roman" w:cs="Times New Roman"/>
                <w:sz w:val="26"/>
                <w:szCs w:val="26"/>
              </w:rPr>
            </w:pPr>
            <w:r>
              <w:rPr>
                <w:rFonts w:ascii="Times New Roman" w:hAnsi="Times New Roman" w:cs="Times New Roman"/>
                <w:sz w:val="26"/>
                <w:szCs w:val="26"/>
              </w:rPr>
              <w:t>2024,</w:t>
            </w:r>
          </w:p>
          <w:p w:rsidR="0044096C" w:rsidRDefault="0044096C" w:rsidP="0044096C">
            <w:pPr>
              <w:spacing w:after="0"/>
              <w:jc w:val="center"/>
              <w:rPr>
                <w:rFonts w:ascii="Times New Roman" w:hAnsi="Times New Roman" w:cs="Times New Roman"/>
                <w:sz w:val="26"/>
                <w:szCs w:val="26"/>
              </w:rPr>
            </w:pPr>
            <w:r>
              <w:rPr>
                <w:rFonts w:ascii="Times New Roman" w:hAnsi="Times New Roman" w:cs="Times New Roman"/>
                <w:sz w:val="26"/>
                <w:szCs w:val="26"/>
              </w:rPr>
              <w:t>2025,</w:t>
            </w:r>
          </w:p>
          <w:p w:rsidR="0044096C" w:rsidRDefault="0044096C" w:rsidP="0044096C">
            <w:pPr>
              <w:spacing w:after="0"/>
              <w:jc w:val="center"/>
              <w:rPr>
                <w:rFonts w:ascii="Times New Roman" w:hAnsi="Times New Roman" w:cs="Times New Roman"/>
                <w:sz w:val="26"/>
                <w:szCs w:val="26"/>
              </w:rPr>
            </w:pPr>
            <w:r>
              <w:rPr>
                <w:rFonts w:ascii="Times New Roman" w:hAnsi="Times New Roman" w:cs="Times New Roman"/>
                <w:sz w:val="26"/>
                <w:szCs w:val="26"/>
              </w:rPr>
              <w:t>2026,</w:t>
            </w:r>
          </w:p>
          <w:p w:rsidR="0044096C" w:rsidRDefault="0044096C" w:rsidP="0044096C">
            <w:pPr>
              <w:spacing w:after="0"/>
              <w:jc w:val="center"/>
              <w:rPr>
                <w:rFonts w:ascii="Times New Roman" w:hAnsi="Times New Roman" w:cs="Times New Roman"/>
                <w:sz w:val="26"/>
                <w:szCs w:val="26"/>
              </w:rPr>
            </w:pPr>
            <w:r>
              <w:rPr>
                <w:rFonts w:ascii="Times New Roman" w:hAnsi="Times New Roman" w:cs="Times New Roman"/>
                <w:sz w:val="26"/>
                <w:szCs w:val="26"/>
              </w:rPr>
              <w:t>2027,</w:t>
            </w:r>
          </w:p>
          <w:p w:rsidR="0044096C" w:rsidRDefault="0044096C" w:rsidP="0044096C">
            <w:pPr>
              <w:spacing w:after="0"/>
              <w:jc w:val="center"/>
              <w:rPr>
                <w:rFonts w:ascii="Times New Roman" w:hAnsi="Times New Roman" w:cs="Times New Roman"/>
                <w:sz w:val="26"/>
                <w:szCs w:val="26"/>
              </w:rPr>
            </w:pPr>
            <w:r>
              <w:rPr>
                <w:rFonts w:ascii="Times New Roman" w:hAnsi="Times New Roman" w:cs="Times New Roman"/>
                <w:sz w:val="26"/>
                <w:szCs w:val="26"/>
              </w:rPr>
              <w:t>2028</w:t>
            </w:r>
          </w:p>
        </w:tc>
        <w:tc>
          <w:tcPr>
            <w:tcW w:w="2126" w:type="dxa"/>
            <w:vAlign w:val="center"/>
          </w:tcPr>
          <w:p w:rsidR="0044096C" w:rsidRDefault="0044096C" w:rsidP="002B6B3E">
            <w:pPr>
              <w:jc w:val="center"/>
              <w:rPr>
                <w:rFonts w:ascii="Times New Roman" w:hAnsi="Times New Roman" w:cs="Times New Roman"/>
                <w:sz w:val="26"/>
                <w:szCs w:val="26"/>
              </w:rPr>
            </w:pPr>
            <w:r>
              <w:rPr>
                <w:rFonts w:ascii="Times New Roman" w:hAnsi="Times New Roman" w:cs="Times New Roman"/>
                <w:sz w:val="26"/>
                <w:szCs w:val="26"/>
              </w:rPr>
              <w:t>Администрация Кабинетного сельсовета</w:t>
            </w:r>
          </w:p>
        </w:tc>
      </w:tr>
      <w:tr w:rsidR="004F4DAE" w:rsidRPr="00E2131F" w:rsidTr="002B6B3E">
        <w:trPr>
          <w:trHeight w:val="1832"/>
        </w:trPr>
        <w:tc>
          <w:tcPr>
            <w:tcW w:w="568" w:type="dxa"/>
            <w:vAlign w:val="center"/>
          </w:tcPr>
          <w:p w:rsidR="004F4DAE" w:rsidRPr="00E2131F" w:rsidRDefault="0044096C" w:rsidP="002B6B3E">
            <w:pPr>
              <w:spacing w:line="72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984" w:type="dxa"/>
            <w:vAlign w:val="center"/>
          </w:tcPr>
          <w:p w:rsidR="004F4DAE" w:rsidRDefault="004F4DAE" w:rsidP="002B6B3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Благоустройство и озеленение территории памятника, посвященного погибшим в годы Великой Отечественной войны 1941-1945 гг. воинам-землякам</w:t>
            </w:r>
          </w:p>
        </w:tc>
        <w:tc>
          <w:tcPr>
            <w:tcW w:w="1843" w:type="dxa"/>
            <w:vAlign w:val="center"/>
          </w:tcPr>
          <w:p w:rsidR="004F4DAE" w:rsidRDefault="004F4DAE" w:rsidP="002B6B3E">
            <w:pPr>
              <w:spacing w:after="0"/>
              <w:jc w:val="center"/>
              <w:rPr>
                <w:rFonts w:ascii="Times New Roman" w:hAnsi="Times New Roman" w:cs="Times New Roman"/>
                <w:sz w:val="26"/>
                <w:szCs w:val="26"/>
              </w:rPr>
            </w:pPr>
            <w:r>
              <w:rPr>
                <w:rFonts w:ascii="Times New Roman" w:hAnsi="Times New Roman" w:cs="Times New Roman"/>
                <w:sz w:val="26"/>
                <w:szCs w:val="26"/>
              </w:rPr>
              <w:t>с. Кабинетное</w:t>
            </w:r>
          </w:p>
        </w:tc>
        <w:tc>
          <w:tcPr>
            <w:tcW w:w="2126" w:type="dxa"/>
            <w:vAlign w:val="center"/>
          </w:tcPr>
          <w:p w:rsidR="004F4DAE" w:rsidRPr="00E2131F" w:rsidRDefault="004F4DAE" w:rsidP="002B6B3E">
            <w:pPr>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4F4DAE" w:rsidRDefault="004F4DAE" w:rsidP="002B6B3E">
            <w:pPr>
              <w:jc w:val="center"/>
              <w:rPr>
                <w:rFonts w:ascii="Times New Roman" w:hAnsi="Times New Roman" w:cs="Times New Roman"/>
                <w:sz w:val="26"/>
                <w:szCs w:val="26"/>
              </w:rPr>
            </w:pPr>
            <w:r>
              <w:rPr>
                <w:rFonts w:ascii="Times New Roman" w:hAnsi="Times New Roman" w:cs="Times New Roman"/>
                <w:sz w:val="26"/>
                <w:szCs w:val="26"/>
              </w:rPr>
              <w:t>2025</w:t>
            </w:r>
          </w:p>
        </w:tc>
        <w:tc>
          <w:tcPr>
            <w:tcW w:w="2126" w:type="dxa"/>
            <w:vAlign w:val="center"/>
          </w:tcPr>
          <w:p w:rsidR="004F4DAE" w:rsidRDefault="004F4DAE" w:rsidP="002B6B3E">
            <w:pPr>
              <w:jc w:val="center"/>
              <w:rPr>
                <w:rFonts w:ascii="Times New Roman" w:hAnsi="Times New Roman" w:cs="Times New Roman"/>
                <w:sz w:val="26"/>
                <w:szCs w:val="26"/>
              </w:rPr>
            </w:pPr>
            <w:r>
              <w:rPr>
                <w:rFonts w:ascii="Times New Roman" w:hAnsi="Times New Roman" w:cs="Times New Roman"/>
                <w:sz w:val="26"/>
                <w:szCs w:val="26"/>
              </w:rPr>
              <w:t>Администрация Кабинетного сельсовета</w:t>
            </w:r>
          </w:p>
        </w:tc>
      </w:tr>
      <w:tr w:rsidR="004F4DAE" w:rsidRPr="00E2131F" w:rsidTr="003F1976">
        <w:trPr>
          <w:trHeight w:val="1276"/>
        </w:trPr>
        <w:tc>
          <w:tcPr>
            <w:tcW w:w="568" w:type="dxa"/>
            <w:vAlign w:val="center"/>
          </w:tcPr>
          <w:p w:rsidR="004F4DAE" w:rsidRPr="00E2131F" w:rsidRDefault="0044096C" w:rsidP="006F7494">
            <w:pPr>
              <w:spacing w:line="72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984" w:type="dxa"/>
            <w:vAlign w:val="center"/>
          </w:tcPr>
          <w:p w:rsidR="004F4DAE" w:rsidRPr="00E2131F" w:rsidRDefault="009B3C64" w:rsidP="00B65132">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w:t>
            </w:r>
            <w:r w:rsidR="004F4DAE">
              <w:rPr>
                <w:rFonts w:ascii="Times New Roman" w:hAnsi="Times New Roman" w:cs="Times New Roman"/>
                <w:sz w:val="26"/>
                <w:szCs w:val="26"/>
              </w:rPr>
              <w:t xml:space="preserve"> капитального ремонта объекта культуры </w:t>
            </w:r>
          </w:p>
        </w:tc>
        <w:tc>
          <w:tcPr>
            <w:tcW w:w="1843" w:type="dxa"/>
            <w:vAlign w:val="center"/>
          </w:tcPr>
          <w:p w:rsidR="004F4DAE" w:rsidRPr="00E2131F" w:rsidRDefault="004F4DAE" w:rsidP="006F7494">
            <w:pPr>
              <w:spacing w:after="0"/>
              <w:jc w:val="center"/>
              <w:rPr>
                <w:rFonts w:ascii="Times New Roman" w:hAnsi="Times New Roman" w:cs="Times New Roman"/>
                <w:sz w:val="26"/>
                <w:szCs w:val="26"/>
              </w:rPr>
            </w:pPr>
            <w:r>
              <w:rPr>
                <w:rFonts w:ascii="Times New Roman" w:hAnsi="Times New Roman" w:cs="Times New Roman"/>
                <w:sz w:val="26"/>
                <w:szCs w:val="26"/>
              </w:rPr>
              <w:t>МКУК Кабинетный КДЦ с. Кабинетное</w:t>
            </w:r>
          </w:p>
        </w:tc>
        <w:tc>
          <w:tcPr>
            <w:tcW w:w="2126" w:type="dxa"/>
            <w:vAlign w:val="center"/>
          </w:tcPr>
          <w:p w:rsidR="004F4DAE" w:rsidRPr="00E2131F" w:rsidRDefault="004F4DAE" w:rsidP="006F7494">
            <w:pPr>
              <w:spacing w:line="240" w:lineRule="auto"/>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4F4DAE" w:rsidRPr="00E2131F" w:rsidRDefault="004F4DAE" w:rsidP="003F1976">
            <w:pPr>
              <w:jc w:val="center"/>
              <w:rPr>
                <w:rFonts w:ascii="Times New Roman" w:hAnsi="Times New Roman" w:cs="Times New Roman"/>
                <w:sz w:val="26"/>
                <w:szCs w:val="26"/>
              </w:rPr>
            </w:pPr>
            <w:r>
              <w:rPr>
                <w:rFonts w:ascii="Times New Roman" w:hAnsi="Times New Roman" w:cs="Times New Roman"/>
                <w:sz w:val="26"/>
                <w:szCs w:val="26"/>
              </w:rPr>
              <w:t>2026</w:t>
            </w:r>
          </w:p>
        </w:tc>
        <w:tc>
          <w:tcPr>
            <w:tcW w:w="2126" w:type="dxa"/>
            <w:vAlign w:val="center"/>
          </w:tcPr>
          <w:p w:rsidR="004F4DAE" w:rsidRPr="00E2131F" w:rsidRDefault="004F4DAE" w:rsidP="006F7494">
            <w:pPr>
              <w:spacing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Администрация Кабинетного сельсовета</w:t>
            </w:r>
          </w:p>
        </w:tc>
      </w:tr>
      <w:tr w:rsidR="004F4DAE" w:rsidRPr="00E2131F" w:rsidTr="003F1976">
        <w:trPr>
          <w:trHeight w:val="1262"/>
        </w:trPr>
        <w:tc>
          <w:tcPr>
            <w:tcW w:w="568" w:type="dxa"/>
            <w:vAlign w:val="center"/>
          </w:tcPr>
          <w:p w:rsidR="004F4DAE" w:rsidRPr="00E2131F" w:rsidRDefault="0044096C" w:rsidP="006F7494">
            <w:pPr>
              <w:spacing w:line="720" w:lineRule="auto"/>
              <w:jc w:val="center"/>
              <w:rPr>
                <w:rFonts w:ascii="Times New Roman" w:hAnsi="Times New Roman" w:cs="Times New Roman"/>
                <w:sz w:val="26"/>
                <w:szCs w:val="26"/>
              </w:rPr>
            </w:pPr>
            <w:r>
              <w:rPr>
                <w:rFonts w:ascii="Times New Roman" w:hAnsi="Times New Roman" w:cs="Times New Roman"/>
                <w:sz w:val="26"/>
                <w:szCs w:val="26"/>
              </w:rPr>
              <w:lastRenderedPageBreak/>
              <w:t>4</w:t>
            </w:r>
          </w:p>
        </w:tc>
        <w:tc>
          <w:tcPr>
            <w:tcW w:w="1984" w:type="dxa"/>
            <w:vAlign w:val="center"/>
          </w:tcPr>
          <w:p w:rsidR="004F4DAE" w:rsidRPr="00E2131F" w:rsidRDefault="004F4DAE" w:rsidP="006F749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ФАП</w:t>
            </w:r>
          </w:p>
        </w:tc>
        <w:tc>
          <w:tcPr>
            <w:tcW w:w="1843" w:type="dxa"/>
            <w:vAlign w:val="center"/>
          </w:tcPr>
          <w:p w:rsidR="004F4DAE" w:rsidRPr="00E2131F" w:rsidRDefault="004F4DAE" w:rsidP="006F7494">
            <w:pPr>
              <w:spacing w:after="0"/>
              <w:jc w:val="center"/>
              <w:rPr>
                <w:rFonts w:ascii="Times New Roman" w:hAnsi="Times New Roman" w:cs="Times New Roman"/>
                <w:sz w:val="26"/>
                <w:szCs w:val="26"/>
              </w:rPr>
            </w:pPr>
            <w:r>
              <w:rPr>
                <w:rFonts w:ascii="Times New Roman" w:hAnsi="Times New Roman" w:cs="Times New Roman"/>
                <w:sz w:val="26"/>
                <w:szCs w:val="26"/>
              </w:rPr>
              <w:t>с. Кабинетное</w:t>
            </w:r>
          </w:p>
        </w:tc>
        <w:tc>
          <w:tcPr>
            <w:tcW w:w="2126" w:type="dxa"/>
            <w:vAlign w:val="center"/>
          </w:tcPr>
          <w:p w:rsidR="004F4DAE" w:rsidRPr="00E2131F" w:rsidRDefault="004F4DAE" w:rsidP="006F7494">
            <w:pPr>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4F4DAE" w:rsidRPr="00E2131F" w:rsidRDefault="004F4DAE" w:rsidP="003F1976">
            <w:pPr>
              <w:jc w:val="center"/>
              <w:rPr>
                <w:rFonts w:ascii="Times New Roman" w:hAnsi="Times New Roman" w:cs="Times New Roman"/>
                <w:sz w:val="26"/>
                <w:szCs w:val="26"/>
              </w:rPr>
            </w:pPr>
            <w:r>
              <w:rPr>
                <w:rFonts w:ascii="Times New Roman" w:hAnsi="Times New Roman" w:cs="Times New Roman"/>
                <w:sz w:val="26"/>
                <w:szCs w:val="26"/>
              </w:rPr>
              <w:t>2026</w:t>
            </w:r>
          </w:p>
        </w:tc>
        <w:tc>
          <w:tcPr>
            <w:tcW w:w="2126" w:type="dxa"/>
            <w:vAlign w:val="center"/>
          </w:tcPr>
          <w:p w:rsidR="004F4DAE" w:rsidRPr="00E2131F" w:rsidRDefault="004F4DAE" w:rsidP="006F7494">
            <w:pPr>
              <w:jc w:val="center"/>
              <w:rPr>
                <w:rFonts w:ascii="Times New Roman" w:hAnsi="Times New Roman" w:cs="Times New Roman"/>
                <w:sz w:val="26"/>
                <w:szCs w:val="26"/>
              </w:rPr>
            </w:pPr>
            <w:r>
              <w:rPr>
                <w:rFonts w:ascii="Times New Roman" w:hAnsi="Times New Roman" w:cs="Times New Roman"/>
                <w:sz w:val="26"/>
                <w:szCs w:val="26"/>
              </w:rPr>
              <w:t>Администрация Кабинетного сельсовета</w:t>
            </w:r>
          </w:p>
        </w:tc>
      </w:tr>
      <w:tr w:rsidR="004F4DAE" w:rsidRPr="00E2131F" w:rsidTr="003F1976">
        <w:trPr>
          <w:trHeight w:val="1262"/>
        </w:trPr>
        <w:tc>
          <w:tcPr>
            <w:tcW w:w="568" w:type="dxa"/>
            <w:vAlign w:val="center"/>
          </w:tcPr>
          <w:p w:rsidR="004F4DAE" w:rsidRDefault="0044096C" w:rsidP="006F7494">
            <w:pPr>
              <w:spacing w:line="72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1984" w:type="dxa"/>
            <w:vAlign w:val="center"/>
          </w:tcPr>
          <w:p w:rsidR="004F4DAE" w:rsidRDefault="009B3C64" w:rsidP="006F749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Проведение</w:t>
            </w:r>
            <w:r w:rsidR="004F4DAE">
              <w:rPr>
                <w:rFonts w:ascii="Times New Roman" w:hAnsi="Times New Roman" w:cs="Times New Roman"/>
                <w:sz w:val="26"/>
                <w:szCs w:val="26"/>
              </w:rPr>
              <w:t xml:space="preserve"> капитального ремонта объекта культуры</w:t>
            </w:r>
          </w:p>
        </w:tc>
        <w:tc>
          <w:tcPr>
            <w:tcW w:w="1843" w:type="dxa"/>
            <w:vAlign w:val="center"/>
          </w:tcPr>
          <w:p w:rsidR="004F4DAE" w:rsidRDefault="004F4DAE" w:rsidP="006F7494">
            <w:pPr>
              <w:spacing w:after="0"/>
              <w:jc w:val="center"/>
              <w:rPr>
                <w:rFonts w:ascii="Times New Roman" w:hAnsi="Times New Roman" w:cs="Times New Roman"/>
                <w:sz w:val="26"/>
                <w:szCs w:val="26"/>
              </w:rPr>
            </w:pPr>
            <w:r>
              <w:rPr>
                <w:rFonts w:ascii="Times New Roman" w:hAnsi="Times New Roman" w:cs="Times New Roman"/>
                <w:sz w:val="26"/>
                <w:szCs w:val="26"/>
              </w:rPr>
              <w:t>МКУК Кабинетный КДЦ с. Кабинетное</w:t>
            </w:r>
          </w:p>
        </w:tc>
        <w:tc>
          <w:tcPr>
            <w:tcW w:w="2126" w:type="dxa"/>
            <w:vAlign w:val="center"/>
          </w:tcPr>
          <w:p w:rsidR="004F4DAE" w:rsidRPr="00E2131F" w:rsidRDefault="004F4DAE" w:rsidP="006F7494">
            <w:pPr>
              <w:jc w:val="center"/>
              <w:rPr>
                <w:rFonts w:ascii="Times New Roman" w:hAnsi="Times New Roman" w:cs="Times New Roman"/>
                <w:sz w:val="26"/>
                <w:szCs w:val="26"/>
              </w:rPr>
            </w:pPr>
            <w:r w:rsidRPr="00E2131F">
              <w:rPr>
                <w:rFonts w:ascii="Times New Roman" w:hAnsi="Times New Roman" w:cs="Times New Roman"/>
                <w:sz w:val="26"/>
                <w:szCs w:val="26"/>
              </w:rPr>
              <w:t>В соответствии с нормативными и техническими требованиями</w:t>
            </w:r>
          </w:p>
        </w:tc>
        <w:tc>
          <w:tcPr>
            <w:tcW w:w="1276" w:type="dxa"/>
            <w:vAlign w:val="center"/>
          </w:tcPr>
          <w:p w:rsidR="004F4DAE" w:rsidRDefault="004F4DAE" w:rsidP="003F1976">
            <w:pPr>
              <w:jc w:val="center"/>
              <w:rPr>
                <w:rFonts w:ascii="Times New Roman" w:hAnsi="Times New Roman" w:cs="Times New Roman"/>
                <w:sz w:val="26"/>
                <w:szCs w:val="26"/>
              </w:rPr>
            </w:pPr>
            <w:r>
              <w:rPr>
                <w:rFonts w:ascii="Times New Roman" w:hAnsi="Times New Roman" w:cs="Times New Roman"/>
                <w:sz w:val="26"/>
                <w:szCs w:val="26"/>
              </w:rPr>
              <w:t>2029-2033</w:t>
            </w:r>
          </w:p>
        </w:tc>
        <w:tc>
          <w:tcPr>
            <w:tcW w:w="2126" w:type="dxa"/>
            <w:vAlign w:val="center"/>
          </w:tcPr>
          <w:p w:rsidR="004F4DAE" w:rsidRDefault="004F4DAE" w:rsidP="006F7494">
            <w:pPr>
              <w:jc w:val="center"/>
              <w:rPr>
                <w:rFonts w:ascii="Times New Roman" w:hAnsi="Times New Roman" w:cs="Times New Roman"/>
                <w:sz w:val="26"/>
                <w:szCs w:val="26"/>
              </w:rPr>
            </w:pPr>
            <w:r>
              <w:rPr>
                <w:rFonts w:ascii="Times New Roman" w:hAnsi="Times New Roman" w:cs="Times New Roman"/>
                <w:sz w:val="26"/>
                <w:szCs w:val="26"/>
              </w:rPr>
              <w:t>Администрация Кабинетного сельсовета</w:t>
            </w:r>
          </w:p>
        </w:tc>
      </w:tr>
    </w:tbl>
    <w:p w:rsidR="00A962C3" w:rsidRDefault="00A962C3" w:rsidP="00A962C3">
      <w:pPr>
        <w:pStyle w:val="1"/>
        <w:spacing w:before="0" w:after="0"/>
        <w:rPr>
          <w:rFonts w:eastAsia="Arial Unicode MS"/>
          <w:bCs/>
          <w:spacing w:val="-1"/>
          <w:sz w:val="26"/>
          <w:szCs w:val="26"/>
        </w:rPr>
      </w:pPr>
    </w:p>
    <w:p w:rsidR="005F1A32" w:rsidRDefault="005F1A32" w:rsidP="00A962C3">
      <w:pPr>
        <w:pStyle w:val="1"/>
        <w:spacing w:before="0" w:after="0"/>
        <w:jc w:val="center"/>
        <w:rPr>
          <w:b/>
          <w:sz w:val="26"/>
          <w:szCs w:val="26"/>
        </w:rPr>
      </w:pPr>
    </w:p>
    <w:p w:rsidR="00021339" w:rsidRPr="00E2131F" w:rsidRDefault="00021339" w:rsidP="00A962C3">
      <w:pPr>
        <w:pStyle w:val="1"/>
        <w:spacing w:before="0" w:after="0"/>
        <w:jc w:val="center"/>
        <w:rPr>
          <w:b/>
          <w:sz w:val="26"/>
          <w:szCs w:val="26"/>
        </w:rPr>
      </w:pPr>
      <w:r w:rsidRPr="00E2131F">
        <w:rPr>
          <w:b/>
          <w:sz w:val="26"/>
          <w:szCs w:val="26"/>
        </w:rPr>
        <w:t xml:space="preserve">4. ОЦЕНКА ОБЪЕМОВ И ИСТОЧНИКОВ ФИНАНСИРОВАНИЯ МЕРОПРИЯТИЙ ПО </w:t>
      </w:r>
      <w:r w:rsidR="00532295">
        <w:rPr>
          <w:b/>
          <w:sz w:val="26"/>
          <w:szCs w:val="26"/>
        </w:rPr>
        <w:t xml:space="preserve">ПРОЕКТИРОВАНИЮ, СТРОИТЕЛЬСТВУ, </w:t>
      </w:r>
      <w:r w:rsidRPr="00E2131F">
        <w:rPr>
          <w:b/>
          <w:sz w:val="26"/>
          <w:szCs w:val="26"/>
        </w:rPr>
        <w:t>РЕКОНСТРУКЦИИ</w:t>
      </w:r>
      <w:r w:rsidR="00532295">
        <w:rPr>
          <w:b/>
          <w:sz w:val="26"/>
          <w:szCs w:val="26"/>
        </w:rPr>
        <w:t xml:space="preserve"> И КАПИТАЛЬНОГО РЕМОНТА</w:t>
      </w:r>
      <w:r w:rsidRPr="00E2131F">
        <w:rPr>
          <w:b/>
          <w:sz w:val="26"/>
          <w:szCs w:val="26"/>
        </w:rPr>
        <w:t xml:space="preserve"> ОБЪЕКТОВ СОЦИАЛЬНОЙ ИНФРАСТРУКТУРЫ </w:t>
      </w:r>
      <w:r w:rsidR="00A962C3">
        <w:rPr>
          <w:b/>
          <w:sz w:val="26"/>
          <w:szCs w:val="26"/>
        </w:rPr>
        <w:t>КАБИНЕТНОГО</w:t>
      </w:r>
      <w:r w:rsidRPr="00E2131F">
        <w:rPr>
          <w:b/>
          <w:sz w:val="26"/>
          <w:szCs w:val="26"/>
        </w:rPr>
        <w:t xml:space="preserve"> СЕЛЬСОВЕТА</w:t>
      </w:r>
    </w:p>
    <w:p w:rsidR="00021339" w:rsidRPr="00E2131F" w:rsidRDefault="00021339" w:rsidP="00A962C3">
      <w:pPr>
        <w:pStyle w:val="1"/>
        <w:spacing w:before="0" w:after="0"/>
        <w:jc w:val="center"/>
        <w:rPr>
          <w:b/>
          <w:sz w:val="26"/>
          <w:szCs w:val="26"/>
        </w:rPr>
      </w:pPr>
      <w:r w:rsidRPr="00E2131F">
        <w:rPr>
          <w:b/>
          <w:sz w:val="26"/>
          <w:szCs w:val="26"/>
        </w:rPr>
        <w:t>ЧУЛЫМСКОГО РАЙОНА НОВОСИБИРСКОЙ ОБЛАСТИ</w:t>
      </w:r>
    </w:p>
    <w:p w:rsidR="00021339" w:rsidRPr="00E2131F" w:rsidRDefault="00021339" w:rsidP="00021339">
      <w:pPr>
        <w:pStyle w:val="1"/>
        <w:spacing w:before="0" w:after="0"/>
        <w:jc w:val="center"/>
        <w:rPr>
          <w:b/>
          <w:sz w:val="26"/>
          <w:szCs w:val="26"/>
        </w:rPr>
      </w:pPr>
    </w:p>
    <w:tbl>
      <w:tblPr>
        <w:tblStyle w:val="ae"/>
        <w:tblW w:w="10074" w:type="dxa"/>
        <w:tblInd w:w="-176" w:type="dxa"/>
        <w:tblLayout w:type="fixed"/>
        <w:tblLook w:val="04A0"/>
      </w:tblPr>
      <w:tblGrid>
        <w:gridCol w:w="577"/>
        <w:gridCol w:w="1871"/>
        <w:gridCol w:w="2089"/>
        <w:gridCol w:w="992"/>
        <w:gridCol w:w="948"/>
        <w:gridCol w:w="863"/>
        <w:gridCol w:w="864"/>
        <w:gridCol w:w="863"/>
        <w:gridCol w:w="1007"/>
      </w:tblGrid>
      <w:tr w:rsidR="00021339" w:rsidRPr="00E2131F" w:rsidTr="00F36708">
        <w:trPr>
          <w:trHeight w:val="381"/>
        </w:trPr>
        <w:tc>
          <w:tcPr>
            <w:tcW w:w="577" w:type="dxa"/>
            <w:vMerge w:val="restart"/>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 xml:space="preserve">№ </w:t>
            </w:r>
            <w:proofErr w:type="spellStart"/>
            <w:proofErr w:type="gramStart"/>
            <w:r w:rsidRPr="00E2131F">
              <w:rPr>
                <w:rFonts w:ascii="Times New Roman" w:hAnsi="Times New Roman" w:cs="Times New Roman"/>
                <w:sz w:val="26"/>
                <w:szCs w:val="26"/>
              </w:rPr>
              <w:t>п</w:t>
            </w:r>
            <w:proofErr w:type="spellEnd"/>
            <w:proofErr w:type="gramEnd"/>
            <w:r w:rsidRPr="00E2131F">
              <w:rPr>
                <w:rFonts w:ascii="Times New Roman" w:hAnsi="Times New Roman" w:cs="Times New Roman"/>
                <w:sz w:val="26"/>
                <w:szCs w:val="26"/>
              </w:rPr>
              <w:t>/</w:t>
            </w:r>
            <w:proofErr w:type="spellStart"/>
            <w:r w:rsidRPr="00E2131F">
              <w:rPr>
                <w:rFonts w:ascii="Times New Roman" w:hAnsi="Times New Roman" w:cs="Times New Roman"/>
                <w:sz w:val="26"/>
                <w:szCs w:val="26"/>
              </w:rPr>
              <w:t>п</w:t>
            </w:r>
            <w:proofErr w:type="spellEnd"/>
          </w:p>
        </w:tc>
        <w:tc>
          <w:tcPr>
            <w:tcW w:w="1871" w:type="dxa"/>
            <w:vMerge w:val="restart"/>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Наименование мероприятия</w:t>
            </w:r>
          </w:p>
        </w:tc>
        <w:tc>
          <w:tcPr>
            <w:tcW w:w="2089" w:type="dxa"/>
            <w:vMerge w:val="restart"/>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Источники финансирования</w:t>
            </w:r>
          </w:p>
        </w:tc>
        <w:tc>
          <w:tcPr>
            <w:tcW w:w="5537" w:type="dxa"/>
            <w:gridSpan w:val="6"/>
            <w:vAlign w:val="center"/>
          </w:tcPr>
          <w:p w:rsidR="00021339" w:rsidRPr="00E2131F" w:rsidRDefault="00710990" w:rsidP="006F7494">
            <w:pPr>
              <w:jc w:val="center"/>
              <w:rPr>
                <w:rFonts w:ascii="Times New Roman" w:hAnsi="Times New Roman" w:cs="Times New Roman"/>
                <w:sz w:val="26"/>
                <w:szCs w:val="26"/>
              </w:rPr>
            </w:pPr>
            <w:r>
              <w:rPr>
                <w:rFonts w:ascii="Times New Roman" w:hAnsi="Times New Roman" w:cs="Times New Roman"/>
                <w:sz w:val="26"/>
                <w:szCs w:val="26"/>
              </w:rPr>
              <w:t>Годы/</w:t>
            </w:r>
            <w:r w:rsidR="00021339" w:rsidRPr="00E2131F">
              <w:rPr>
                <w:rFonts w:ascii="Times New Roman" w:hAnsi="Times New Roman" w:cs="Times New Roman"/>
                <w:sz w:val="26"/>
                <w:szCs w:val="26"/>
              </w:rPr>
              <w:t>тыс. руб.</w:t>
            </w:r>
            <w:r>
              <w:rPr>
                <w:rFonts w:ascii="Times New Roman" w:hAnsi="Times New Roman" w:cs="Times New Roman"/>
                <w:sz w:val="26"/>
                <w:szCs w:val="26"/>
              </w:rPr>
              <w:t xml:space="preserve"> *</w:t>
            </w:r>
          </w:p>
        </w:tc>
      </w:tr>
      <w:tr w:rsidR="00532295" w:rsidRPr="00E2131F" w:rsidTr="00F36708">
        <w:trPr>
          <w:trHeight w:val="203"/>
        </w:trPr>
        <w:tc>
          <w:tcPr>
            <w:tcW w:w="577" w:type="dxa"/>
            <w:vMerge/>
          </w:tcPr>
          <w:p w:rsidR="00021339" w:rsidRPr="00E2131F" w:rsidRDefault="00021339" w:rsidP="006F7494">
            <w:pPr>
              <w:rPr>
                <w:rFonts w:ascii="Times New Roman" w:hAnsi="Times New Roman" w:cs="Times New Roman"/>
                <w:sz w:val="26"/>
                <w:szCs w:val="26"/>
              </w:rPr>
            </w:pPr>
          </w:p>
        </w:tc>
        <w:tc>
          <w:tcPr>
            <w:tcW w:w="1871" w:type="dxa"/>
            <w:vMerge/>
            <w:vAlign w:val="center"/>
          </w:tcPr>
          <w:p w:rsidR="00021339" w:rsidRPr="00E2131F" w:rsidRDefault="00021339" w:rsidP="006F7494">
            <w:pPr>
              <w:jc w:val="center"/>
              <w:rPr>
                <w:rFonts w:ascii="Times New Roman" w:hAnsi="Times New Roman" w:cs="Times New Roman"/>
                <w:sz w:val="26"/>
                <w:szCs w:val="26"/>
              </w:rPr>
            </w:pPr>
          </w:p>
        </w:tc>
        <w:tc>
          <w:tcPr>
            <w:tcW w:w="2089" w:type="dxa"/>
            <w:vMerge/>
            <w:vAlign w:val="center"/>
          </w:tcPr>
          <w:p w:rsidR="00021339" w:rsidRPr="00E2131F" w:rsidRDefault="00021339" w:rsidP="006F7494">
            <w:pPr>
              <w:jc w:val="center"/>
              <w:rPr>
                <w:rFonts w:ascii="Times New Roman" w:hAnsi="Times New Roman" w:cs="Times New Roman"/>
                <w:sz w:val="26"/>
                <w:szCs w:val="26"/>
              </w:rPr>
            </w:pPr>
          </w:p>
        </w:tc>
        <w:tc>
          <w:tcPr>
            <w:tcW w:w="992" w:type="dxa"/>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2024</w:t>
            </w:r>
          </w:p>
        </w:tc>
        <w:tc>
          <w:tcPr>
            <w:tcW w:w="948" w:type="dxa"/>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2025</w:t>
            </w:r>
          </w:p>
        </w:tc>
        <w:tc>
          <w:tcPr>
            <w:tcW w:w="863" w:type="dxa"/>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2026</w:t>
            </w:r>
          </w:p>
        </w:tc>
        <w:tc>
          <w:tcPr>
            <w:tcW w:w="864" w:type="dxa"/>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2027</w:t>
            </w:r>
          </w:p>
        </w:tc>
        <w:tc>
          <w:tcPr>
            <w:tcW w:w="863" w:type="dxa"/>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2028</w:t>
            </w:r>
          </w:p>
        </w:tc>
        <w:tc>
          <w:tcPr>
            <w:tcW w:w="1007" w:type="dxa"/>
            <w:vAlign w:val="center"/>
          </w:tcPr>
          <w:p w:rsidR="00021339" w:rsidRPr="00E2131F" w:rsidRDefault="00021339" w:rsidP="006F7494">
            <w:pPr>
              <w:jc w:val="center"/>
              <w:rPr>
                <w:rFonts w:ascii="Times New Roman" w:hAnsi="Times New Roman" w:cs="Times New Roman"/>
                <w:sz w:val="26"/>
                <w:szCs w:val="26"/>
              </w:rPr>
            </w:pPr>
            <w:r w:rsidRPr="00E2131F">
              <w:rPr>
                <w:rFonts w:ascii="Times New Roman" w:hAnsi="Times New Roman" w:cs="Times New Roman"/>
                <w:sz w:val="26"/>
                <w:szCs w:val="26"/>
              </w:rPr>
              <w:t>2029-2033</w:t>
            </w:r>
          </w:p>
        </w:tc>
      </w:tr>
      <w:tr w:rsidR="00BD684E" w:rsidRPr="00E2131F" w:rsidTr="00F36708">
        <w:trPr>
          <w:trHeight w:val="444"/>
        </w:trPr>
        <w:tc>
          <w:tcPr>
            <w:tcW w:w="577" w:type="dxa"/>
            <w:vMerge w:val="restart"/>
            <w:vAlign w:val="center"/>
          </w:tcPr>
          <w:p w:rsidR="00BD684E" w:rsidRDefault="00BD684E" w:rsidP="002B6B3E">
            <w:pPr>
              <w:jc w:val="center"/>
              <w:rPr>
                <w:rFonts w:ascii="Times New Roman" w:hAnsi="Times New Roman" w:cs="Times New Roman"/>
                <w:sz w:val="26"/>
                <w:szCs w:val="26"/>
              </w:rPr>
            </w:pPr>
            <w:r>
              <w:rPr>
                <w:rFonts w:ascii="Times New Roman" w:hAnsi="Times New Roman" w:cs="Times New Roman"/>
                <w:sz w:val="26"/>
                <w:szCs w:val="26"/>
              </w:rPr>
              <w:t>1</w:t>
            </w:r>
          </w:p>
        </w:tc>
        <w:tc>
          <w:tcPr>
            <w:tcW w:w="1871" w:type="dxa"/>
            <w:vMerge w:val="restart"/>
            <w:vAlign w:val="center"/>
          </w:tcPr>
          <w:p w:rsidR="00BD684E" w:rsidRDefault="00BD684E" w:rsidP="002B6B3E">
            <w:pPr>
              <w:jc w:val="center"/>
              <w:rPr>
                <w:rFonts w:ascii="Times New Roman" w:hAnsi="Times New Roman" w:cs="Times New Roman"/>
                <w:sz w:val="26"/>
                <w:szCs w:val="26"/>
              </w:rPr>
            </w:pPr>
            <w:r>
              <w:rPr>
                <w:rFonts w:ascii="Times New Roman" w:hAnsi="Times New Roman" w:cs="Times New Roman"/>
                <w:sz w:val="26"/>
                <w:szCs w:val="26"/>
              </w:rPr>
              <w:t>Проведение капитального ремонта объекта образования</w:t>
            </w:r>
          </w:p>
        </w:tc>
        <w:tc>
          <w:tcPr>
            <w:tcW w:w="2089" w:type="dxa"/>
            <w:vAlign w:val="center"/>
          </w:tcPr>
          <w:p w:rsidR="00BD684E" w:rsidRPr="00E2131F" w:rsidRDefault="00C675E0" w:rsidP="002B6B3E">
            <w:pPr>
              <w:rPr>
                <w:rFonts w:ascii="Times New Roman" w:hAnsi="Times New Roman" w:cs="Times New Roman"/>
                <w:sz w:val="26"/>
                <w:szCs w:val="26"/>
              </w:rPr>
            </w:pPr>
            <w:r w:rsidRPr="00E2131F">
              <w:rPr>
                <w:rFonts w:ascii="Times New Roman" w:hAnsi="Times New Roman" w:cs="Times New Roman"/>
                <w:sz w:val="26"/>
                <w:szCs w:val="26"/>
              </w:rPr>
              <w:t>Федеральный бюджет</w:t>
            </w:r>
          </w:p>
        </w:tc>
        <w:tc>
          <w:tcPr>
            <w:tcW w:w="992"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r>
      <w:tr w:rsidR="00BD684E" w:rsidRPr="00E2131F" w:rsidTr="00F36708">
        <w:trPr>
          <w:trHeight w:val="444"/>
        </w:trPr>
        <w:tc>
          <w:tcPr>
            <w:tcW w:w="577" w:type="dxa"/>
            <w:vMerge/>
            <w:vAlign w:val="center"/>
          </w:tcPr>
          <w:p w:rsidR="00BD684E" w:rsidRDefault="00BD684E" w:rsidP="002B6B3E">
            <w:pPr>
              <w:jc w:val="center"/>
              <w:rPr>
                <w:rFonts w:ascii="Times New Roman" w:hAnsi="Times New Roman" w:cs="Times New Roman"/>
                <w:sz w:val="26"/>
                <w:szCs w:val="26"/>
              </w:rPr>
            </w:pPr>
          </w:p>
        </w:tc>
        <w:tc>
          <w:tcPr>
            <w:tcW w:w="1871" w:type="dxa"/>
            <w:vMerge/>
            <w:vAlign w:val="center"/>
          </w:tcPr>
          <w:p w:rsidR="00BD684E" w:rsidRDefault="00BD684E" w:rsidP="002B6B3E">
            <w:pPr>
              <w:jc w:val="center"/>
              <w:rPr>
                <w:rFonts w:ascii="Times New Roman" w:hAnsi="Times New Roman" w:cs="Times New Roman"/>
                <w:sz w:val="26"/>
                <w:szCs w:val="26"/>
              </w:rPr>
            </w:pPr>
          </w:p>
        </w:tc>
        <w:tc>
          <w:tcPr>
            <w:tcW w:w="2089" w:type="dxa"/>
            <w:vAlign w:val="center"/>
          </w:tcPr>
          <w:p w:rsidR="00BD684E" w:rsidRPr="00E2131F" w:rsidRDefault="00C675E0" w:rsidP="002B6B3E">
            <w:pPr>
              <w:rPr>
                <w:rFonts w:ascii="Times New Roman" w:hAnsi="Times New Roman" w:cs="Times New Roman"/>
                <w:sz w:val="26"/>
                <w:szCs w:val="26"/>
              </w:rPr>
            </w:pPr>
            <w:r w:rsidRPr="00E2131F">
              <w:rPr>
                <w:rFonts w:ascii="Times New Roman" w:hAnsi="Times New Roman" w:cs="Times New Roman"/>
                <w:sz w:val="26"/>
                <w:szCs w:val="26"/>
              </w:rPr>
              <w:t>Областной бюджет</w:t>
            </w:r>
          </w:p>
        </w:tc>
        <w:tc>
          <w:tcPr>
            <w:tcW w:w="992"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r>
      <w:tr w:rsidR="00BD684E" w:rsidRPr="00E2131F" w:rsidTr="00F36708">
        <w:trPr>
          <w:trHeight w:val="444"/>
        </w:trPr>
        <w:tc>
          <w:tcPr>
            <w:tcW w:w="577" w:type="dxa"/>
            <w:vMerge/>
            <w:vAlign w:val="center"/>
          </w:tcPr>
          <w:p w:rsidR="00BD684E" w:rsidRDefault="00BD684E" w:rsidP="002B6B3E">
            <w:pPr>
              <w:jc w:val="center"/>
              <w:rPr>
                <w:rFonts w:ascii="Times New Roman" w:hAnsi="Times New Roman" w:cs="Times New Roman"/>
                <w:sz w:val="26"/>
                <w:szCs w:val="26"/>
              </w:rPr>
            </w:pPr>
          </w:p>
        </w:tc>
        <w:tc>
          <w:tcPr>
            <w:tcW w:w="1871" w:type="dxa"/>
            <w:vMerge/>
            <w:vAlign w:val="center"/>
          </w:tcPr>
          <w:p w:rsidR="00BD684E" w:rsidRDefault="00BD684E" w:rsidP="002B6B3E">
            <w:pPr>
              <w:jc w:val="center"/>
              <w:rPr>
                <w:rFonts w:ascii="Times New Roman" w:hAnsi="Times New Roman" w:cs="Times New Roman"/>
                <w:sz w:val="26"/>
                <w:szCs w:val="26"/>
              </w:rPr>
            </w:pPr>
          </w:p>
        </w:tc>
        <w:tc>
          <w:tcPr>
            <w:tcW w:w="2089" w:type="dxa"/>
            <w:vAlign w:val="center"/>
          </w:tcPr>
          <w:p w:rsidR="00BD684E" w:rsidRPr="00E2131F" w:rsidRDefault="00C675E0" w:rsidP="002B6B3E">
            <w:pPr>
              <w:rPr>
                <w:rFonts w:ascii="Times New Roman" w:hAnsi="Times New Roman" w:cs="Times New Roman"/>
                <w:sz w:val="26"/>
                <w:szCs w:val="26"/>
              </w:rPr>
            </w:pPr>
            <w:r>
              <w:rPr>
                <w:rFonts w:ascii="Times New Roman" w:hAnsi="Times New Roman" w:cs="Times New Roman"/>
                <w:sz w:val="26"/>
                <w:szCs w:val="26"/>
              </w:rPr>
              <w:t xml:space="preserve">Районный </w:t>
            </w:r>
            <w:r w:rsidRPr="00E2131F">
              <w:rPr>
                <w:rFonts w:ascii="Times New Roman" w:hAnsi="Times New Roman" w:cs="Times New Roman"/>
                <w:sz w:val="26"/>
                <w:szCs w:val="26"/>
              </w:rPr>
              <w:t>бюджет</w:t>
            </w:r>
          </w:p>
        </w:tc>
        <w:tc>
          <w:tcPr>
            <w:tcW w:w="992" w:type="dxa"/>
            <w:vAlign w:val="center"/>
          </w:tcPr>
          <w:p w:rsidR="00BD684E" w:rsidRDefault="00831FFA" w:rsidP="002B6B3E">
            <w:pPr>
              <w:jc w:val="center"/>
              <w:rPr>
                <w:rFonts w:ascii="Times New Roman" w:hAnsi="Times New Roman" w:cs="Times New Roman"/>
                <w:sz w:val="26"/>
                <w:szCs w:val="26"/>
              </w:rPr>
            </w:pPr>
            <w:r>
              <w:rPr>
                <w:rFonts w:ascii="Times New Roman" w:hAnsi="Times New Roman" w:cs="Times New Roman"/>
                <w:sz w:val="26"/>
                <w:szCs w:val="26"/>
              </w:rPr>
              <w:t>1188,8</w:t>
            </w:r>
          </w:p>
        </w:tc>
        <w:tc>
          <w:tcPr>
            <w:tcW w:w="948" w:type="dxa"/>
            <w:vAlign w:val="center"/>
          </w:tcPr>
          <w:p w:rsidR="00BD684E" w:rsidRDefault="00831FFA" w:rsidP="002B6B3E">
            <w:pPr>
              <w:jc w:val="center"/>
              <w:rPr>
                <w:rFonts w:ascii="Times New Roman" w:hAnsi="Times New Roman" w:cs="Times New Roman"/>
                <w:sz w:val="26"/>
                <w:szCs w:val="26"/>
              </w:rPr>
            </w:pPr>
            <w:r>
              <w:rPr>
                <w:rFonts w:ascii="Times New Roman" w:hAnsi="Times New Roman" w:cs="Times New Roman"/>
                <w:sz w:val="26"/>
                <w:szCs w:val="26"/>
              </w:rPr>
              <w:t>1000,0</w:t>
            </w:r>
          </w:p>
        </w:tc>
        <w:tc>
          <w:tcPr>
            <w:tcW w:w="863" w:type="dxa"/>
            <w:vAlign w:val="center"/>
          </w:tcPr>
          <w:p w:rsidR="00BD684E" w:rsidRDefault="00831FFA" w:rsidP="002B6B3E">
            <w:pPr>
              <w:jc w:val="center"/>
              <w:rPr>
                <w:rFonts w:ascii="Times New Roman" w:hAnsi="Times New Roman" w:cs="Times New Roman"/>
                <w:sz w:val="26"/>
                <w:szCs w:val="26"/>
              </w:rPr>
            </w:pPr>
            <w:r>
              <w:rPr>
                <w:rFonts w:ascii="Times New Roman" w:hAnsi="Times New Roman" w:cs="Times New Roman"/>
                <w:sz w:val="26"/>
                <w:szCs w:val="26"/>
              </w:rPr>
              <w:t>600,0</w:t>
            </w:r>
          </w:p>
        </w:tc>
        <w:tc>
          <w:tcPr>
            <w:tcW w:w="864" w:type="dxa"/>
            <w:vAlign w:val="center"/>
          </w:tcPr>
          <w:p w:rsidR="00BD684E" w:rsidRDefault="00831FFA" w:rsidP="002B6B3E">
            <w:pPr>
              <w:jc w:val="center"/>
              <w:rPr>
                <w:rFonts w:ascii="Times New Roman" w:hAnsi="Times New Roman" w:cs="Times New Roman"/>
                <w:sz w:val="26"/>
                <w:szCs w:val="26"/>
              </w:rPr>
            </w:pPr>
            <w:r>
              <w:rPr>
                <w:rFonts w:ascii="Times New Roman" w:hAnsi="Times New Roman" w:cs="Times New Roman"/>
                <w:sz w:val="26"/>
                <w:szCs w:val="26"/>
              </w:rPr>
              <w:t>200,0</w:t>
            </w:r>
          </w:p>
        </w:tc>
        <w:tc>
          <w:tcPr>
            <w:tcW w:w="863" w:type="dxa"/>
            <w:vAlign w:val="center"/>
          </w:tcPr>
          <w:p w:rsidR="00BD684E" w:rsidRDefault="00831FFA" w:rsidP="002B6B3E">
            <w:pPr>
              <w:jc w:val="center"/>
              <w:rPr>
                <w:rFonts w:ascii="Times New Roman" w:hAnsi="Times New Roman" w:cs="Times New Roman"/>
                <w:sz w:val="26"/>
                <w:szCs w:val="26"/>
              </w:rPr>
            </w:pPr>
            <w:r>
              <w:rPr>
                <w:rFonts w:ascii="Times New Roman" w:hAnsi="Times New Roman" w:cs="Times New Roman"/>
                <w:sz w:val="26"/>
                <w:szCs w:val="26"/>
              </w:rPr>
              <w:t>500,0</w:t>
            </w:r>
          </w:p>
        </w:tc>
        <w:tc>
          <w:tcPr>
            <w:tcW w:w="1007" w:type="dxa"/>
            <w:vAlign w:val="center"/>
          </w:tcPr>
          <w:p w:rsidR="00BD684E" w:rsidRDefault="00831FFA" w:rsidP="002B6B3E">
            <w:pPr>
              <w:jc w:val="center"/>
              <w:rPr>
                <w:rFonts w:ascii="Times New Roman" w:hAnsi="Times New Roman" w:cs="Times New Roman"/>
                <w:sz w:val="26"/>
                <w:szCs w:val="26"/>
              </w:rPr>
            </w:pPr>
            <w:r>
              <w:rPr>
                <w:rFonts w:ascii="Times New Roman" w:hAnsi="Times New Roman" w:cs="Times New Roman"/>
                <w:sz w:val="26"/>
                <w:szCs w:val="26"/>
              </w:rPr>
              <w:t>0</w:t>
            </w:r>
          </w:p>
        </w:tc>
      </w:tr>
      <w:tr w:rsidR="00BD684E" w:rsidRPr="00E2131F" w:rsidTr="00F36708">
        <w:trPr>
          <w:trHeight w:val="444"/>
        </w:trPr>
        <w:tc>
          <w:tcPr>
            <w:tcW w:w="577" w:type="dxa"/>
            <w:vMerge/>
            <w:vAlign w:val="center"/>
          </w:tcPr>
          <w:p w:rsidR="00BD684E" w:rsidRDefault="00BD684E" w:rsidP="002B6B3E">
            <w:pPr>
              <w:jc w:val="center"/>
              <w:rPr>
                <w:rFonts w:ascii="Times New Roman" w:hAnsi="Times New Roman" w:cs="Times New Roman"/>
                <w:sz w:val="26"/>
                <w:szCs w:val="26"/>
              </w:rPr>
            </w:pPr>
          </w:p>
        </w:tc>
        <w:tc>
          <w:tcPr>
            <w:tcW w:w="1871" w:type="dxa"/>
            <w:vMerge/>
            <w:vAlign w:val="center"/>
          </w:tcPr>
          <w:p w:rsidR="00BD684E" w:rsidRDefault="00BD684E" w:rsidP="002B6B3E">
            <w:pPr>
              <w:jc w:val="center"/>
              <w:rPr>
                <w:rFonts w:ascii="Times New Roman" w:hAnsi="Times New Roman" w:cs="Times New Roman"/>
                <w:sz w:val="26"/>
                <w:szCs w:val="26"/>
              </w:rPr>
            </w:pPr>
          </w:p>
        </w:tc>
        <w:tc>
          <w:tcPr>
            <w:tcW w:w="2089" w:type="dxa"/>
            <w:vAlign w:val="center"/>
          </w:tcPr>
          <w:p w:rsidR="00BD684E" w:rsidRPr="00E2131F" w:rsidRDefault="00C675E0" w:rsidP="002B6B3E">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r>
      <w:tr w:rsidR="00BD684E" w:rsidRPr="00E2131F" w:rsidTr="00F36708">
        <w:trPr>
          <w:trHeight w:val="444"/>
        </w:trPr>
        <w:tc>
          <w:tcPr>
            <w:tcW w:w="577" w:type="dxa"/>
            <w:vMerge/>
            <w:vAlign w:val="center"/>
          </w:tcPr>
          <w:p w:rsidR="00BD684E" w:rsidRDefault="00BD684E" w:rsidP="002B6B3E">
            <w:pPr>
              <w:jc w:val="center"/>
              <w:rPr>
                <w:rFonts w:ascii="Times New Roman" w:hAnsi="Times New Roman" w:cs="Times New Roman"/>
                <w:sz w:val="26"/>
                <w:szCs w:val="26"/>
              </w:rPr>
            </w:pPr>
          </w:p>
        </w:tc>
        <w:tc>
          <w:tcPr>
            <w:tcW w:w="1871" w:type="dxa"/>
            <w:vMerge/>
            <w:vAlign w:val="center"/>
          </w:tcPr>
          <w:p w:rsidR="00BD684E" w:rsidRDefault="00BD684E" w:rsidP="002B6B3E">
            <w:pPr>
              <w:jc w:val="center"/>
              <w:rPr>
                <w:rFonts w:ascii="Times New Roman" w:hAnsi="Times New Roman" w:cs="Times New Roman"/>
                <w:sz w:val="26"/>
                <w:szCs w:val="26"/>
              </w:rPr>
            </w:pPr>
          </w:p>
        </w:tc>
        <w:tc>
          <w:tcPr>
            <w:tcW w:w="2089" w:type="dxa"/>
            <w:vAlign w:val="center"/>
          </w:tcPr>
          <w:p w:rsidR="00BD684E" w:rsidRPr="00E2131F" w:rsidRDefault="00C675E0" w:rsidP="002B6B3E">
            <w:pPr>
              <w:rPr>
                <w:rFonts w:ascii="Times New Roman" w:hAnsi="Times New Roman" w:cs="Times New Roman"/>
                <w:sz w:val="26"/>
                <w:szCs w:val="26"/>
              </w:rPr>
            </w:pPr>
            <w:r w:rsidRPr="00E2131F">
              <w:rPr>
                <w:rFonts w:ascii="Times New Roman" w:hAnsi="Times New Roman" w:cs="Times New Roman"/>
                <w:sz w:val="26"/>
                <w:szCs w:val="26"/>
              </w:rPr>
              <w:t>Внебюджетные средства</w:t>
            </w:r>
          </w:p>
        </w:tc>
        <w:tc>
          <w:tcPr>
            <w:tcW w:w="992"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BD684E" w:rsidRDefault="00C675E0" w:rsidP="002B6B3E">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444"/>
        </w:trPr>
        <w:tc>
          <w:tcPr>
            <w:tcW w:w="577" w:type="dxa"/>
            <w:vMerge w:val="restart"/>
            <w:vAlign w:val="center"/>
          </w:tcPr>
          <w:p w:rsidR="009C75EC" w:rsidRPr="00E2131F" w:rsidRDefault="00BD684E" w:rsidP="002B6B3E">
            <w:pPr>
              <w:jc w:val="center"/>
              <w:rPr>
                <w:rFonts w:ascii="Times New Roman" w:hAnsi="Times New Roman" w:cs="Times New Roman"/>
                <w:sz w:val="26"/>
                <w:szCs w:val="26"/>
              </w:rPr>
            </w:pPr>
            <w:r>
              <w:rPr>
                <w:rFonts w:ascii="Times New Roman" w:hAnsi="Times New Roman" w:cs="Times New Roman"/>
                <w:sz w:val="26"/>
                <w:szCs w:val="26"/>
              </w:rPr>
              <w:t>2</w:t>
            </w:r>
          </w:p>
        </w:tc>
        <w:tc>
          <w:tcPr>
            <w:tcW w:w="1871" w:type="dxa"/>
            <w:vMerge w:val="restart"/>
            <w:vAlign w:val="center"/>
          </w:tcPr>
          <w:p w:rsidR="009C75EC" w:rsidRPr="00E2131F" w:rsidRDefault="009C75EC" w:rsidP="002B6B3E">
            <w:pPr>
              <w:jc w:val="center"/>
              <w:rPr>
                <w:rFonts w:ascii="Times New Roman" w:hAnsi="Times New Roman" w:cs="Times New Roman"/>
                <w:sz w:val="26"/>
                <w:szCs w:val="26"/>
              </w:rPr>
            </w:pPr>
            <w:r>
              <w:rPr>
                <w:rFonts w:ascii="Times New Roman" w:hAnsi="Times New Roman" w:cs="Times New Roman"/>
                <w:sz w:val="26"/>
                <w:szCs w:val="26"/>
              </w:rPr>
              <w:t>Благоустройство и озеленение территории памятника, посвященного погибшим в годы Великой Отечественной войны 1941-1945 гг. воинам-землякам</w:t>
            </w:r>
          </w:p>
        </w:tc>
        <w:tc>
          <w:tcPr>
            <w:tcW w:w="2089" w:type="dxa"/>
            <w:vAlign w:val="center"/>
          </w:tcPr>
          <w:p w:rsidR="009C75EC" w:rsidRPr="00E2131F" w:rsidRDefault="009C75EC" w:rsidP="002B6B3E">
            <w:pPr>
              <w:rPr>
                <w:rFonts w:ascii="Times New Roman" w:hAnsi="Times New Roman" w:cs="Times New Roman"/>
                <w:sz w:val="26"/>
                <w:szCs w:val="26"/>
              </w:rPr>
            </w:pPr>
            <w:r w:rsidRPr="00E2131F">
              <w:rPr>
                <w:rFonts w:ascii="Times New Roman" w:hAnsi="Times New Roman" w:cs="Times New Roman"/>
                <w:sz w:val="26"/>
                <w:szCs w:val="26"/>
              </w:rPr>
              <w:t>Федеральный бюджет</w:t>
            </w:r>
          </w:p>
        </w:tc>
        <w:tc>
          <w:tcPr>
            <w:tcW w:w="992" w:type="dxa"/>
            <w:vAlign w:val="center"/>
          </w:tcPr>
          <w:p w:rsidR="009C75EC" w:rsidRPr="00E2131F" w:rsidRDefault="009C75EC"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2B6B3E">
            <w:pPr>
              <w:jc w:val="center"/>
              <w:rPr>
                <w:rFonts w:ascii="Times New Roman" w:hAnsi="Times New Roman" w:cs="Times New Roman"/>
                <w:sz w:val="26"/>
                <w:szCs w:val="26"/>
              </w:rPr>
            </w:pPr>
            <w:r>
              <w:rPr>
                <w:rFonts w:ascii="Times New Roman" w:hAnsi="Times New Roman" w:cs="Times New Roman"/>
                <w:sz w:val="26"/>
                <w:szCs w:val="26"/>
              </w:rPr>
              <w:t>656,04642</w:t>
            </w:r>
          </w:p>
        </w:tc>
        <w:tc>
          <w:tcPr>
            <w:tcW w:w="863" w:type="dxa"/>
            <w:vAlign w:val="center"/>
          </w:tcPr>
          <w:p w:rsidR="009C75EC" w:rsidRPr="00E2131F" w:rsidRDefault="009C75EC"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2B6B3E">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2B6B3E">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444"/>
        </w:trPr>
        <w:tc>
          <w:tcPr>
            <w:tcW w:w="577" w:type="dxa"/>
            <w:vMerge/>
            <w:vAlign w:val="center"/>
          </w:tcPr>
          <w:p w:rsidR="009C75EC" w:rsidRPr="00E2131F" w:rsidRDefault="009C75EC" w:rsidP="006F7494">
            <w:pPr>
              <w:jc w:val="center"/>
              <w:rPr>
                <w:rFonts w:ascii="Times New Roman" w:hAnsi="Times New Roman" w:cs="Times New Roman"/>
                <w:sz w:val="26"/>
                <w:szCs w:val="26"/>
              </w:rPr>
            </w:pPr>
          </w:p>
        </w:tc>
        <w:tc>
          <w:tcPr>
            <w:tcW w:w="1871" w:type="dxa"/>
            <w:vMerge/>
            <w:vAlign w:val="center"/>
          </w:tcPr>
          <w:p w:rsidR="009C75EC" w:rsidRDefault="009C75EC" w:rsidP="006F7494">
            <w:pPr>
              <w:jc w:val="center"/>
              <w:rPr>
                <w:rFonts w:ascii="Times New Roman" w:hAnsi="Times New Roman" w:cs="Times New Roman"/>
                <w:sz w:val="26"/>
                <w:szCs w:val="26"/>
              </w:rPr>
            </w:pPr>
          </w:p>
        </w:tc>
        <w:tc>
          <w:tcPr>
            <w:tcW w:w="2089" w:type="dxa"/>
            <w:vAlign w:val="center"/>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Областной бюджет</w:t>
            </w:r>
          </w:p>
        </w:tc>
        <w:tc>
          <w:tcPr>
            <w:tcW w:w="992"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444"/>
        </w:trPr>
        <w:tc>
          <w:tcPr>
            <w:tcW w:w="577" w:type="dxa"/>
            <w:vMerge/>
            <w:vAlign w:val="center"/>
          </w:tcPr>
          <w:p w:rsidR="009C75EC" w:rsidRPr="00E2131F" w:rsidRDefault="009C75EC" w:rsidP="006F7494">
            <w:pPr>
              <w:jc w:val="center"/>
              <w:rPr>
                <w:rFonts w:ascii="Times New Roman" w:hAnsi="Times New Roman" w:cs="Times New Roman"/>
                <w:sz w:val="26"/>
                <w:szCs w:val="26"/>
              </w:rPr>
            </w:pPr>
          </w:p>
        </w:tc>
        <w:tc>
          <w:tcPr>
            <w:tcW w:w="1871" w:type="dxa"/>
            <w:vMerge/>
            <w:vAlign w:val="center"/>
          </w:tcPr>
          <w:p w:rsidR="009C75EC" w:rsidRDefault="009C75EC" w:rsidP="006F7494">
            <w:pPr>
              <w:jc w:val="center"/>
              <w:rPr>
                <w:rFonts w:ascii="Times New Roman" w:hAnsi="Times New Roman" w:cs="Times New Roman"/>
                <w:sz w:val="26"/>
                <w:szCs w:val="26"/>
              </w:rPr>
            </w:pPr>
          </w:p>
        </w:tc>
        <w:tc>
          <w:tcPr>
            <w:tcW w:w="2089" w:type="dxa"/>
            <w:vAlign w:val="center"/>
          </w:tcPr>
          <w:p w:rsidR="009C75EC" w:rsidRPr="00E2131F" w:rsidRDefault="009C75EC" w:rsidP="006F7494">
            <w:pPr>
              <w:rPr>
                <w:rFonts w:ascii="Times New Roman" w:hAnsi="Times New Roman" w:cs="Times New Roman"/>
                <w:sz w:val="26"/>
                <w:szCs w:val="26"/>
              </w:rPr>
            </w:pPr>
            <w:r>
              <w:rPr>
                <w:rFonts w:ascii="Times New Roman" w:hAnsi="Times New Roman" w:cs="Times New Roman"/>
                <w:sz w:val="26"/>
                <w:szCs w:val="26"/>
              </w:rPr>
              <w:t xml:space="preserve">Районный </w:t>
            </w:r>
            <w:r w:rsidRPr="00E2131F">
              <w:rPr>
                <w:rFonts w:ascii="Times New Roman" w:hAnsi="Times New Roman" w:cs="Times New Roman"/>
                <w:sz w:val="26"/>
                <w:szCs w:val="26"/>
              </w:rPr>
              <w:t>бюджет</w:t>
            </w:r>
          </w:p>
        </w:tc>
        <w:tc>
          <w:tcPr>
            <w:tcW w:w="992"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444"/>
        </w:trPr>
        <w:tc>
          <w:tcPr>
            <w:tcW w:w="577" w:type="dxa"/>
            <w:vMerge/>
            <w:vAlign w:val="center"/>
          </w:tcPr>
          <w:p w:rsidR="009C75EC" w:rsidRPr="00E2131F" w:rsidRDefault="009C75EC" w:rsidP="006F7494">
            <w:pPr>
              <w:jc w:val="center"/>
              <w:rPr>
                <w:rFonts w:ascii="Times New Roman" w:hAnsi="Times New Roman" w:cs="Times New Roman"/>
                <w:sz w:val="26"/>
                <w:szCs w:val="26"/>
              </w:rPr>
            </w:pPr>
          </w:p>
        </w:tc>
        <w:tc>
          <w:tcPr>
            <w:tcW w:w="1871" w:type="dxa"/>
            <w:vMerge/>
            <w:vAlign w:val="center"/>
          </w:tcPr>
          <w:p w:rsidR="009C75EC" w:rsidRDefault="009C75EC" w:rsidP="006F7494">
            <w:pPr>
              <w:jc w:val="center"/>
              <w:rPr>
                <w:rFonts w:ascii="Times New Roman" w:hAnsi="Times New Roman" w:cs="Times New Roman"/>
                <w:sz w:val="26"/>
                <w:szCs w:val="26"/>
              </w:rPr>
            </w:pPr>
          </w:p>
        </w:tc>
        <w:tc>
          <w:tcPr>
            <w:tcW w:w="2089" w:type="dxa"/>
            <w:vAlign w:val="center"/>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173,38370</w:t>
            </w:r>
          </w:p>
        </w:tc>
        <w:tc>
          <w:tcPr>
            <w:tcW w:w="863"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444"/>
        </w:trPr>
        <w:tc>
          <w:tcPr>
            <w:tcW w:w="577" w:type="dxa"/>
            <w:vMerge/>
            <w:vAlign w:val="center"/>
          </w:tcPr>
          <w:p w:rsidR="009C75EC" w:rsidRPr="00E2131F" w:rsidRDefault="009C75EC" w:rsidP="006F7494">
            <w:pPr>
              <w:jc w:val="center"/>
              <w:rPr>
                <w:rFonts w:ascii="Times New Roman" w:hAnsi="Times New Roman" w:cs="Times New Roman"/>
                <w:sz w:val="26"/>
                <w:szCs w:val="26"/>
              </w:rPr>
            </w:pPr>
          </w:p>
        </w:tc>
        <w:tc>
          <w:tcPr>
            <w:tcW w:w="1871" w:type="dxa"/>
            <w:vMerge/>
            <w:vAlign w:val="center"/>
          </w:tcPr>
          <w:p w:rsidR="009C75EC" w:rsidRDefault="009C75EC" w:rsidP="006F7494">
            <w:pPr>
              <w:jc w:val="center"/>
              <w:rPr>
                <w:rFonts w:ascii="Times New Roman" w:hAnsi="Times New Roman" w:cs="Times New Roman"/>
                <w:sz w:val="26"/>
                <w:szCs w:val="26"/>
              </w:rPr>
            </w:pPr>
          </w:p>
        </w:tc>
        <w:tc>
          <w:tcPr>
            <w:tcW w:w="2089" w:type="dxa"/>
            <w:vAlign w:val="center"/>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Внебюджетные средства</w:t>
            </w:r>
          </w:p>
        </w:tc>
        <w:tc>
          <w:tcPr>
            <w:tcW w:w="992"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107,77905</w:t>
            </w:r>
          </w:p>
        </w:tc>
        <w:tc>
          <w:tcPr>
            <w:tcW w:w="863"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444"/>
        </w:trPr>
        <w:tc>
          <w:tcPr>
            <w:tcW w:w="577" w:type="dxa"/>
            <w:vMerge w:val="restart"/>
          </w:tcPr>
          <w:p w:rsidR="009C75EC" w:rsidRPr="00E2131F" w:rsidRDefault="009C75EC" w:rsidP="006F7494">
            <w:pPr>
              <w:jc w:val="center"/>
              <w:rPr>
                <w:rFonts w:ascii="Times New Roman" w:hAnsi="Times New Roman" w:cs="Times New Roman"/>
                <w:sz w:val="26"/>
                <w:szCs w:val="26"/>
              </w:rPr>
            </w:pPr>
          </w:p>
          <w:p w:rsidR="009C75EC" w:rsidRPr="00E2131F" w:rsidRDefault="009C75EC" w:rsidP="006F7494">
            <w:pPr>
              <w:jc w:val="center"/>
              <w:rPr>
                <w:rFonts w:ascii="Times New Roman" w:hAnsi="Times New Roman" w:cs="Times New Roman"/>
                <w:sz w:val="26"/>
                <w:szCs w:val="26"/>
              </w:rPr>
            </w:pPr>
          </w:p>
          <w:p w:rsidR="009C75EC" w:rsidRPr="00E2131F" w:rsidRDefault="009C75EC" w:rsidP="006F7494">
            <w:pPr>
              <w:jc w:val="center"/>
              <w:rPr>
                <w:rFonts w:ascii="Times New Roman" w:hAnsi="Times New Roman" w:cs="Times New Roman"/>
                <w:sz w:val="26"/>
                <w:szCs w:val="26"/>
              </w:rPr>
            </w:pPr>
          </w:p>
          <w:p w:rsidR="009C75EC" w:rsidRPr="00E2131F" w:rsidRDefault="009C75EC" w:rsidP="006F7494">
            <w:pPr>
              <w:jc w:val="center"/>
              <w:rPr>
                <w:rFonts w:ascii="Times New Roman" w:hAnsi="Times New Roman" w:cs="Times New Roman"/>
                <w:sz w:val="26"/>
                <w:szCs w:val="26"/>
              </w:rPr>
            </w:pPr>
          </w:p>
          <w:p w:rsidR="009C75EC" w:rsidRPr="00E2131F" w:rsidRDefault="00BD684E" w:rsidP="006F7494">
            <w:pPr>
              <w:jc w:val="center"/>
              <w:rPr>
                <w:rFonts w:ascii="Times New Roman" w:hAnsi="Times New Roman" w:cs="Times New Roman"/>
                <w:sz w:val="26"/>
                <w:szCs w:val="26"/>
              </w:rPr>
            </w:pPr>
            <w:r>
              <w:rPr>
                <w:rFonts w:ascii="Times New Roman" w:hAnsi="Times New Roman" w:cs="Times New Roman"/>
                <w:sz w:val="26"/>
                <w:szCs w:val="26"/>
              </w:rPr>
              <w:t>3</w:t>
            </w:r>
          </w:p>
        </w:tc>
        <w:tc>
          <w:tcPr>
            <w:tcW w:w="1871" w:type="dxa"/>
            <w:vMerge w:val="restart"/>
            <w:vAlign w:val="center"/>
          </w:tcPr>
          <w:p w:rsidR="009C75EC" w:rsidRPr="00E2131F" w:rsidRDefault="009B3C64" w:rsidP="00B65132">
            <w:pPr>
              <w:jc w:val="center"/>
              <w:rPr>
                <w:rFonts w:ascii="Times New Roman" w:hAnsi="Times New Roman" w:cs="Times New Roman"/>
                <w:sz w:val="26"/>
                <w:szCs w:val="26"/>
              </w:rPr>
            </w:pPr>
            <w:r>
              <w:rPr>
                <w:rFonts w:ascii="Times New Roman" w:hAnsi="Times New Roman" w:cs="Times New Roman"/>
                <w:sz w:val="26"/>
                <w:szCs w:val="26"/>
              </w:rPr>
              <w:lastRenderedPageBreak/>
              <w:t>Проведение</w:t>
            </w:r>
            <w:r w:rsidR="009C75EC">
              <w:rPr>
                <w:rFonts w:ascii="Times New Roman" w:hAnsi="Times New Roman" w:cs="Times New Roman"/>
                <w:sz w:val="26"/>
                <w:szCs w:val="26"/>
              </w:rPr>
              <w:t xml:space="preserve"> капитального ремонта </w:t>
            </w:r>
            <w:r w:rsidR="009C75EC">
              <w:rPr>
                <w:rFonts w:ascii="Times New Roman" w:hAnsi="Times New Roman" w:cs="Times New Roman"/>
                <w:sz w:val="26"/>
                <w:szCs w:val="26"/>
              </w:rPr>
              <w:lastRenderedPageBreak/>
              <w:t xml:space="preserve">объекта культуры </w:t>
            </w:r>
          </w:p>
        </w:tc>
        <w:tc>
          <w:tcPr>
            <w:tcW w:w="2089" w:type="dxa"/>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lastRenderedPageBreak/>
              <w:t>Федеральный бюджет</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203"/>
        </w:trPr>
        <w:tc>
          <w:tcPr>
            <w:tcW w:w="577" w:type="dxa"/>
            <w:vMerge/>
          </w:tcPr>
          <w:p w:rsidR="009C75EC" w:rsidRPr="00E2131F" w:rsidRDefault="009C75EC" w:rsidP="006F7494">
            <w:pPr>
              <w:jc w:val="center"/>
              <w:rPr>
                <w:rFonts w:ascii="Times New Roman" w:hAnsi="Times New Roman" w:cs="Times New Roman"/>
                <w:sz w:val="26"/>
                <w:szCs w:val="26"/>
              </w:rPr>
            </w:pPr>
          </w:p>
        </w:tc>
        <w:tc>
          <w:tcPr>
            <w:tcW w:w="1871" w:type="dxa"/>
            <w:vMerge/>
          </w:tcPr>
          <w:p w:rsidR="009C75EC" w:rsidRPr="00E2131F" w:rsidRDefault="009C75EC" w:rsidP="006F7494">
            <w:pPr>
              <w:rPr>
                <w:rFonts w:ascii="Times New Roman" w:hAnsi="Times New Roman" w:cs="Times New Roman"/>
                <w:sz w:val="26"/>
                <w:szCs w:val="26"/>
              </w:rPr>
            </w:pPr>
          </w:p>
        </w:tc>
        <w:tc>
          <w:tcPr>
            <w:tcW w:w="2089" w:type="dxa"/>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 xml:space="preserve">Областной </w:t>
            </w:r>
            <w:r w:rsidRPr="00E2131F">
              <w:rPr>
                <w:rFonts w:ascii="Times New Roman" w:hAnsi="Times New Roman" w:cs="Times New Roman"/>
                <w:sz w:val="26"/>
                <w:szCs w:val="26"/>
              </w:rPr>
              <w:lastRenderedPageBreak/>
              <w:t>бюджет</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lastRenderedPageBreak/>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203"/>
        </w:trPr>
        <w:tc>
          <w:tcPr>
            <w:tcW w:w="577" w:type="dxa"/>
            <w:vMerge/>
          </w:tcPr>
          <w:p w:rsidR="009C75EC" w:rsidRPr="00E2131F" w:rsidRDefault="009C75EC" w:rsidP="006F7494">
            <w:pPr>
              <w:jc w:val="center"/>
              <w:rPr>
                <w:rFonts w:ascii="Times New Roman" w:hAnsi="Times New Roman" w:cs="Times New Roman"/>
                <w:sz w:val="26"/>
                <w:szCs w:val="26"/>
              </w:rPr>
            </w:pPr>
          </w:p>
        </w:tc>
        <w:tc>
          <w:tcPr>
            <w:tcW w:w="1871" w:type="dxa"/>
            <w:vMerge/>
          </w:tcPr>
          <w:p w:rsidR="009C75EC" w:rsidRPr="00E2131F" w:rsidRDefault="009C75EC" w:rsidP="006F7494">
            <w:pPr>
              <w:rPr>
                <w:rFonts w:ascii="Times New Roman" w:hAnsi="Times New Roman" w:cs="Times New Roman"/>
                <w:sz w:val="26"/>
                <w:szCs w:val="26"/>
              </w:rPr>
            </w:pPr>
          </w:p>
        </w:tc>
        <w:tc>
          <w:tcPr>
            <w:tcW w:w="2089" w:type="dxa"/>
          </w:tcPr>
          <w:p w:rsidR="009C75EC" w:rsidRPr="00E2131F" w:rsidRDefault="009C75EC" w:rsidP="006F7494">
            <w:pPr>
              <w:rPr>
                <w:rFonts w:ascii="Times New Roman" w:hAnsi="Times New Roman" w:cs="Times New Roman"/>
                <w:sz w:val="26"/>
                <w:szCs w:val="26"/>
              </w:rPr>
            </w:pPr>
            <w:r>
              <w:rPr>
                <w:rFonts w:ascii="Times New Roman" w:hAnsi="Times New Roman" w:cs="Times New Roman"/>
                <w:sz w:val="26"/>
                <w:szCs w:val="26"/>
              </w:rPr>
              <w:t xml:space="preserve">Районный </w:t>
            </w:r>
            <w:r w:rsidRPr="00E2131F">
              <w:rPr>
                <w:rFonts w:ascii="Times New Roman" w:hAnsi="Times New Roman" w:cs="Times New Roman"/>
                <w:sz w:val="26"/>
                <w:szCs w:val="26"/>
              </w:rPr>
              <w:t>бюджет</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3330A7">
            <w:pPr>
              <w:rPr>
                <w:rFonts w:ascii="Times New Roman" w:hAnsi="Times New Roman" w:cs="Times New Roman"/>
                <w:sz w:val="26"/>
                <w:szCs w:val="26"/>
              </w:rPr>
            </w:pPr>
            <w:r>
              <w:rPr>
                <w:rFonts w:ascii="Times New Roman" w:hAnsi="Times New Roman" w:cs="Times New Roman"/>
                <w:sz w:val="26"/>
                <w:szCs w:val="26"/>
              </w:rPr>
              <w:t>677,9</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FA252E" w:rsidP="00532295">
            <w:pPr>
              <w:jc w:val="center"/>
              <w:rPr>
                <w:rFonts w:ascii="Times New Roman" w:hAnsi="Times New Roman" w:cs="Times New Roman"/>
                <w:sz w:val="26"/>
                <w:szCs w:val="26"/>
              </w:rPr>
            </w:pPr>
            <w:r>
              <w:rPr>
                <w:rFonts w:ascii="Times New Roman" w:hAnsi="Times New Roman" w:cs="Times New Roman"/>
                <w:sz w:val="26"/>
                <w:szCs w:val="26"/>
              </w:rPr>
              <w:t>1485,0</w:t>
            </w:r>
          </w:p>
        </w:tc>
      </w:tr>
      <w:tr w:rsidR="009C75EC" w:rsidRPr="00E2131F" w:rsidTr="00F36708">
        <w:trPr>
          <w:trHeight w:val="203"/>
        </w:trPr>
        <w:tc>
          <w:tcPr>
            <w:tcW w:w="577" w:type="dxa"/>
            <w:vMerge/>
          </w:tcPr>
          <w:p w:rsidR="009C75EC" w:rsidRPr="00E2131F" w:rsidRDefault="009C75EC" w:rsidP="006F7494">
            <w:pPr>
              <w:jc w:val="center"/>
              <w:rPr>
                <w:rFonts w:ascii="Times New Roman" w:hAnsi="Times New Roman" w:cs="Times New Roman"/>
                <w:sz w:val="26"/>
                <w:szCs w:val="26"/>
              </w:rPr>
            </w:pPr>
          </w:p>
        </w:tc>
        <w:tc>
          <w:tcPr>
            <w:tcW w:w="1871" w:type="dxa"/>
            <w:vMerge/>
          </w:tcPr>
          <w:p w:rsidR="009C75EC" w:rsidRPr="00E2131F" w:rsidRDefault="009C75EC" w:rsidP="006F7494">
            <w:pPr>
              <w:rPr>
                <w:rFonts w:ascii="Times New Roman" w:hAnsi="Times New Roman" w:cs="Times New Roman"/>
                <w:sz w:val="26"/>
                <w:szCs w:val="26"/>
              </w:rPr>
            </w:pPr>
          </w:p>
        </w:tc>
        <w:tc>
          <w:tcPr>
            <w:tcW w:w="2089" w:type="dxa"/>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FA252E" w:rsidP="00532295">
            <w:pPr>
              <w:jc w:val="center"/>
              <w:rPr>
                <w:rFonts w:ascii="Times New Roman" w:hAnsi="Times New Roman" w:cs="Times New Roman"/>
                <w:sz w:val="26"/>
                <w:szCs w:val="26"/>
              </w:rPr>
            </w:pPr>
            <w:r>
              <w:rPr>
                <w:rFonts w:ascii="Times New Roman" w:hAnsi="Times New Roman" w:cs="Times New Roman"/>
                <w:sz w:val="26"/>
                <w:szCs w:val="26"/>
              </w:rPr>
              <w:t>15,0</w:t>
            </w:r>
          </w:p>
        </w:tc>
      </w:tr>
      <w:tr w:rsidR="009C75EC" w:rsidRPr="00E2131F" w:rsidTr="00F36708">
        <w:trPr>
          <w:trHeight w:val="203"/>
        </w:trPr>
        <w:tc>
          <w:tcPr>
            <w:tcW w:w="577" w:type="dxa"/>
            <w:vMerge/>
          </w:tcPr>
          <w:p w:rsidR="009C75EC" w:rsidRPr="00E2131F" w:rsidRDefault="009C75EC" w:rsidP="006F7494">
            <w:pPr>
              <w:jc w:val="center"/>
              <w:rPr>
                <w:rFonts w:ascii="Times New Roman" w:hAnsi="Times New Roman" w:cs="Times New Roman"/>
                <w:sz w:val="26"/>
                <w:szCs w:val="26"/>
              </w:rPr>
            </w:pPr>
          </w:p>
        </w:tc>
        <w:tc>
          <w:tcPr>
            <w:tcW w:w="1871" w:type="dxa"/>
            <w:vMerge/>
          </w:tcPr>
          <w:p w:rsidR="009C75EC" w:rsidRPr="00E2131F" w:rsidRDefault="009C75EC" w:rsidP="006F7494">
            <w:pPr>
              <w:rPr>
                <w:rFonts w:ascii="Times New Roman" w:hAnsi="Times New Roman" w:cs="Times New Roman"/>
                <w:sz w:val="26"/>
                <w:szCs w:val="26"/>
              </w:rPr>
            </w:pPr>
          </w:p>
        </w:tc>
        <w:tc>
          <w:tcPr>
            <w:tcW w:w="2089" w:type="dxa"/>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Внебюджетные источники</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203"/>
        </w:trPr>
        <w:tc>
          <w:tcPr>
            <w:tcW w:w="577" w:type="dxa"/>
            <w:vMerge w:val="restart"/>
            <w:vAlign w:val="center"/>
          </w:tcPr>
          <w:p w:rsidR="009C75EC" w:rsidRPr="00E2131F" w:rsidRDefault="00BD684E" w:rsidP="006F7494">
            <w:pPr>
              <w:jc w:val="center"/>
              <w:rPr>
                <w:rFonts w:ascii="Times New Roman" w:hAnsi="Times New Roman" w:cs="Times New Roman"/>
                <w:sz w:val="26"/>
                <w:szCs w:val="26"/>
              </w:rPr>
            </w:pPr>
            <w:r>
              <w:rPr>
                <w:rFonts w:ascii="Times New Roman" w:hAnsi="Times New Roman" w:cs="Times New Roman"/>
                <w:sz w:val="26"/>
                <w:szCs w:val="26"/>
              </w:rPr>
              <w:t>4</w:t>
            </w:r>
          </w:p>
        </w:tc>
        <w:tc>
          <w:tcPr>
            <w:tcW w:w="1871" w:type="dxa"/>
            <w:vMerge w:val="restart"/>
            <w:vAlign w:val="center"/>
          </w:tcPr>
          <w:p w:rsidR="009C75EC" w:rsidRPr="00E2131F" w:rsidRDefault="009C75EC" w:rsidP="006F7494">
            <w:pPr>
              <w:jc w:val="center"/>
              <w:rPr>
                <w:rFonts w:ascii="Times New Roman" w:hAnsi="Times New Roman" w:cs="Times New Roman"/>
                <w:sz w:val="26"/>
                <w:szCs w:val="26"/>
              </w:rPr>
            </w:pPr>
            <w:r>
              <w:rPr>
                <w:rFonts w:ascii="Times New Roman" w:hAnsi="Times New Roman" w:cs="Times New Roman"/>
                <w:sz w:val="26"/>
                <w:szCs w:val="26"/>
              </w:rPr>
              <w:t>ФАП</w:t>
            </w:r>
          </w:p>
        </w:tc>
        <w:tc>
          <w:tcPr>
            <w:tcW w:w="2089" w:type="dxa"/>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Федеральный бюджет</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203"/>
        </w:trPr>
        <w:tc>
          <w:tcPr>
            <w:tcW w:w="577" w:type="dxa"/>
            <w:vMerge/>
          </w:tcPr>
          <w:p w:rsidR="009C75EC" w:rsidRPr="00E2131F" w:rsidRDefault="009C75EC" w:rsidP="006F7494">
            <w:pPr>
              <w:jc w:val="center"/>
              <w:rPr>
                <w:rFonts w:ascii="Times New Roman" w:hAnsi="Times New Roman" w:cs="Times New Roman"/>
                <w:sz w:val="26"/>
                <w:szCs w:val="26"/>
              </w:rPr>
            </w:pPr>
          </w:p>
        </w:tc>
        <w:tc>
          <w:tcPr>
            <w:tcW w:w="1871" w:type="dxa"/>
            <w:vMerge/>
          </w:tcPr>
          <w:p w:rsidR="009C75EC" w:rsidRPr="00E2131F" w:rsidRDefault="009C75EC" w:rsidP="006F7494">
            <w:pPr>
              <w:rPr>
                <w:rFonts w:ascii="Times New Roman" w:hAnsi="Times New Roman" w:cs="Times New Roman"/>
                <w:sz w:val="26"/>
                <w:szCs w:val="26"/>
              </w:rPr>
            </w:pPr>
          </w:p>
        </w:tc>
        <w:tc>
          <w:tcPr>
            <w:tcW w:w="2089" w:type="dxa"/>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Областной бюджет</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23259,336</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203"/>
        </w:trPr>
        <w:tc>
          <w:tcPr>
            <w:tcW w:w="577" w:type="dxa"/>
            <w:vMerge/>
          </w:tcPr>
          <w:p w:rsidR="009C75EC" w:rsidRPr="00E2131F" w:rsidRDefault="009C75EC" w:rsidP="006F7494">
            <w:pPr>
              <w:jc w:val="center"/>
              <w:rPr>
                <w:rFonts w:ascii="Times New Roman" w:hAnsi="Times New Roman" w:cs="Times New Roman"/>
                <w:sz w:val="26"/>
                <w:szCs w:val="26"/>
              </w:rPr>
            </w:pPr>
          </w:p>
        </w:tc>
        <w:tc>
          <w:tcPr>
            <w:tcW w:w="1871" w:type="dxa"/>
            <w:vMerge/>
          </w:tcPr>
          <w:p w:rsidR="009C75EC" w:rsidRPr="00E2131F" w:rsidRDefault="009C75EC" w:rsidP="006F7494">
            <w:pPr>
              <w:rPr>
                <w:rFonts w:ascii="Times New Roman" w:hAnsi="Times New Roman" w:cs="Times New Roman"/>
                <w:sz w:val="26"/>
                <w:szCs w:val="26"/>
              </w:rPr>
            </w:pPr>
          </w:p>
        </w:tc>
        <w:tc>
          <w:tcPr>
            <w:tcW w:w="2089" w:type="dxa"/>
          </w:tcPr>
          <w:p w:rsidR="009C75EC" w:rsidRPr="00E2131F" w:rsidRDefault="009C75EC" w:rsidP="006F7494">
            <w:pPr>
              <w:rPr>
                <w:rFonts w:ascii="Times New Roman" w:hAnsi="Times New Roman" w:cs="Times New Roman"/>
                <w:sz w:val="26"/>
                <w:szCs w:val="26"/>
              </w:rPr>
            </w:pPr>
            <w:r>
              <w:rPr>
                <w:rFonts w:ascii="Times New Roman" w:hAnsi="Times New Roman" w:cs="Times New Roman"/>
                <w:sz w:val="26"/>
                <w:szCs w:val="26"/>
              </w:rPr>
              <w:t xml:space="preserve">Районный </w:t>
            </w:r>
            <w:r w:rsidRPr="00E2131F">
              <w:rPr>
                <w:rFonts w:ascii="Times New Roman" w:hAnsi="Times New Roman" w:cs="Times New Roman"/>
                <w:sz w:val="26"/>
                <w:szCs w:val="26"/>
              </w:rPr>
              <w:t>бюджет</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203"/>
        </w:trPr>
        <w:tc>
          <w:tcPr>
            <w:tcW w:w="577" w:type="dxa"/>
            <w:vMerge/>
          </w:tcPr>
          <w:p w:rsidR="009C75EC" w:rsidRPr="00E2131F" w:rsidRDefault="009C75EC" w:rsidP="006F7494">
            <w:pPr>
              <w:jc w:val="center"/>
              <w:rPr>
                <w:rFonts w:ascii="Times New Roman" w:hAnsi="Times New Roman" w:cs="Times New Roman"/>
                <w:sz w:val="26"/>
                <w:szCs w:val="26"/>
              </w:rPr>
            </w:pPr>
          </w:p>
        </w:tc>
        <w:tc>
          <w:tcPr>
            <w:tcW w:w="1871" w:type="dxa"/>
            <w:vMerge/>
          </w:tcPr>
          <w:p w:rsidR="009C75EC" w:rsidRPr="00E2131F" w:rsidRDefault="009C75EC" w:rsidP="006F7494">
            <w:pPr>
              <w:rPr>
                <w:rFonts w:ascii="Times New Roman" w:hAnsi="Times New Roman" w:cs="Times New Roman"/>
                <w:sz w:val="26"/>
                <w:szCs w:val="26"/>
              </w:rPr>
            </w:pPr>
          </w:p>
        </w:tc>
        <w:tc>
          <w:tcPr>
            <w:tcW w:w="2089" w:type="dxa"/>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Бюджет поселения</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r w:rsidR="009C75EC" w:rsidRPr="00E2131F" w:rsidTr="00F36708">
        <w:trPr>
          <w:trHeight w:val="203"/>
        </w:trPr>
        <w:tc>
          <w:tcPr>
            <w:tcW w:w="577" w:type="dxa"/>
            <w:vMerge/>
          </w:tcPr>
          <w:p w:rsidR="009C75EC" w:rsidRPr="00E2131F" w:rsidRDefault="009C75EC" w:rsidP="006F7494">
            <w:pPr>
              <w:jc w:val="center"/>
              <w:rPr>
                <w:rFonts w:ascii="Times New Roman" w:hAnsi="Times New Roman" w:cs="Times New Roman"/>
                <w:sz w:val="26"/>
                <w:szCs w:val="26"/>
              </w:rPr>
            </w:pPr>
          </w:p>
        </w:tc>
        <w:tc>
          <w:tcPr>
            <w:tcW w:w="1871" w:type="dxa"/>
            <w:vMerge/>
          </w:tcPr>
          <w:p w:rsidR="009C75EC" w:rsidRPr="00E2131F" w:rsidRDefault="009C75EC" w:rsidP="006F7494">
            <w:pPr>
              <w:rPr>
                <w:rFonts w:ascii="Times New Roman" w:hAnsi="Times New Roman" w:cs="Times New Roman"/>
                <w:sz w:val="26"/>
                <w:szCs w:val="26"/>
              </w:rPr>
            </w:pPr>
          </w:p>
        </w:tc>
        <w:tc>
          <w:tcPr>
            <w:tcW w:w="2089" w:type="dxa"/>
          </w:tcPr>
          <w:p w:rsidR="009C75EC" w:rsidRPr="00E2131F" w:rsidRDefault="009C75EC" w:rsidP="006F7494">
            <w:pPr>
              <w:rPr>
                <w:rFonts w:ascii="Times New Roman" w:hAnsi="Times New Roman" w:cs="Times New Roman"/>
                <w:sz w:val="26"/>
                <w:szCs w:val="26"/>
              </w:rPr>
            </w:pPr>
            <w:r w:rsidRPr="00E2131F">
              <w:rPr>
                <w:rFonts w:ascii="Times New Roman" w:hAnsi="Times New Roman" w:cs="Times New Roman"/>
                <w:sz w:val="26"/>
                <w:szCs w:val="26"/>
              </w:rPr>
              <w:t>Внебюджетные средства</w:t>
            </w:r>
          </w:p>
        </w:tc>
        <w:tc>
          <w:tcPr>
            <w:tcW w:w="992"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948"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4"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863"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c>
          <w:tcPr>
            <w:tcW w:w="1007" w:type="dxa"/>
            <w:vAlign w:val="center"/>
          </w:tcPr>
          <w:p w:rsidR="009C75EC" w:rsidRPr="00E2131F" w:rsidRDefault="009C75EC" w:rsidP="00532295">
            <w:pPr>
              <w:jc w:val="center"/>
              <w:rPr>
                <w:rFonts w:ascii="Times New Roman" w:hAnsi="Times New Roman" w:cs="Times New Roman"/>
                <w:sz w:val="26"/>
                <w:szCs w:val="26"/>
              </w:rPr>
            </w:pPr>
            <w:r>
              <w:rPr>
                <w:rFonts w:ascii="Times New Roman" w:hAnsi="Times New Roman" w:cs="Times New Roman"/>
                <w:sz w:val="26"/>
                <w:szCs w:val="26"/>
              </w:rPr>
              <w:t>0</w:t>
            </w:r>
          </w:p>
        </w:tc>
      </w:tr>
    </w:tbl>
    <w:p w:rsidR="00021339" w:rsidRPr="00E2131F" w:rsidRDefault="00021339" w:rsidP="00021339">
      <w:pPr>
        <w:pStyle w:val="1"/>
        <w:spacing w:before="0" w:after="0" w:line="240" w:lineRule="auto"/>
        <w:rPr>
          <w:sz w:val="26"/>
          <w:szCs w:val="26"/>
        </w:rPr>
      </w:pPr>
      <w:r w:rsidRPr="00E2131F">
        <w:rPr>
          <w:sz w:val="26"/>
          <w:szCs w:val="26"/>
        </w:rPr>
        <w:t>*  средства уточняются при формировании бюджета на календарный год.</w:t>
      </w:r>
    </w:p>
    <w:p w:rsidR="00B1068D" w:rsidRDefault="00021339" w:rsidP="00021339">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021339" w:rsidRPr="00E2131F" w:rsidRDefault="00021339" w:rsidP="00021339">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Объем финансирования Програм</w:t>
      </w:r>
      <w:r w:rsidR="00B1068D">
        <w:rPr>
          <w:rFonts w:ascii="Times New Roman" w:hAnsi="Times New Roman" w:cs="Times New Roman"/>
          <w:sz w:val="26"/>
          <w:szCs w:val="26"/>
        </w:rPr>
        <w:t>мы в 2024</w:t>
      </w:r>
      <w:r w:rsidR="002001C0">
        <w:rPr>
          <w:rFonts w:ascii="Times New Roman" w:hAnsi="Times New Roman" w:cs="Times New Roman"/>
          <w:sz w:val="26"/>
          <w:szCs w:val="26"/>
        </w:rPr>
        <w:t>-2033 годах составит 29863</w:t>
      </w:r>
      <w:r w:rsidR="005D2AB5">
        <w:rPr>
          <w:rFonts w:ascii="Times New Roman" w:hAnsi="Times New Roman" w:cs="Times New Roman"/>
          <w:sz w:val="26"/>
          <w:szCs w:val="26"/>
        </w:rPr>
        <w:t>,</w:t>
      </w:r>
      <w:r w:rsidR="002001C0">
        <w:rPr>
          <w:rFonts w:ascii="Times New Roman" w:hAnsi="Times New Roman" w:cs="Times New Roman"/>
          <w:sz w:val="26"/>
          <w:szCs w:val="26"/>
        </w:rPr>
        <w:t>24517</w:t>
      </w:r>
      <w:r w:rsidR="00B1068D">
        <w:rPr>
          <w:rFonts w:ascii="Times New Roman" w:hAnsi="Times New Roman" w:cs="Times New Roman"/>
          <w:sz w:val="26"/>
          <w:szCs w:val="26"/>
        </w:rPr>
        <w:t xml:space="preserve"> </w:t>
      </w:r>
      <w:r w:rsidRPr="00E2131F">
        <w:rPr>
          <w:rFonts w:ascii="Times New Roman" w:hAnsi="Times New Roman" w:cs="Times New Roman"/>
          <w:sz w:val="26"/>
          <w:szCs w:val="26"/>
        </w:rPr>
        <w:t>тыс. руб. в том числе по годам:</w:t>
      </w:r>
    </w:p>
    <w:p w:rsidR="00021339" w:rsidRPr="00E2131F" w:rsidRDefault="00021339" w:rsidP="00021339">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2024 год –</w:t>
      </w:r>
      <w:r w:rsidR="00F27FE0">
        <w:rPr>
          <w:rFonts w:ascii="Times New Roman" w:hAnsi="Times New Roman" w:cs="Times New Roman"/>
          <w:sz w:val="26"/>
          <w:szCs w:val="26"/>
        </w:rPr>
        <w:t xml:space="preserve"> 1188,8</w:t>
      </w:r>
      <w:r w:rsidR="00AA2412">
        <w:rPr>
          <w:rFonts w:ascii="Times New Roman" w:hAnsi="Times New Roman" w:cs="Times New Roman"/>
          <w:sz w:val="26"/>
          <w:szCs w:val="26"/>
        </w:rPr>
        <w:t xml:space="preserve"> тыс. руб.</w:t>
      </w:r>
    </w:p>
    <w:p w:rsidR="00021339" w:rsidRPr="00E2131F" w:rsidRDefault="00021339" w:rsidP="00021339">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2025 год –</w:t>
      </w:r>
      <w:r w:rsidR="00F27FE0">
        <w:rPr>
          <w:rFonts w:ascii="Times New Roman" w:hAnsi="Times New Roman" w:cs="Times New Roman"/>
          <w:sz w:val="26"/>
          <w:szCs w:val="26"/>
        </w:rPr>
        <w:t xml:space="preserve"> 1937</w:t>
      </w:r>
      <w:r w:rsidR="00AA2412">
        <w:rPr>
          <w:rFonts w:ascii="Times New Roman" w:hAnsi="Times New Roman" w:cs="Times New Roman"/>
          <w:sz w:val="26"/>
          <w:szCs w:val="26"/>
        </w:rPr>
        <w:t>,20917 тыс. руб.</w:t>
      </w:r>
    </w:p>
    <w:p w:rsidR="00021339" w:rsidRPr="00E2131F" w:rsidRDefault="00021339" w:rsidP="00021339">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2026 год –</w:t>
      </w:r>
      <w:r w:rsidR="00135815">
        <w:rPr>
          <w:rFonts w:ascii="Times New Roman" w:hAnsi="Times New Roman" w:cs="Times New Roman"/>
          <w:sz w:val="26"/>
          <w:szCs w:val="26"/>
        </w:rPr>
        <w:t xml:space="preserve"> 24537</w:t>
      </w:r>
      <w:r w:rsidR="005D2AB5">
        <w:rPr>
          <w:rFonts w:ascii="Times New Roman" w:hAnsi="Times New Roman" w:cs="Times New Roman"/>
          <w:sz w:val="26"/>
          <w:szCs w:val="26"/>
        </w:rPr>
        <w:t>,236</w:t>
      </w:r>
      <w:r w:rsidR="00AA2412">
        <w:rPr>
          <w:rFonts w:ascii="Times New Roman" w:hAnsi="Times New Roman" w:cs="Times New Roman"/>
          <w:sz w:val="26"/>
          <w:szCs w:val="26"/>
        </w:rPr>
        <w:t xml:space="preserve"> тыс. руб.</w:t>
      </w:r>
    </w:p>
    <w:p w:rsidR="00021339" w:rsidRPr="00E2131F" w:rsidRDefault="00021339" w:rsidP="00021339">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2027 год –</w:t>
      </w:r>
      <w:r w:rsidR="002A1EC1">
        <w:rPr>
          <w:rFonts w:ascii="Times New Roman" w:hAnsi="Times New Roman" w:cs="Times New Roman"/>
          <w:sz w:val="26"/>
          <w:szCs w:val="26"/>
        </w:rPr>
        <w:t xml:space="preserve"> 200,0</w:t>
      </w:r>
      <w:r w:rsidR="00AA2412">
        <w:rPr>
          <w:rFonts w:ascii="Times New Roman" w:hAnsi="Times New Roman" w:cs="Times New Roman"/>
          <w:sz w:val="26"/>
          <w:szCs w:val="26"/>
        </w:rPr>
        <w:t xml:space="preserve"> тыс. руб.</w:t>
      </w:r>
    </w:p>
    <w:p w:rsidR="00021339" w:rsidRPr="00E2131F" w:rsidRDefault="00021339" w:rsidP="00021339">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2028 год –</w:t>
      </w:r>
      <w:r w:rsidR="002A1EC1">
        <w:rPr>
          <w:rFonts w:ascii="Times New Roman" w:hAnsi="Times New Roman" w:cs="Times New Roman"/>
          <w:sz w:val="26"/>
          <w:szCs w:val="26"/>
        </w:rPr>
        <w:t xml:space="preserve"> 500,0</w:t>
      </w:r>
      <w:r w:rsidR="00AA2412">
        <w:rPr>
          <w:rFonts w:ascii="Times New Roman" w:hAnsi="Times New Roman" w:cs="Times New Roman"/>
          <w:sz w:val="26"/>
          <w:szCs w:val="26"/>
        </w:rPr>
        <w:t xml:space="preserve"> тыс. руб.</w:t>
      </w:r>
    </w:p>
    <w:p w:rsidR="00021339" w:rsidRPr="00E2131F" w:rsidRDefault="00021339" w:rsidP="00021339">
      <w:pPr>
        <w:spacing w:after="0" w:line="240" w:lineRule="auto"/>
        <w:rPr>
          <w:rFonts w:ascii="Times New Roman" w:hAnsi="Times New Roman" w:cs="Times New Roman"/>
          <w:sz w:val="26"/>
          <w:szCs w:val="26"/>
        </w:rPr>
      </w:pPr>
      <w:r w:rsidRPr="00E2131F">
        <w:rPr>
          <w:rFonts w:ascii="Times New Roman" w:hAnsi="Times New Roman" w:cs="Times New Roman"/>
          <w:sz w:val="26"/>
          <w:szCs w:val="26"/>
        </w:rPr>
        <w:t>2029-2033 годы –</w:t>
      </w:r>
      <w:r w:rsidR="005D2AB5">
        <w:rPr>
          <w:rFonts w:ascii="Times New Roman" w:hAnsi="Times New Roman" w:cs="Times New Roman"/>
          <w:sz w:val="26"/>
          <w:szCs w:val="26"/>
        </w:rPr>
        <w:t xml:space="preserve"> 1500</w:t>
      </w:r>
      <w:r w:rsidR="00AA2412">
        <w:rPr>
          <w:rFonts w:ascii="Times New Roman" w:hAnsi="Times New Roman" w:cs="Times New Roman"/>
          <w:sz w:val="26"/>
          <w:szCs w:val="26"/>
        </w:rPr>
        <w:t>,0 тыс. руб.</w:t>
      </w:r>
    </w:p>
    <w:p w:rsidR="00587CD8" w:rsidRDefault="00587CD8" w:rsidP="002D3743">
      <w:pPr>
        <w:pStyle w:val="1"/>
        <w:jc w:val="center"/>
        <w:rPr>
          <w:b/>
          <w:sz w:val="26"/>
          <w:szCs w:val="26"/>
        </w:rPr>
      </w:pPr>
    </w:p>
    <w:p w:rsidR="002D3743" w:rsidRPr="00E2131F" w:rsidRDefault="002D3743" w:rsidP="003628BF">
      <w:pPr>
        <w:pStyle w:val="1"/>
        <w:jc w:val="center"/>
        <w:rPr>
          <w:b/>
          <w:sz w:val="26"/>
          <w:szCs w:val="26"/>
        </w:rPr>
      </w:pPr>
      <w:r w:rsidRPr="00E2131F">
        <w:rPr>
          <w:b/>
          <w:sz w:val="26"/>
          <w:szCs w:val="26"/>
        </w:rPr>
        <w:t>5. ЦЕЛЕВЫЕ ИНДИКАТОРЫ ПРОГРАММЫ</w:t>
      </w:r>
    </w:p>
    <w:p w:rsidR="00E10E38" w:rsidRDefault="00E10E38" w:rsidP="00E10E38">
      <w:pPr>
        <w:pStyle w:val="1"/>
        <w:spacing w:before="0" w:after="0" w:line="240" w:lineRule="auto"/>
        <w:ind w:firstLine="567"/>
        <w:contextualSpacing/>
        <w:jc w:val="center"/>
        <w:rPr>
          <w:sz w:val="26"/>
          <w:szCs w:val="26"/>
        </w:rPr>
      </w:pPr>
      <w:r>
        <w:rPr>
          <w:sz w:val="26"/>
          <w:szCs w:val="26"/>
        </w:rPr>
        <w:t>Таблица 5.1 Целевые индикаторы и показатели Программы</w:t>
      </w:r>
    </w:p>
    <w:p w:rsidR="00E10E38" w:rsidRPr="00F66695" w:rsidRDefault="00E10E38" w:rsidP="00E10E38">
      <w:pPr>
        <w:pStyle w:val="1"/>
        <w:spacing w:before="0" w:after="0" w:line="240" w:lineRule="auto"/>
        <w:ind w:firstLine="567"/>
        <w:contextualSpacing/>
        <w:jc w:val="center"/>
        <w:rPr>
          <w:sz w:val="26"/>
          <w:szCs w:val="26"/>
        </w:rPr>
      </w:pPr>
    </w:p>
    <w:tbl>
      <w:tblPr>
        <w:tblW w:w="10221" w:type="dxa"/>
        <w:jc w:val="center"/>
        <w:tblInd w:w="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
        <w:gridCol w:w="2459"/>
        <w:gridCol w:w="819"/>
        <w:gridCol w:w="1093"/>
        <w:gridCol w:w="957"/>
        <w:gridCol w:w="1093"/>
        <w:gridCol w:w="1093"/>
        <w:gridCol w:w="1093"/>
        <w:gridCol w:w="1011"/>
      </w:tblGrid>
      <w:tr w:rsidR="00E10E38" w:rsidRPr="00F66695" w:rsidTr="004F1D90">
        <w:trPr>
          <w:trHeight w:val="954"/>
          <w:jc w:val="center"/>
        </w:trPr>
        <w:tc>
          <w:tcPr>
            <w:tcW w:w="603" w:type="dxa"/>
            <w:vMerge w:val="restart"/>
            <w:vAlign w:val="center"/>
          </w:tcPr>
          <w:p w:rsidR="00E10E38" w:rsidRDefault="00E10E38" w:rsidP="00365B50">
            <w:pPr>
              <w:pStyle w:val="1"/>
              <w:spacing w:before="0" w:after="0" w:line="240" w:lineRule="auto"/>
              <w:ind w:left="-49" w:firstLine="8"/>
              <w:contextualSpacing/>
              <w:jc w:val="center"/>
              <w:rPr>
                <w:sz w:val="26"/>
                <w:szCs w:val="26"/>
              </w:rPr>
            </w:pPr>
            <w:r>
              <w:rPr>
                <w:sz w:val="26"/>
                <w:szCs w:val="26"/>
              </w:rPr>
              <w:t xml:space="preserve">№ </w:t>
            </w:r>
            <w:proofErr w:type="spellStart"/>
            <w:proofErr w:type="gramStart"/>
            <w:r>
              <w:rPr>
                <w:sz w:val="26"/>
                <w:szCs w:val="26"/>
              </w:rPr>
              <w:t>п</w:t>
            </w:r>
            <w:proofErr w:type="spellEnd"/>
            <w:proofErr w:type="gramEnd"/>
            <w:r>
              <w:rPr>
                <w:sz w:val="26"/>
                <w:szCs w:val="26"/>
              </w:rPr>
              <w:t>/</w:t>
            </w:r>
            <w:proofErr w:type="spellStart"/>
            <w:r>
              <w:rPr>
                <w:sz w:val="26"/>
                <w:szCs w:val="26"/>
              </w:rPr>
              <w:t>п</w:t>
            </w:r>
            <w:proofErr w:type="spellEnd"/>
          </w:p>
        </w:tc>
        <w:tc>
          <w:tcPr>
            <w:tcW w:w="2459" w:type="dxa"/>
            <w:vMerge w:val="restart"/>
            <w:shd w:val="clear" w:color="auto" w:fill="auto"/>
            <w:vAlign w:val="center"/>
          </w:tcPr>
          <w:p w:rsidR="00E10E38" w:rsidRPr="00F66695" w:rsidRDefault="00E10E38" w:rsidP="00365B50">
            <w:pPr>
              <w:pStyle w:val="1"/>
              <w:spacing w:before="0" w:after="0" w:line="240" w:lineRule="auto"/>
              <w:ind w:left="34" w:hanging="34"/>
              <w:contextualSpacing/>
              <w:jc w:val="center"/>
              <w:rPr>
                <w:sz w:val="26"/>
                <w:szCs w:val="26"/>
              </w:rPr>
            </w:pPr>
            <w:r>
              <w:rPr>
                <w:sz w:val="26"/>
                <w:szCs w:val="26"/>
              </w:rPr>
              <w:t xml:space="preserve">Наименование </w:t>
            </w:r>
            <w:r w:rsidRPr="00F66695">
              <w:rPr>
                <w:sz w:val="26"/>
                <w:szCs w:val="26"/>
              </w:rPr>
              <w:t>индикатор</w:t>
            </w:r>
            <w:r>
              <w:rPr>
                <w:sz w:val="26"/>
                <w:szCs w:val="26"/>
              </w:rPr>
              <w:t>а</w:t>
            </w:r>
          </w:p>
        </w:tc>
        <w:tc>
          <w:tcPr>
            <w:tcW w:w="819" w:type="dxa"/>
            <w:vMerge w:val="restart"/>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 xml:space="preserve">Единица </w:t>
            </w:r>
            <w:r w:rsidRPr="00F66695">
              <w:rPr>
                <w:sz w:val="26"/>
                <w:szCs w:val="26"/>
              </w:rPr>
              <w:t>изменения</w:t>
            </w:r>
          </w:p>
        </w:tc>
        <w:tc>
          <w:tcPr>
            <w:tcW w:w="6340" w:type="dxa"/>
            <w:gridSpan w:val="6"/>
            <w:vAlign w:val="center"/>
          </w:tcPr>
          <w:p w:rsidR="00E10E38" w:rsidRPr="00F66695" w:rsidRDefault="00E10E38" w:rsidP="00365B50">
            <w:pPr>
              <w:pStyle w:val="1"/>
              <w:spacing w:before="0" w:after="0" w:line="240" w:lineRule="auto"/>
              <w:ind w:right="332"/>
              <w:contextualSpacing/>
              <w:jc w:val="center"/>
              <w:rPr>
                <w:sz w:val="26"/>
                <w:szCs w:val="26"/>
              </w:rPr>
            </w:pPr>
            <w:r>
              <w:rPr>
                <w:sz w:val="26"/>
                <w:szCs w:val="26"/>
              </w:rPr>
              <w:t>Показатели по годам</w:t>
            </w:r>
          </w:p>
        </w:tc>
      </w:tr>
      <w:tr w:rsidR="00E10E38" w:rsidRPr="00F66695" w:rsidTr="00365B50">
        <w:trPr>
          <w:trHeight w:val="545"/>
          <w:jc w:val="center"/>
        </w:trPr>
        <w:tc>
          <w:tcPr>
            <w:tcW w:w="603" w:type="dxa"/>
            <w:vMerge/>
          </w:tcPr>
          <w:p w:rsidR="00E10E38" w:rsidRPr="00F66695" w:rsidRDefault="00E10E38" w:rsidP="00365B50">
            <w:pPr>
              <w:pStyle w:val="1"/>
              <w:spacing w:before="0" w:after="0" w:line="240" w:lineRule="auto"/>
              <w:contextualSpacing/>
              <w:jc w:val="both"/>
              <w:rPr>
                <w:sz w:val="26"/>
                <w:szCs w:val="26"/>
              </w:rPr>
            </w:pPr>
          </w:p>
        </w:tc>
        <w:tc>
          <w:tcPr>
            <w:tcW w:w="2459" w:type="dxa"/>
            <w:vMerge/>
            <w:shd w:val="clear" w:color="auto" w:fill="auto"/>
          </w:tcPr>
          <w:p w:rsidR="00E10E38" w:rsidRPr="00F66695" w:rsidRDefault="00E10E38" w:rsidP="00365B50">
            <w:pPr>
              <w:pStyle w:val="1"/>
              <w:spacing w:before="0" w:after="0" w:line="240" w:lineRule="auto"/>
              <w:contextualSpacing/>
              <w:jc w:val="both"/>
              <w:rPr>
                <w:sz w:val="26"/>
                <w:szCs w:val="26"/>
              </w:rPr>
            </w:pPr>
          </w:p>
        </w:tc>
        <w:tc>
          <w:tcPr>
            <w:tcW w:w="819" w:type="dxa"/>
            <w:vMerge/>
            <w:shd w:val="clear" w:color="auto" w:fill="auto"/>
          </w:tcPr>
          <w:p w:rsidR="00E10E38" w:rsidRPr="00F66695" w:rsidRDefault="00E10E38" w:rsidP="00365B50">
            <w:pPr>
              <w:pStyle w:val="1"/>
              <w:spacing w:before="0" w:after="0" w:line="240" w:lineRule="auto"/>
              <w:contextualSpacing/>
              <w:jc w:val="both"/>
              <w:rPr>
                <w:sz w:val="26"/>
                <w:szCs w:val="26"/>
              </w:rPr>
            </w:pPr>
          </w:p>
        </w:tc>
        <w:tc>
          <w:tcPr>
            <w:tcW w:w="1093" w:type="dxa"/>
            <w:vAlign w:val="center"/>
          </w:tcPr>
          <w:p w:rsidR="00E10E38" w:rsidRPr="00F66695" w:rsidRDefault="00E10E38" w:rsidP="00365B50">
            <w:pPr>
              <w:pStyle w:val="1"/>
              <w:spacing w:before="0" w:after="0" w:line="240" w:lineRule="auto"/>
              <w:contextualSpacing/>
              <w:jc w:val="center"/>
              <w:rPr>
                <w:sz w:val="26"/>
                <w:szCs w:val="26"/>
              </w:rPr>
            </w:pPr>
            <w:r w:rsidRPr="00F66695">
              <w:rPr>
                <w:sz w:val="26"/>
                <w:szCs w:val="26"/>
              </w:rPr>
              <w:t>2024</w:t>
            </w:r>
          </w:p>
        </w:tc>
        <w:tc>
          <w:tcPr>
            <w:tcW w:w="957"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sidRPr="00F66695">
              <w:rPr>
                <w:sz w:val="26"/>
                <w:szCs w:val="26"/>
              </w:rPr>
              <w:t>2025</w:t>
            </w:r>
          </w:p>
        </w:tc>
        <w:tc>
          <w:tcPr>
            <w:tcW w:w="1093" w:type="dxa"/>
            <w:vAlign w:val="center"/>
          </w:tcPr>
          <w:p w:rsidR="00E10E38" w:rsidRPr="00F66695" w:rsidRDefault="00E10E38" w:rsidP="00365B50">
            <w:pPr>
              <w:pStyle w:val="1"/>
              <w:spacing w:before="0" w:after="0" w:line="240" w:lineRule="auto"/>
              <w:contextualSpacing/>
              <w:jc w:val="center"/>
              <w:rPr>
                <w:sz w:val="26"/>
                <w:szCs w:val="26"/>
              </w:rPr>
            </w:pPr>
            <w:r w:rsidRPr="00F66695">
              <w:rPr>
                <w:sz w:val="26"/>
                <w:szCs w:val="26"/>
              </w:rPr>
              <w:t>2026</w:t>
            </w:r>
          </w:p>
        </w:tc>
        <w:tc>
          <w:tcPr>
            <w:tcW w:w="1093" w:type="dxa"/>
            <w:vAlign w:val="center"/>
          </w:tcPr>
          <w:p w:rsidR="00E10E38" w:rsidRPr="00F66695" w:rsidRDefault="00E10E38" w:rsidP="00365B50">
            <w:pPr>
              <w:pStyle w:val="1"/>
              <w:spacing w:before="0" w:after="0" w:line="240" w:lineRule="auto"/>
              <w:contextualSpacing/>
              <w:jc w:val="center"/>
              <w:rPr>
                <w:sz w:val="26"/>
                <w:szCs w:val="26"/>
              </w:rPr>
            </w:pPr>
            <w:r w:rsidRPr="00F66695">
              <w:rPr>
                <w:sz w:val="26"/>
                <w:szCs w:val="26"/>
              </w:rPr>
              <w:t>2027</w:t>
            </w:r>
          </w:p>
        </w:tc>
        <w:tc>
          <w:tcPr>
            <w:tcW w:w="1093" w:type="dxa"/>
            <w:vAlign w:val="center"/>
          </w:tcPr>
          <w:p w:rsidR="00E10E38" w:rsidRPr="00F66695" w:rsidRDefault="00E10E38" w:rsidP="00365B50">
            <w:pPr>
              <w:pStyle w:val="1"/>
              <w:spacing w:before="0" w:after="0" w:line="240" w:lineRule="auto"/>
              <w:contextualSpacing/>
              <w:jc w:val="center"/>
              <w:rPr>
                <w:sz w:val="26"/>
                <w:szCs w:val="26"/>
              </w:rPr>
            </w:pPr>
            <w:r w:rsidRPr="00F66695">
              <w:rPr>
                <w:sz w:val="26"/>
                <w:szCs w:val="26"/>
              </w:rPr>
              <w:t>2028</w:t>
            </w:r>
          </w:p>
        </w:tc>
        <w:tc>
          <w:tcPr>
            <w:tcW w:w="1011"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sidRPr="00F66695">
              <w:rPr>
                <w:sz w:val="26"/>
                <w:szCs w:val="26"/>
              </w:rPr>
              <w:t>2029-2033</w:t>
            </w:r>
          </w:p>
        </w:tc>
      </w:tr>
      <w:tr w:rsidR="00E10E38" w:rsidRPr="00F66695" w:rsidTr="00365B50">
        <w:trPr>
          <w:trHeight w:val="1682"/>
          <w:jc w:val="center"/>
        </w:trPr>
        <w:tc>
          <w:tcPr>
            <w:tcW w:w="603" w:type="dxa"/>
            <w:vAlign w:val="center"/>
          </w:tcPr>
          <w:p w:rsidR="00E10E38" w:rsidRPr="00F66695" w:rsidRDefault="00E10E38" w:rsidP="00365B50">
            <w:pPr>
              <w:pStyle w:val="1"/>
              <w:spacing w:before="0" w:after="0" w:line="240" w:lineRule="auto"/>
              <w:contextualSpacing/>
              <w:jc w:val="center"/>
              <w:rPr>
                <w:sz w:val="26"/>
                <w:szCs w:val="26"/>
              </w:rPr>
            </w:pPr>
            <w:r>
              <w:rPr>
                <w:sz w:val="26"/>
                <w:szCs w:val="26"/>
              </w:rPr>
              <w:t>1</w:t>
            </w:r>
          </w:p>
        </w:tc>
        <w:tc>
          <w:tcPr>
            <w:tcW w:w="2459"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Доля детей в возрасте от 3 до 7 лет, охваченных дошкольным образованием</w:t>
            </w:r>
          </w:p>
        </w:tc>
        <w:tc>
          <w:tcPr>
            <w:tcW w:w="819"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r>
      <w:tr w:rsidR="00E10E38" w:rsidRPr="00F66695" w:rsidTr="00365B50">
        <w:trPr>
          <w:trHeight w:val="1536"/>
          <w:jc w:val="center"/>
        </w:trPr>
        <w:tc>
          <w:tcPr>
            <w:tcW w:w="603" w:type="dxa"/>
            <w:vAlign w:val="center"/>
          </w:tcPr>
          <w:p w:rsidR="00E10E38" w:rsidRPr="00F66695" w:rsidRDefault="00E10E38" w:rsidP="00365B50">
            <w:pPr>
              <w:pStyle w:val="1"/>
              <w:spacing w:before="0" w:after="0" w:line="240" w:lineRule="auto"/>
              <w:contextualSpacing/>
              <w:jc w:val="center"/>
              <w:rPr>
                <w:sz w:val="26"/>
                <w:szCs w:val="26"/>
              </w:rPr>
            </w:pPr>
            <w:r>
              <w:rPr>
                <w:sz w:val="26"/>
                <w:szCs w:val="26"/>
              </w:rPr>
              <w:lastRenderedPageBreak/>
              <w:t>2</w:t>
            </w:r>
          </w:p>
        </w:tc>
        <w:tc>
          <w:tcPr>
            <w:tcW w:w="2459"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Доля детей, охваченных школьным образованием</w:t>
            </w:r>
          </w:p>
        </w:tc>
        <w:tc>
          <w:tcPr>
            <w:tcW w:w="819"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r>
      <w:tr w:rsidR="00E10E38" w:rsidRPr="00F66695" w:rsidTr="00365B50">
        <w:trPr>
          <w:trHeight w:val="1818"/>
          <w:jc w:val="center"/>
        </w:trPr>
        <w:tc>
          <w:tcPr>
            <w:tcW w:w="603" w:type="dxa"/>
            <w:vAlign w:val="center"/>
          </w:tcPr>
          <w:p w:rsidR="00E10E38" w:rsidRPr="00F66695" w:rsidRDefault="00E10E38" w:rsidP="00365B50">
            <w:pPr>
              <w:pStyle w:val="1"/>
              <w:spacing w:before="0" w:after="0" w:line="240" w:lineRule="auto"/>
              <w:contextualSpacing/>
              <w:jc w:val="center"/>
              <w:rPr>
                <w:sz w:val="26"/>
                <w:szCs w:val="26"/>
              </w:rPr>
            </w:pPr>
            <w:r>
              <w:rPr>
                <w:sz w:val="26"/>
                <w:szCs w:val="26"/>
              </w:rPr>
              <w:t>3</w:t>
            </w:r>
          </w:p>
        </w:tc>
        <w:tc>
          <w:tcPr>
            <w:tcW w:w="2459"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Уровень обеспеченности населения объектами здравоохранения</w:t>
            </w:r>
          </w:p>
        </w:tc>
        <w:tc>
          <w:tcPr>
            <w:tcW w:w="819" w:type="dxa"/>
            <w:shd w:val="clear" w:color="auto" w:fill="auto"/>
            <w:vAlign w:val="center"/>
          </w:tcPr>
          <w:p w:rsidR="00E10E38" w:rsidRPr="00F66695" w:rsidRDefault="00E10E38" w:rsidP="00365B50">
            <w:pPr>
              <w:pStyle w:val="1"/>
              <w:spacing w:before="0" w:after="0" w:line="240" w:lineRule="auto"/>
              <w:contextualSpacing/>
              <w:jc w:val="center"/>
              <w:rPr>
                <w:sz w:val="26"/>
                <w:szCs w:val="26"/>
                <w:vertAlign w:val="superscript"/>
              </w:rPr>
            </w:pPr>
            <w:r>
              <w:rPr>
                <w:sz w:val="26"/>
                <w:szCs w:val="26"/>
              </w:rPr>
              <w:t>%</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93" w:type="dxa"/>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E10E38" w:rsidRPr="00F66695" w:rsidRDefault="00E10E38" w:rsidP="00365B50">
            <w:pPr>
              <w:pStyle w:val="1"/>
              <w:spacing w:before="0" w:after="0" w:line="240" w:lineRule="auto"/>
              <w:contextualSpacing/>
              <w:jc w:val="center"/>
              <w:rPr>
                <w:sz w:val="26"/>
                <w:szCs w:val="26"/>
              </w:rPr>
            </w:pPr>
            <w:r>
              <w:rPr>
                <w:sz w:val="26"/>
                <w:szCs w:val="26"/>
              </w:rPr>
              <w:t>100</w:t>
            </w:r>
          </w:p>
        </w:tc>
      </w:tr>
      <w:tr w:rsidR="00E10E38" w:rsidRPr="00F66695" w:rsidTr="00365B50">
        <w:trPr>
          <w:trHeight w:val="1818"/>
          <w:jc w:val="center"/>
        </w:trPr>
        <w:tc>
          <w:tcPr>
            <w:tcW w:w="603" w:type="dxa"/>
            <w:vAlign w:val="center"/>
          </w:tcPr>
          <w:p w:rsidR="00E10E38" w:rsidRDefault="004F1D90" w:rsidP="00365B50">
            <w:pPr>
              <w:pStyle w:val="1"/>
              <w:spacing w:before="0" w:after="0" w:line="240" w:lineRule="auto"/>
              <w:contextualSpacing/>
              <w:jc w:val="center"/>
              <w:rPr>
                <w:sz w:val="26"/>
                <w:szCs w:val="26"/>
              </w:rPr>
            </w:pPr>
            <w:r>
              <w:rPr>
                <w:sz w:val="26"/>
                <w:szCs w:val="26"/>
              </w:rPr>
              <w:t>4</w:t>
            </w:r>
          </w:p>
        </w:tc>
        <w:tc>
          <w:tcPr>
            <w:tcW w:w="2459" w:type="dxa"/>
            <w:shd w:val="clear" w:color="auto" w:fill="auto"/>
            <w:vAlign w:val="center"/>
          </w:tcPr>
          <w:p w:rsidR="00E10E38" w:rsidRDefault="00E10E38" w:rsidP="00B832ED">
            <w:pPr>
              <w:pStyle w:val="1"/>
              <w:spacing w:before="0" w:after="0" w:line="240" w:lineRule="auto"/>
              <w:contextualSpacing/>
              <w:jc w:val="center"/>
              <w:rPr>
                <w:sz w:val="26"/>
                <w:szCs w:val="26"/>
              </w:rPr>
            </w:pPr>
            <w:r>
              <w:rPr>
                <w:sz w:val="26"/>
                <w:szCs w:val="26"/>
              </w:rPr>
              <w:t xml:space="preserve">Уровень обеспеченности населения </w:t>
            </w:r>
            <w:r w:rsidR="00B832ED">
              <w:rPr>
                <w:sz w:val="26"/>
                <w:szCs w:val="26"/>
              </w:rPr>
              <w:t>объектами</w:t>
            </w:r>
            <w:r>
              <w:rPr>
                <w:sz w:val="26"/>
                <w:szCs w:val="26"/>
              </w:rPr>
              <w:t xml:space="preserve"> в сфере культуры </w:t>
            </w:r>
          </w:p>
        </w:tc>
        <w:tc>
          <w:tcPr>
            <w:tcW w:w="819" w:type="dxa"/>
            <w:shd w:val="clear" w:color="auto" w:fill="auto"/>
            <w:vAlign w:val="center"/>
          </w:tcPr>
          <w:p w:rsidR="00E10E38" w:rsidRDefault="00E10E38" w:rsidP="00365B50">
            <w:pPr>
              <w:pStyle w:val="1"/>
              <w:spacing w:before="0" w:after="0" w:line="240" w:lineRule="auto"/>
              <w:contextualSpacing/>
              <w:jc w:val="center"/>
              <w:rPr>
                <w:sz w:val="26"/>
                <w:szCs w:val="26"/>
              </w:rPr>
            </w:pPr>
            <w:r>
              <w:rPr>
                <w:sz w:val="26"/>
                <w:szCs w:val="26"/>
              </w:rPr>
              <w:t>%</w:t>
            </w:r>
          </w:p>
        </w:tc>
        <w:tc>
          <w:tcPr>
            <w:tcW w:w="1093" w:type="dxa"/>
            <w:shd w:val="clear" w:color="auto" w:fill="auto"/>
            <w:vAlign w:val="center"/>
          </w:tcPr>
          <w:p w:rsidR="00E10E38" w:rsidRDefault="00E10E38" w:rsidP="00365B50">
            <w:pPr>
              <w:pStyle w:val="1"/>
              <w:spacing w:before="0" w:after="0" w:line="240" w:lineRule="auto"/>
              <w:contextualSpacing/>
              <w:jc w:val="center"/>
              <w:rPr>
                <w:sz w:val="26"/>
                <w:szCs w:val="26"/>
              </w:rPr>
            </w:pPr>
            <w:r>
              <w:rPr>
                <w:sz w:val="26"/>
                <w:szCs w:val="26"/>
              </w:rPr>
              <w:t>100</w:t>
            </w:r>
          </w:p>
        </w:tc>
        <w:tc>
          <w:tcPr>
            <w:tcW w:w="957" w:type="dxa"/>
            <w:shd w:val="clear" w:color="auto" w:fill="auto"/>
            <w:vAlign w:val="center"/>
          </w:tcPr>
          <w:p w:rsidR="00E10E38" w:rsidRDefault="00E10E38" w:rsidP="00365B50">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E10E38" w:rsidRDefault="00E10E38" w:rsidP="00365B50">
            <w:pPr>
              <w:pStyle w:val="1"/>
              <w:spacing w:before="0" w:after="0" w:line="240" w:lineRule="auto"/>
              <w:contextualSpacing/>
              <w:jc w:val="center"/>
              <w:rPr>
                <w:sz w:val="26"/>
                <w:szCs w:val="26"/>
              </w:rPr>
            </w:pPr>
            <w:r>
              <w:rPr>
                <w:sz w:val="26"/>
                <w:szCs w:val="26"/>
              </w:rPr>
              <w:t>100</w:t>
            </w:r>
          </w:p>
        </w:tc>
        <w:tc>
          <w:tcPr>
            <w:tcW w:w="1093" w:type="dxa"/>
            <w:shd w:val="clear" w:color="auto" w:fill="auto"/>
            <w:vAlign w:val="center"/>
          </w:tcPr>
          <w:p w:rsidR="00E10E38" w:rsidRDefault="00E10E38" w:rsidP="00365B50">
            <w:pPr>
              <w:pStyle w:val="1"/>
              <w:spacing w:before="0" w:after="0" w:line="240" w:lineRule="auto"/>
              <w:contextualSpacing/>
              <w:jc w:val="center"/>
              <w:rPr>
                <w:sz w:val="26"/>
                <w:szCs w:val="26"/>
              </w:rPr>
            </w:pPr>
            <w:r>
              <w:rPr>
                <w:sz w:val="26"/>
                <w:szCs w:val="26"/>
              </w:rPr>
              <w:t>100</w:t>
            </w:r>
          </w:p>
        </w:tc>
        <w:tc>
          <w:tcPr>
            <w:tcW w:w="1093" w:type="dxa"/>
            <w:vAlign w:val="center"/>
          </w:tcPr>
          <w:p w:rsidR="00E10E38" w:rsidRDefault="00E10E38" w:rsidP="00365B50">
            <w:pPr>
              <w:pStyle w:val="1"/>
              <w:spacing w:before="0" w:after="0" w:line="240" w:lineRule="auto"/>
              <w:contextualSpacing/>
              <w:jc w:val="center"/>
              <w:rPr>
                <w:sz w:val="26"/>
                <w:szCs w:val="26"/>
              </w:rPr>
            </w:pPr>
            <w:r>
              <w:rPr>
                <w:sz w:val="26"/>
                <w:szCs w:val="26"/>
              </w:rPr>
              <w:t>100</w:t>
            </w:r>
          </w:p>
        </w:tc>
        <w:tc>
          <w:tcPr>
            <w:tcW w:w="1011" w:type="dxa"/>
            <w:shd w:val="clear" w:color="auto" w:fill="auto"/>
            <w:vAlign w:val="center"/>
          </w:tcPr>
          <w:p w:rsidR="00E10E38" w:rsidRDefault="00E10E38" w:rsidP="00365B50">
            <w:pPr>
              <w:pStyle w:val="1"/>
              <w:spacing w:before="0" w:after="0" w:line="240" w:lineRule="auto"/>
              <w:contextualSpacing/>
              <w:jc w:val="center"/>
              <w:rPr>
                <w:sz w:val="26"/>
                <w:szCs w:val="26"/>
              </w:rPr>
            </w:pPr>
            <w:r>
              <w:rPr>
                <w:sz w:val="26"/>
                <w:szCs w:val="26"/>
              </w:rPr>
              <w:t>100</w:t>
            </w:r>
          </w:p>
        </w:tc>
      </w:tr>
    </w:tbl>
    <w:p w:rsidR="00B129A0" w:rsidRDefault="00B129A0" w:rsidP="00B129A0">
      <w:pPr>
        <w:pStyle w:val="1"/>
        <w:jc w:val="center"/>
        <w:rPr>
          <w:b/>
          <w:sz w:val="26"/>
          <w:szCs w:val="26"/>
        </w:rPr>
      </w:pPr>
    </w:p>
    <w:p w:rsidR="00B129A0" w:rsidRDefault="00B129A0" w:rsidP="00B129A0">
      <w:pPr>
        <w:pStyle w:val="1"/>
        <w:jc w:val="center"/>
        <w:rPr>
          <w:b/>
          <w:sz w:val="26"/>
          <w:szCs w:val="26"/>
        </w:rPr>
      </w:pPr>
      <w:r w:rsidRPr="00E2131F">
        <w:rPr>
          <w:b/>
          <w:sz w:val="26"/>
          <w:szCs w:val="26"/>
        </w:rPr>
        <w:t>6.  ОЦЕНКА ЭФФЕКТИВНОСТИ МЕРОПРИЯТИЙ, ВКЛЮЧЕННЫХ В ПРОГРАММУ</w:t>
      </w:r>
    </w:p>
    <w:p w:rsidR="009E0A41" w:rsidRPr="00110809" w:rsidRDefault="009E0A41" w:rsidP="009E0A41">
      <w:pPr>
        <w:pStyle w:val="1"/>
        <w:spacing w:before="0" w:after="0" w:line="240" w:lineRule="auto"/>
        <w:ind w:firstLine="567"/>
        <w:contextualSpacing/>
        <w:jc w:val="both"/>
        <w:rPr>
          <w:sz w:val="26"/>
          <w:szCs w:val="26"/>
        </w:rPr>
      </w:pPr>
      <w:r w:rsidRPr="00110809">
        <w:rPr>
          <w:sz w:val="26"/>
          <w:szCs w:val="26"/>
        </w:rPr>
        <w:t xml:space="preserve">В соответствии с Генеральным планом </w:t>
      </w:r>
      <w:r>
        <w:rPr>
          <w:sz w:val="26"/>
          <w:szCs w:val="26"/>
        </w:rPr>
        <w:t>К</w:t>
      </w:r>
      <w:r w:rsidR="00557F23">
        <w:rPr>
          <w:sz w:val="26"/>
          <w:szCs w:val="26"/>
        </w:rPr>
        <w:t>абинетного</w:t>
      </w:r>
      <w:r>
        <w:rPr>
          <w:sz w:val="26"/>
          <w:szCs w:val="26"/>
        </w:rPr>
        <w:t xml:space="preserve"> сельсовета</w:t>
      </w:r>
      <w:r w:rsidRPr="00110809">
        <w:rPr>
          <w:sz w:val="26"/>
          <w:szCs w:val="26"/>
        </w:rPr>
        <w:t xml:space="preserve"> Чулымского района </w:t>
      </w:r>
      <w:r>
        <w:rPr>
          <w:sz w:val="26"/>
          <w:szCs w:val="26"/>
        </w:rPr>
        <w:t>Новосибирской</w:t>
      </w:r>
      <w:r w:rsidRPr="00110809">
        <w:rPr>
          <w:sz w:val="26"/>
          <w:szCs w:val="26"/>
        </w:rPr>
        <w:t xml:space="preserve"> </w:t>
      </w:r>
      <w:r>
        <w:rPr>
          <w:sz w:val="26"/>
          <w:szCs w:val="26"/>
        </w:rPr>
        <w:t>области</w:t>
      </w:r>
      <w:r w:rsidR="00734EA2">
        <w:rPr>
          <w:sz w:val="26"/>
          <w:szCs w:val="26"/>
        </w:rPr>
        <w:t>, утвержденного решением Совета депутатов Чулымского района №</w:t>
      </w:r>
      <w:r w:rsidR="00246FFE">
        <w:rPr>
          <w:sz w:val="26"/>
          <w:szCs w:val="26"/>
        </w:rPr>
        <w:t xml:space="preserve"> 27/218 от 30.10.2023</w:t>
      </w:r>
      <w:r w:rsidR="00734EA2">
        <w:rPr>
          <w:sz w:val="26"/>
          <w:szCs w:val="26"/>
        </w:rPr>
        <w:t xml:space="preserve"> </w:t>
      </w:r>
      <w:r w:rsidRPr="00110809">
        <w:rPr>
          <w:sz w:val="26"/>
          <w:szCs w:val="26"/>
        </w:rPr>
        <w:t xml:space="preserve"> будет осуществляться развитие социальной  инфраструктуры.</w:t>
      </w:r>
    </w:p>
    <w:p w:rsidR="00701D88" w:rsidRPr="00F66695" w:rsidRDefault="00701D88" w:rsidP="00701D88">
      <w:pPr>
        <w:pStyle w:val="1"/>
        <w:spacing w:before="0" w:after="0" w:line="240" w:lineRule="auto"/>
        <w:ind w:firstLine="567"/>
        <w:contextualSpacing/>
        <w:jc w:val="both"/>
        <w:rPr>
          <w:sz w:val="26"/>
          <w:szCs w:val="26"/>
        </w:rPr>
      </w:pPr>
      <w:r>
        <w:rPr>
          <w:sz w:val="26"/>
          <w:szCs w:val="26"/>
        </w:rPr>
        <w:t>Оценка эффективности реализации программы будет производиться на основе ожидаемых результатов мероприятий программы.</w:t>
      </w:r>
    </w:p>
    <w:p w:rsidR="00701D88" w:rsidRPr="00F66695" w:rsidRDefault="00701D88" w:rsidP="00701D88">
      <w:pPr>
        <w:spacing w:after="0" w:line="240" w:lineRule="auto"/>
        <w:ind w:firstLine="567"/>
        <w:contextualSpacing/>
        <w:jc w:val="both"/>
        <w:rPr>
          <w:rFonts w:ascii="Times New Roman" w:hAnsi="Times New Roman" w:cs="Times New Roman"/>
          <w:sz w:val="26"/>
          <w:szCs w:val="26"/>
        </w:rPr>
      </w:pPr>
      <w:r w:rsidRPr="00F66695">
        <w:rPr>
          <w:rFonts w:ascii="Times New Roman" w:hAnsi="Times New Roman" w:cs="Times New Roman"/>
          <w:sz w:val="26"/>
          <w:szCs w:val="26"/>
        </w:rPr>
        <w:t>В рамках реализации Программы входит</w:t>
      </w:r>
      <w:r>
        <w:rPr>
          <w:rFonts w:ascii="Times New Roman" w:hAnsi="Times New Roman" w:cs="Times New Roman"/>
          <w:sz w:val="26"/>
          <w:szCs w:val="26"/>
        </w:rPr>
        <w:t xml:space="preserve"> </w:t>
      </w:r>
      <w:r w:rsidRPr="00F66695">
        <w:rPr>
          <w:rFonts w:ascii="Times New Roman" w:hAnsi="Times New Roman" w:cs="Times New Roman"/>
          <w:sz w:val="26"/>
          <w:szCs w:val="26"/>
        </w:rPr>
        <w:t xml:space="preserve">утверждение Программы комплексного развития социальной инфраструктуры на территории </w:t>
      </w:r>
      <w:r>
        <w:rPr>
          <w:rFonts w:ascii="Times New Roman" w:hAnsi="Times New Roman" w:cs="Times New Roman"/>
          <w:sz w:val="26"/>
          <w:szCs w:val="26"/>
        </w:rPr>
        <w:t xml:space="preserve">Кабинетного </w:t>
      </w:r>
      <w:r w:rsidRPr="00F66695">
        <w:rPr>
          <w:rFonts w:ascii="Times New Roman" w:hAnsi="Times New Roman" w:cs="Times New Roman"/>
          <w:sz w:val="26"/>
          <w:szCs w:val="26"/>
        </w:rPr>
        <w:t>сельсовета Чулымского района Новосибирской области на</w:t>
      </w:r>
      <w:r w:rsidRPr="00FF778E">
        <w:rPr>
          <w:rFonts w:ascii="Times New Roman" w:hAnsi="Times New Roman" w:cs="Times New Roman"/>
          <w:sz w:val="26"/>
          <w:szCs w:val="26"/>
        </w:rPr>
        <w:t xml:space="preserve"> 2024-2033 </w:t>
      </w:r>
      <w:r>
        <w:rPr>
          <w:rFonts w:ascii="Times New Roman" w:hAnsi="Times New Roman" w:cs="Times New Roman"/>
          <w:sz w:val="26"/>
          <w:szCs w:val="26"/>
        </w:rPr>
        <w:t>годы.</w:t>
      </w:r>
    </w:p>
    <w:p w:rsidR="00F745EF" w:rsidRPr="00F745EF" w:rsidRDefault="00F745EF" w:rsidP="00F745EF">
      <w:pPr>
        <w:spacing w:after="0" w:line="240" w:lineRule="auto"/>
        <w:ind w:left="284"/>
        <w:contextualSpacing/>
        <w:jc w:val="both"/>
        <w:rPr>
          <w:rFonts w:ascii="Times New Roman" w:hAnsi="Times New Roman" w:cs="Times New Roman"/>
          <w:sz w:val="26"/>
          <w:szCs w:val="26"/>
        </w:rPr>
      </w:pPr>
    </w:p>
    <w:p w:rsidR="009E0A41" w:rsidRPr="00110809" w:rsidRDefault="009E0A41" w:rsidP="009E0A41">
      <w:pPr>
        <w:shd w:val="clear" w:color="auto" w:fill="FFFFFF"/>
        <w:spacing w:after="260" w:line="240" w:lineRule="auto"/>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7</w:t>
      </w:r>
      <w:r w:rsidRPr="00110809">
        <w:rPr>
          <w:rFonts w:ascii="Times New Roman" w:hAnsi="Times New Roman" w:cs="Times New Roman"/>
          <w:b/>
          <w:bCs/>
          <w:color w:val="000000"/>
          <w:sz w:val="26"/>
          <w:szCs w:val="26"/>
        </w:rPr>
        <w:t>. ПРЕДЛОЖЕНИЯ ПО СОВЕРШЕНСТВОВАНИЮ НОРМАТИВНО-ПРАВОВОГО И ИНФОРМАЦИОННОГО ОБЕСПЕЧЕНИЯ РАЗВИТИЯ СОЦИАЛЬНОЙ ИНФРАСТРУКТУРЫ.</w:t>
      </w:r>
    </w:p>
    <w:p w:rsidR="00F85435" w:rsidRDefault="00B129A0" w:rsidP="00B129A0">
      <w:pPr>
        <w:spacing w:after="0" w:line="240" w:lineRule="auto"/>
        <w:ind w:firstLine="567"/>
        <w:jc w:val="both"/>
        <w:rPr>
          <w:rFonts w:ascii="Times New Roman" w:hAnsi="Times New Roman" w:cs="Times New Roman"/>
          <w:color w:val="000000"/>
          <w:sz w:val="26"/>
          <w:szCs w:val="26"/>
        </w:rPr>
      </w:pPr>
      <w:r w:rsidRPr="00113BA6">
        <w:rPr>
          <w:rFonts w:ascii="Times New Roman" w:hAnsi="Times New Roman" w:cs="Times New Roman"/>
          <w:color w:val="000000"/>
          <w:sz w:val="26"/>
          <w:szCs w:val="26"/>
        </w:rPr>
        <w:t>Программа комплексного развития социальной инфраструктуры</w:t>
      </w:r>
      <w:r w:rsidRPr="00113BA6">
        <w:rPr>
          <w:rStyle w:val="apple-converted-space"/>
          <w:rFonts w:ascii="Times New Roman" w:hAnsi="Times New Roman" w:cs="Times New Roman"/>
          <w:color w:val="000000"/>
          <w:sz w:val="26"/>
          <w:szCs w:val="26"/>
        </w:rPr>
        <w:t> </w:t>
      </w:r>
      <w:r w:rsidRPr="00113BA6">
        <w:rPr>
          <w:rStyle w:val="spelle"/>
          <w:rFonts w:ascii="Times New Roman" w:hAnsi="Times New Roman" w:cs="Times New Roman"/>
          <w:color w:val="000000"/>
          <w:sz w:val="26"/>
          <w:szCs w:val="26"/>
        </w:rPr>
        <w:t>Кабинетного сельсовета Чулымского района Новосибирской области</w:t>
      </w:r>
      <w:r w:rsidRPr="00113BA6">
        <w:rPr>
          <w:rFonts w:ascii="Times New Roman" w:hAnsi="Times New Roman" w:cs="Times New Roman"/>
          <w:color w:val="000000"/>
          <w:sz w:val="26"/>
          <w:szCs w:val="26"/>
        </w:rPr>
        <w:t xml:space="preserve"> на 2024-2033 гг. разработана на основании </w:t>
      </w:r>
      <w:proofErr w:type="gramStart"/>
      <w:r w:rsidRPr="00113BA6">
        <w:rPr>
          <w:rFonts w:ascii="Times New Roman" w:hAnsi="Times New Roman" w:cs="Times New Roman"/>
          <w:color w:val="000000"/>
          <w:sz w:val="26"/>
          <w:szCs w:val="26"/>
        </w:rPr>
        <w:t>утвержденных</w:t>
      </w:r>
      <w:proofErr w:type="gramEnd"/>
      <w:r w:rsidRPr="00113BA6">
        <w:rPr>
          <w:rFonts w:ascii="Times New Roman" w:hAnsi="Times New Roman" w:cs="Times New Roman"/>
          <w:color w:val="000000"/>
          <w:sz w:val="26"/>
          <w:szCs w:val="26"/>
        </w:rPr>
        <w:t xml:space="preserve"> Генерального плана</w:t>
      </w:r>
      <w:r w:rsidRPr="00113BA6">
        <w:rPr>
          <w:rStyle w:val="apple-converted-space"/>
          <w:rFonts w:ascii="Times New Roman" w:hAnsi="Times New Roman" w:cs="Times New Roman"/>
          <w:color w:val="000000"/>
          <w:sz w:val="26"/>
          <w:szCs w:val="26"/>
        </w:rPr>
        <w:t> </w:t>
      </w:r>
      <w:r w:rsidRPr="00113BA6">
        <w:rPr>
          <w:rStyle w:val="spelle"/>
          <w:rFonts w:ascii="Times New Roman" w:hAnsi="Times New Roman" w:cs="Times New Roman"/>
          <w:color w:val="000000"/>
          <w:sz w:val="26"/>
          <w:szCs w:val="26"/>
        </w:rPr>
        <w:t>Кабинетного сельсовета Чулымского района Н</w:t>
      </w:r>
      <w:r w:rsidR="00F07FD5">
        <w:rPr>
          <w:rStyle w:val="spelle"/>
          <w:rFonts w:ascii="Times New Roman" w:hAnsi="Times New Roman" w:cs="Times New Roman"/>
          <w:color w:val="000000"/>
          <w:sz w:val="26"/>
          <w:szCs w:val="26"/>
        </w:rPr>
        <w:t>овосибирской</w:t>
      </w:r>
      <w:r w:rsidRPr="00113BA6">
        <w:rPr>
          <w:rStyle w:val="spelle"/>
          <w:rFonts w:ascii="Times New Roman" w:hAnsi="Times New Roman" w:cs="Times New Roman"/>
          <w:color w:val="000000"/>
          <w:sz w:val="26"/>
          <w:szCs w:val="26"/>
        </w:rPr>
        <w:t xml:space="preserve"> области</w:t>
      </w:r>
      <w:r w:rsidRPr="00113BA6">
        <w:rPr>
          <w:rFonts w:ascii="Times New Roman" w:hAnsi="Times New Roman" w:cs="Times New Roman"/>
          <w:color w:val="000000"/>
          <w:sz w:val="26"/>
          <w:szCs w:val="26"/>
        </w:rPr>
        <w:t xml:space="preserve"> - основного градостроительного документа муниципального образования</w:t>
      </w:r>
      <w:r w:rsidR="00F85435">
        <w:rPr>
          <w:rFonts w:ascii="Times New Roman" w:hAnsi="Times New Roman" w:cs="Times New Roman"/>
          <w:color w:val="000000"/>
          <w:sz w:val="26"/>
          <w:szCs w:val="26"/>
        </w:rPr>
        <w:t>.</w:t>
      </w:r>
    </w:p>
    <w:p w:rsidR="00B129A0" w:rsidRPr="00113BA6" w:rsidRDefault="00B129A0" w:rsidP="00B129A0">
      <w:pPr>
        <w:spacing w:after="0" w:line="240" w:lineRule="auto"/>
        <w:ind w:firstLine="567"/>
        <w:jc w:val="both"/>
        <w:rPr>
          <w:rFonts w:ascii="Times New Roman" w:hAnsi="Times New Roman" w:cs="Times New Roman"/>
          <w:color w:val="000000"/>
          <w:sz w:val="26"/>
          <w:szCs w:val="26"/>
        </w:rPr>
      </w:pPr>
      <w:r w:rsidRPr="00113BA6">
        <w:rPr>
          <w:rFonts w:ascii="Times New Roman" w:hAnsi="Times New Roman" w:cs="Times New Roman"/>
          <w:color w:val="000000"/>
          <w:sz w:val="26"/>
          <w:szCs w:val="26"/>
        </w:rPr>
        <w:t xml:space="preserve"> При внесении изменений, дополнений в указанные документы, а также в документы территориального планирования вышестоящих уровней, разработке и принятии новых документов территориального планирования необходима корректировка и положений Программы.</w:t>
      </w:r>
    </w:p>
    <w:p w:rsidR="00B129A0" w:rsidRPr="00113BA6" w:rsidRDefault="00B129A0" w:rsidP="00B129A0">
      <w:pPr>
        <w:spacing w:after="0" w:line="240" w:lineRule="auto"/>
        <w:ind w:firstLine="567"/>
        <w:jc w:val="both"/>
        <w:rPr>
          <w:rFonts w:ascii="Times New Roman" w:hAnsi="Times New Roman" w:cs="Times New Roman"/>
          <w:color w:val="000000"/>
          <w:sz w:val="26"/>
          <w:szCs w:val="26"/>
        </w:rPr>
      </w:pPr>
      <w:r w:rsidRPr="00113BA6">
        <w:rPr>
          <w:rFonts w:ascii="Times New Roman" w:hAnsi="Times New Roman" w:cs="Times New Roman"/>
          <w:color w:val="000000"/>
          <w:sz w:val="26"/>
          <w:szCs w:val="26"/>
        </w:rPr>
        <w:t>Реализация Программы осуществляется на основе положений действующего законодательства Российской Федерации, Новосибирской области, нормативных правовых актов</w:t>
      </w:r>
      <w:r w:rsidRPr="00113BA6">
        <w:rPr>
          <w:rStyle w:val="apple-converted-space"/>
          <w:rFonts w:ascii="Times New Roman" w:hAnsi="Times New Roman" w:cs="Times New Roman"/>
          <w:color w:val="000000"/>
          <w:sz w:val="26"/>
          <w:szCs w:val="26"/>
        </w:rPr>
        <w:t> </w:t>
      </w:r>
      <w:r w:rsidRPr="00113BA6">
        <w:rPr>
          <w:rStyle w:val="spelle"/>
          <w:rFonts w:ascii="Times New Roman" w:hAnsi="Times New Roman" w:cs="Times New Roman"/>
          <w:color w:val="000000"/>
          <w:sz w:val="26"/>
          <w:szCs w:val="26"/>
        </w:rPr>
        <w:t>Чулымского</w:t>
      </w:r>
      <w:r w:rsidRPr="00113BA6">
        <w:rPr>
          <w:rStyle w:val="apple-converted-space"/>
          <w:rFonts w:ascii="Times New Roman" w:hAnsi="Times New Roman" w:cs="Times New Roman"/>
          <w:color w:val="000000"/>
          <w:sz w:val="26"/>
          <w:szCs w:val="26"/>
        </w:rPr>
        <w:t> </w:t>
      </w:r>
      <w:r w:rsidRPr="00113BA6">
        <w:rPr>
          <w:rFonts w:ascii="Times New Roman" w:hAnsi="Times New Roman" w:cs="Times New Roman"/>
          <w:color w:val="000000"/>
          <w:sz w:val="26"/>
          <w:szCs w:val="26"/>
        </w:rPr>
        <w:t>района,</w:t>
      </w:r>
      <w:r w:rsidRPr="00113BA6">
        <w:rPr>
          <w:rStyle w:val="apple-converted-space"/>
          <w:rFonts w:ascii="Times New Roman" w:hAnsi="Times New Roman" w:cs="Times New Roman"/>
          <w:color w:val="000000"/>
          <w:sz w:val="26"/>
          <w:szCs w:val="26"/>
        </w:rPr>
        <w:t> </w:t>
      </w:r>
      <w:r w:rsidRPr="00113BA6">
        <w:rPr>
          <w:rStyle w:val="spelle"/>
          <w:rFonts w:ascii="Times New Roman" w:hAnsi="Times New Roman" w:cs="Times New Roman"/>
          <w:color w:val="000000"/>
          <w:sz w:val="26"/>
          <w:szCs w:val="26"/>
        </w:rPr>
        <w:t>муниципального образования</w:t>
      </w:r>
      <w:r w:rsidRPr="00113BA6">
        <w:rPr>
          <w:rFonts w:ascii="Times New Roman" w:hAnsi="Times New Roman" w:cs="Times New Roman"/>
          <w:color w:val="000000"/>
          <w:sz w:val="26"/>
          <w:szCs w:val="26"/>
        </w:rPr>
        <w:t>.</w:t>
      </w:r>
    </w:p>
    <w:p w:rsidR="00B129A0" w:rsidRPr="00113BA6" w:rsidRDefault="00B129A0" w:rsidP="00B129A0">
      <w:pPr>
        <w:spacing w:after="0" w:line="240" w:lineRule="auto"/>
        <w:ind w:firstLine="567"/>
        <w:jc w:val="both"/>
        <w:rPr>
          <w:rFonts w:ascii="Times New Roman" w:hAnsi="Times New Roman" w:cs="Times New Roman"/>
          <w:color w:val="000000"/>
          <w:sz w:val="26"/>
          <w:szCs w:val="26"/>
        </w:rPr>
      </w:pPr>
      <w:r w:rsidRPr="00113BA6">
        <w:rPr>
          <w:rFonts w:ascii="Times New Roman" w:hAnsi="Times New Roman" w:cs="Times New Roman"/>
          <w:color w:val="000000"/>
          <w:sz w:val="26"/>
          <w:szCs w:val="26"/>
        </w:rPr>
        <w:lastRenderedPageBreak/>
        <w:t>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нормативно-правовых актов. В актуальном состоянии поддерживаются Уставы учреждений, Положения о системе оплаты труда, о проведении аттестации сотрудников. Имеются перечни видов услуг, оказываемых учреждениями на платной и бесплатной основе.</w:t>
      </w:r>
    </w:p>
    <w:p w:rsidR="00B129A0" w:rsidRPr="00113BA6" w:rsidRDefault="00B129A0" w:rsidP="00B129A0">
      <w:pPr>
        <w:spacing w:after="0" w:line="240" w:lineRule="auto"/>
        <w:ind w:firstLine="567"/>
        <w:jc w:val="both"/>
        <w:textAlignment w:val="baseline"/>
        <w:rPr>
          <w:rFonts w:ascii="Times New Roman" w:hAnsi="Times New Roman" w:cs="Times New Roman"/>
          <w:color w:val="000000"/>
          <w:sz w:val="26"/>
          <w:szCs w:val="26"/>
        </w:rPr>
      </w:pPr>
      <w:r w:rsidRPr="00113BA6">
        <w:rPr>
          <w:rFonts w:ascii="Times New Roman" w:hAnsi="Times New Roman" w:cs="Times New Roman"/>
          <w:color w:val="000000"/>
          <w:sz w:val="26"/>
          <w:szCs w:val="26"/>
        </w:rPr>
        <w:t>Главным условием реализации Программы является привлечение в экономику и социальную сферу поселения достаточного объема финансовых ресурсов. Реализация предусмотренных программой мероприятий потребует финансирования за счет средств бюд</w:t>
      </w:r>
      <w:r w:rsidR="00287E94">
        <w:rPr>
          <w:rFonts w:ascii="Times New Roman" w:hAnsi="Times New Roman" w:cs="Times New Roman"/>
          <w:color w:val="000000"/>
          <w:sz w:val="26"/>
          <w:szCs w:val="26"/>
        </w:rPr>
        <w:t>жета</w:t>
      </w:r>
      <w:r w:rsidRPr="00113BA6">
        <w:rPr>
          <w:rFonts w:ascii="Times New Roman" w:hAnsi="Times New Roman" w:cs="Times New Roman"/>
          <w:color w:val="000000"/>
          <w:sz w:val="26"/>
          <w:szCs w:val="26"/>
        </w:rPr>
        <w:t xml:space="preserve"> на безвозвратной основе, в том числе финансирование из внебюджетных источников. Для финансового обеспечения реализации</w:t>
      </w:r>
      <w:r w:rsidRPr="00113BA6">
        <w:rPr>
          <w:rStyle w:val="apple-converted-space"/>
          <w:rFonts w:ascii="Times New Roman" w:hAnsi="Times New Roman" w:cs="Times New Roman"/>
          <w:color w:val="000000"/>
          <w:sz w:val="26"/>
          <w:szCs w:val="26"/>
        </w:rPr>
        <w:t> </w:t>
      </w:r>
      <w:r w:rsidRPr="00113BA6">
        <w:rPr>
          <w:rFonts w:ascii="Times New Roman" w:hAnsi="Times New Roman" w:cs="Times New Roman"/>
          <w:color w:val="000000"/>
          <w:sz w:val="26"/>
          <w:szCs w:val="26"/>
        </w:rPr>
        <w:t>мероприятий Программы необходимо принятие муниципальных правовых актов, определяющих порядок субсидирования мероприятий.</w:t>
      </w:r>
    </w:p>
    <w:p w:rsidR="00B129A0" w:rsidRPr="00113BA6" w:rsidRDefault="00B129A0" w:rsidP="00B129A0">
      <w:pPr>
        <w:spacing w:after="0" w:line="240" w:lineRule="auto"/>
        <w:ind w:firstLine="567"/>
        <w:jc w:val="both"/>
        <w:textAlignment w:val="baseline"/>
        <w:rPr>
          <w:rFonts w:ascii="Times New Roman" w:hAnsi="Times New Roman" w:cs="Times New Roman"/>
          <w:color w:val="000000"/>
          <w:sz w:val="26"/>
          <w:szCs w:val="26"/>
        </w:rPr>
      </w:pPr>
      <w:r w:rsidRPr="00113BA6">
        <w:rPr>
          <w:rFonts w:ascii="Times New Roman" w:hAnsi="Times New Roman" w:cs="Times New Roman"/>
          <w:color w:val="000000"/>
          <w:sz w:val="26"/>
          <w:szCs w:val="26"/>
        </w:rPr>
        <w:t>Финансирование мероприятий программы за счет средств муниципального образования будет осуществляться исходя из возможностей бюджета. Ежегодно при разработке и утверждении бюджета поселения на очередной финансовый год потребуется корректировка мероприятий Программы</w:t>
      </w:r>
      <w:r w:rsidRPr="00113BA6">
        <w:rPr>
          <w:rFonts w:ascii="Times New Roman" w:hAnsi="Times New Roman" w:cs="Times New Roman"/>
          <w:color w:val="2D2D2D"/>
          <w:sz w:val="26"/>
          <w:szCs w:val="26"/>
        </w:rPr>
        <w:t>.</w:t>
      </w:r>
    </w:p>
    <w:p w:rsidR="00B129A0" w:rsidRPr="00113BA6" w:rsidRDefault="00B129A0" w:rsidP="00B129A0">
      <w:pPr>
        <w:spacing w:after="0" w:line="240" w:lineRule="auto"/>
        <w:ind w:firstLine="567"/>
        <w:jc w:val="both"/>
        <w:textAlignment w:val="baseline"/>
        <w:rPr>
          <w:rFonts w:ascii="Times New Roman" w:hAnsi="Times New Roman" w:cs="Times New Roman"/>
          <w:color w:val="000000"/>
          <w:sz w:val="26"/>
          <w:szCs w:val="26"/>
        </w:rPr>
      </w:pPr>
      <w:r w:rsidRPr="00113BA6">
        <w:rPr>
          <w:rFonts w:ascii="Times New Roman" w:hAnsi="Times New Roman" w:cs="Times New Roman"/>
          <w:color w:val="000000"/>
          <w:sz w:val="26"/>
          <w:szCs w:val="26"/>
        </w:rPr>
        <w:t> </w:t>
      </w:r>
      <w:r w:rsidRPr="00113BA6">
        <w:rPr>
          <w:rStyle w:val="apple-converted-space"/>
          <w:rFonts w:ascii="Times New Roman" w:hAnsi="Times New Roman" w:cs="Times New Roman"/>
          <w:color w:val="000000"/>
          <w:sz w:val="26"/>
          <w:szCs w:val="26"/>
        </w:rPr>
        <w:t> </w:t>
      </w:r>
      <w:r w:rsidRPr="00113BA6">
        <w:rPr>
          <w:rFonts w:ascii="Times New Roman" w:hAnsi="Times New Roman" w:cs="Times New Roman"/>
          <w:color w:val="000000"/>
          <w:sz w:val="26"/>
          <w:szCs w:val="26"/>
        </w:rPr>
        <w:t>Информационное обеспечение Программы осуществляется</w:t>
      </w:r>
      <w:r w:rsidRPr="00113BA6">
        <w:rPr>
          <w:rStyle w:val="apple-converted-space"/>
          <w:rFonts w:ascii="Times New Roman" w:hAnsi="Times New Roman" w:cs="Times New Roman"/>
          <w:color w:val="000000"/>
          <w:sz w:val="26"/>
          <w:szCs w:val="26"/>
        </w:rPr>
        <w:t> </w:t>
      </w:r>
      <w:r w:rsidRPr="00113BA6">
        <w:rPr>
          <w:rFonts w:ascii="Times New Roman" w:hAnsi="Times New Roman" w:cs="Times New Roman"/>
          <w:color w:val="000000"/>
          <w:sz w:val="26"/>
          <w:szCs w:val="26"/>
        </w:rPr>
        <w:t>путем публикации сведений о ходе и результатах строительства (реконструкции, модернизации) объектов социальной инфраструктуры в средствах массовой информации</w:t>
      </w:r>
      <w:r w:rsidRPr="00113BA6">
        <w:rPr>
          <w:rStyle w:val="apple-converted-space"/>
          <w:rFonts w:ascii="Times New Roman" w:hAnsi="Times New Roman" w:cs="Times New Roman"/>
          <w:color w:val="000000"/>
          <w:sz w:val="26"/>
          <w:szCs w:val="26"/>
        </w:rPr>
        <w:t> </w:t>
      </w:r>
      <w:r w:rsidRPr="00113BA6">
        <w:rPr>
          <w:rStyle w:val="spelle"/>
          <w:rFonts w:ascii="Times New Roman" w:hAnsi="Times New Roman" w:cs="Times New Roman"/>
          <w:color w:val="000000"/>
          <w:sz w:val="26"/>
          <w:szCs w:val="26"/>
        </w:rPr>
        <w:t>муниципального образования</w:t>
      </w:r>
      <w:r w:rsidRPr="00113BA6">
        <w:rPr>
          <w:rFonts w:ascii="Times New Roman" w:hAnsi="Times New Roman" w:cs="Times New Roman"/>
          <w:color w:val="000000"/>
          <w:sz w:val="26"/>
          <w:szCs w:val="26"/>
        </w:rPr>
        <w:t>, размещения текста Программы и сведений о ее реализации на официальном сайте</w:t>
      </w:r>
      <w:r w:rsidRPr="00113BA6">
        <w:rPr>
          <w:rStyle w:val="apple-converted-space"/>
          <w:rFonts w:ascii="Times New Roman" w:hAnsi="Times New Roman" w:cs="Times New Roman"/>
          <w:color w:val="000000"/>
          <w:sz w:val="26"/>
          <w:szCs w:val="26"/>
        </w:rPr>
        <w:t xml:space="preserve">  </w:t>
      </w:r>
      <w:r w:rsidRPr="00113BA6">
        <w:rPr>
          <w:rStyle w:val="spelle"/>
          <w:rFonts w:ascii="Times New Roman" w:hAnsi="Times New Roman" w:cs="Times New Roman"/>
          <w:color w:val="000000"/>
          <w:sz w:val="26"/>
          <w:szCs w:val="26"/>
        </w:rPr>
        <w:t>муниципального образования в сети "Интернет"</w:t>
      </w:r>
      <w:r w:rsidRPr="00113BA6">
        <w:rPr>
          <w:rFonts w:ascii="Times New Roman" w:hAnsi="Times New Roman" w:cs="Times New Roman"/>
          <w:color w:val="000000"/>
          <w:sz w:val="26"/>
          <w:szCs w:val="26"/>
        </w:rPr>
        <w:t>.</w:t>
      </w:r>
    </w:p>
    <w:p w:rsidR="00B129A0" w:rsidRPr="00113BA6" w:rsidRDefault="00B129A0" w:rsidP="00B129A0">
      <w:pPr>
        <w:pStyle w:val="consplusnormal"/>
        <w:spacing w:before="0" w:beforeAutospacing="0" w:after="0" w:afterAutospacing="0"/>
        <w:ind w:firstLine="567"/>
        <w:jc w:val="both"/>
        <w:rPr>
          <w:color w:val="000000"/>
          <w:sz w:val="26"/>
          <w:szCs w:val="26"/>
        </w:rPr>
      </w:pPr>
      <w:r w:rsidRPr="00113BA6">
        <w:rPr>
          <w:color w:val="000000"/>
          <w:sz w:val="26"/>
          <w:szCs w:val="26"/>
        </w:rPr>
        <w:t> </w:t>
      </w:r>
    </w:p>
    <w:p w:rsidR="00B129A0" w:rsidRPr="00113BA6" w:rsidRDefault="00B129A0" w:rsidP="00B129A0">
      <w:pPr>
        <w:spacing w:after="0" w:line="240" w:lineRule="auto"/>
        <w:rPr>
          <w:rFonts w:ascii="Times New Roman" w:hAnsi="Times New Roman" w:cs="Times New Roman"/>
          <w:color w:val="000000"/>
          <w:sz w:val="26"/>
          <w:szCs w:val="26"/>
        </w:rPr>
      </w:pPr>
      <w:r w:rsidRPr="00113BA6">
        <w:rPr>
          <w:rFonts w:ascii="Times New Roman" w:hAnsi="Times New Roman" w:cs="Times New Roman"/>
          <w:b/>
          <w:bCs/>
          <w:color w:val="000000"/>
          <w:sz w:val="26"/>
          <w:szCs w:val="26"/>
        </w:rPr>
        <w:t> </w:t>
      </w:r>
    </w:p>
    <w:p w:rsidR="00662CCA" w:rsidRPr="00421E6A" w:rsidRDefault="00662CCA" w:rsidP="00344F71">
      <w:pPr>
        <w:rPr>
          <w:rFonts w:ascii="Times New Roman" w:hAnsi="Times New Roman" w:cs="Times New Roman"/>
          <w:sz w:val="26"/>
          <w:szCs w:val="26"/>
        </w:rPr>
      </w:pPr>
    </w:p>
    <w:sectPr w:rsidR="00662CCA" w:rsidRPr="00421E6A" w:rsidSect="00946FC9">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248" w:rsidRDefault="007D5248" w:rsidP="00344F71">
      <w:pPr>
        <w:spacing w:after="0" w:line="240" w:lineRule="auto"/>
      </w:pPr>
      <w:r>
        <w:separator/>
      </w:r>
    </w:p>
  </w:endnote>
  <w:endnote w:type="continuationSeparator" w:id="0">
    <w:p w:rsidR="007D5248" w:rsidRDefault="007D5248" w:rsidP="00344F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ont183">
    <w:altName w:val="MS Gothic"/>
    <w:charset w:val="80"/>
    <w:family w:val="roman"/>
    <w:pitch w:val="default"/>
    <w:sig w:usb0="00000000" w:usb1="00000000" w:usb2="00000000" w:usb3="00000000" w:csb0="00000000" w:csb1="00000000"/>
  </w:font>
  <w:font w:name="font191">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4594"/>
      <w:docPartObj>
        <w:docPartGallery w:val="Page Numbers (Bottom of Page)"/>
        <w:docPartUnique/>
      </w:docPartObj>
    </w:sdtPr>
    <w:sdtContent>
      <w:p w:rsidR="000315A9" w:rsidRDefault="00B1315F">
        <w:pPr>
          <w:pStyle w:val="af1"/>
          <w:jc w:val="right"/>
        </w:pPr>
        <w:fldSimple w:instr=" PAGE   \* MERGEFORMAT ">
          <w:r w:rsidR="001E2EC2">
            <w:rPr>
              <w:noProof/>
            </w:rPr>
            <w:t>17</w:t>
          </w:r>
        </w:fldSimple>
      </w:p>
    </w:sdtContent>
  </w:sdt>
  <w:p w:rsidR="000315A9" w:rsidRDefault="000315A9">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248" w:rsidRDefault="007D5248" w:rsidP="00344F71">
      <w:pPr>
        <w:spacing w:after="0" w:line="240" w:lineRule="auto"/>
      </w:pPr>
      <w:r>
        <w:separator/>
      </w:r>
    </w:p>
  </w:footnote>
  <w:footnote w:type="continuationSeparator" w:id="0">
    <w:p w:rsidR="007D5248" w:rsidRDefault="007D5248" w:rsidP="00344F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3">
    <w:nsid w:val="056E0FEA"/>
    <w:multiLevelType w:val="hybridMultilevel"/>
    <w:tmpl w:val="83DC3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826B3A"/>
    <w:multiLevelType w:val="hybridMultilevel"/>
    <w:tmpl w:val="660E8F60"/>
    <w:lvl w:ilvl="0" w:tplc="D51650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B3390D"/>
    <w:multiLevelType w:val="hybridMultilevel"/>
    <w:tmpl w:val="5978B8F6"/>
    <w:lvl w:ilvl="0" w:tplc="54687BDE">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7415BB8"/>
    <w:multiLevelType w:val="hybridMultilevel"/>
    <w:tmpl w:val="B172E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B72E8E"/>
    <w:multiLevelType w:val="hybridMultilevel"/>
    <w:tmpl w:val="851C2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2704CC"/>
    <w:multiLevelType w:val="hybridMultilevel"/>
    <w:tmpl w:val="7794C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4939B4"/>
    <w:multiLevelType w:val="hybridMultilevel"/>
    <w:tmpl w:val="B9A6CD32"/>
    <w:lvl w:ilvl="0" w:tplc="3CBC66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3D4476"/>
    <w:multiLevelType w:val="hybridMultilevel"/>
    <w:tmpl w:val="5B0EC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C0133D"/>
    <w:multiLevelType w:val="hybridMultilevel"/>
    <w:tmpl w:val="7DC8F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C96A33"/>
    <w:multiLevelType w:val="hybridMultilevel"/>
    <w:tmpl w:val="0B483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D23220D"/>
    <w:multiLevelType w:val="hybridMultilevel"/>
    <w:tmpl w:val="086A2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0A2553E"/>
    <w:multiLevelType w:val="hybridMultilevel"/>
    <w:tmpl w:val="D95C6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25527F"/>
    <w:multiLevelType w:val="hybridMultilevel"/>
    <w:tmpl w:val="773E1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B54591"/>
    <w:multiLevelType w:val="hybridMultilevel"/>
    <w:tmpl w:val="176E2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B0713E5"/>
    <w:multiLevelType w:val="hybridMultilevel"/>
    <w:tmpl w:val="D9704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5"/>
  </w:num>
  <w:num w:numId="4">
    <w:abstractNumId w:val="18"/>
  </w:num>
  <w:num w:numId="5">
    <w:abstractNumId w:val="7"/>
  </w:num>
  <w:num w:numId="6">
    <w:abstractNumId w:val="12"/>
  </w:num>
  <w:num w:numId="7">
    <w:abstractNumId w:val="14"/>
  </w:num>
  <w:num w:numId="8">
    <w:abstractNumId w:val="13"/>
  </w:num>
  <w:num w:numId="9">
    <w:abstractNumId w:val="17"/>
  </w:num>
  <w:num w:numId="10">
    <w:abstractNumId w:val="8"/>
  </w:num>
  <w:num w:numId="11">
    <w:abstractNumId w:val="5"/>
  </w:num>
  <w:num w:numId="12">
    <w:abstractNumId w:val="0"/>
  </w:num>
  <w:num w:numId="13">
    <w:abstractNumId w:val="1"/>
  </w:num>
  <w:num w:numId="14">
    <w:abstractNumId w:val="2"/>
  </w:num>
  <w:num w:numId="15">
    <w:abstractNumId w:val="9"/>
  </w:num>
  <w:num w:numId="16">
    <w:abstractNumId w:val="11"/>
  </w:num>
  <w:num w:numId="17">
    <w:abstractNumId w:val="6"/>
  </w:num>
  <w:num w:numId="18">
    <w:abstractNumId w:val="16"/>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715EB"/>
    <w:rsid w:val="00000E57"/>
    <w:rsid w:val="00006585"/>
    <w:rsid w:val="00010969"/>
    <w:rsid w:val="000115C6"/>
    <w:rsid w:val="0001227C"/>
    <w:rsid w:val="000163A1"/>
    <w:rsid w:val="00021339"/>
    <w:rsid w:val="0002533E"/>
    <w:rsid w:val="00027CE0"/>
    <w:rsid w:val="000315A9"/>
    <w:rsid w:val="00031A2B"/>
    <w:rsid w:val="00033135"/>
    <w:rsid w:val="0003620A"/>
    <w:rsid w:val="000378B5"/>
    <w:rsid w:val="00046560"/>
    <w:rsid w:val="0006363E"/>
    <w:rsid w:val="00071009"/>
    <w:rsid w:val="000722B2"/>
    <w:rsid w:val="000746F1"/>
    <w:rsid w:val="000832CB"/>
    <w:rsid w:val="000877EC"/>
    <w:rsid w:val="000878FA"/>
    <w:rsid w:val="000928EE"/>
    <w:rsid w:val="000A5AFA"/>
    <w:rsid w:val="000B02A1"/>
    <w:rsid w:val="000B2A1F"/>
    <w:rsid w:val="000B60F1"/>
    <w:rsid w:val="000B6624"/>
    <w:rsid w:val="000C6376"/>
    <w:rsid w:val="000C6608"/>
    <w:rsid w:val="000E04B7"/>
    <w:rsid w:val="000E2238"/>
    <w:rsid w:val="000E2428"/>
    <w:rsid w:val="000E682D"/>
    <w:rsid w:val="000F3F23"/>
    <w:rsid w:val="000F54E1"/>
    <w:rsid w:val="00101146"/>
    <w:rsid w:val="00106FAB"/>
    <w:rsid w:val="00113BA6"/>
    <w:rsid w:val="00120CBC"/>
    <w:rsid w:val="0012260E"/>
    <w:rsid w:val="001240E8"/>
    <w:rsid w:val="00126E37"/>
    <w:rsid w:val="001270E7"/>
    <w:rsid w:val="001274EC"/>
    <w:rsid w:val="001302D8"/>
    <w:rsid w:val="00130799"/>
    <w:rsid w:val="00131961"/>
    <w:rsid w:val="001325BE"/>
    <w:rsid w:val="001342A0"/>
    <w:rsid w:val="00135815"/>
    <w:rsid w:val="00137B40"/>
    <w:rsid w:val="00140AC8"/>
    <w:rsid w:val="00142C40"/>
    <w:rsid w:val="001455C2"/>
    <w:rsid w:val="00151873"/>
    <w:rsid w:val="00153BB8"/>
    <w:rsid w:val="001564CD"/>
    <w:rsid w:val="00167F85"/>
    <w:rsid w:val="0017196D"/>
    <w:rsid w:val="0017203E"/>
    <w:rsid w:val="00181A0B"/>
    <w:rsid w:val="001879FA"/>
    <w:rsid w:val="001955D6"/>
    <w:rsid w:val="001A340D"/>
    <w:rsid w:val="001A3980"/>
    <w:rsid w:val="001B1CB1"/>
    <w:rsid w:val="001C0F5C"/>
    <w:rsid w:val="001C4B7E"/>
    <w:rsid w:val="001C5ACC"/>
    <w:rsid w:val="001C7722"/>
    <w:rsid w:val="001D0C50"/>
    <w:rsid w:val="001D66A8"/>
    <w:rsid w:val="001E2EC2"/>
    <w:rsid w:val="001E41B5"/>
    <w:rsid w:val="001F59CA"/>
    <w:rsid w:val="002001C0"/>
    <w:rsid w:val="0020155C"/>
    <w:rsid w:val="00205652"/>
    <w:rsid w:val="00207F43"/>
    <w:rsid w:val="00212274"/>
    <w:rsid w:val="002127D7"/>
    <w:rsid w:val="00223E00"/>
    <w:rsid w:val="00227017"/>
    <w:rsid w:val="00230A6D"/>
    <w:rsid w:val="0023101C"/>
    <w:rsid w:val="00232C2B"/>
    <w:rsid w:val="00236979"/>
    <w:rsid w:val="00243FD0"/>
    <w:rsid w:val="00246C38"/>
    <w:rsid w:val="00246FFE"/>
    <w:rsid w:val="0025141B"/>
    <w:rsid w:val="002647A4"/>
    <w:rsid w:val="00266772"/>
    <w:rsid w:val="00271F4D"/>
    <w:rsid w:val="0027354F"/>
    <w:rsid w:val="002745B3"/>
    <w:rsid w:val="002762D5"/>
    <w:rsid w:val="002851EA"/>
    <w:rsid w:val="00286EE2"/>
    <w:rsid w:val="00287E94"/>
    <w:rsid w:val="00292F47"/>
    <w:rsid w:val="002947B7"/>
    <w:rsid w:val="002A1817"/>
    <w:rsid w:val="002A1EC1"/>
    <w:rsid w:val="002A2B5B"/>
    <w:rsid w:val="002B6B3E"/>
    <w:rsid w:val="002C16EE"/>
    <w:rsid w:val="002D01A1"/>
    <w:rsid w:val="002D2C3F"/>
    <w:rsid w:val="002D3743"/>
    <w:rsid w:val="002D59E2"/>
    <w:rsid w:val="002D5BFB"/>
    <w:rsid w:val="002E597A"/>
    <w:rsid w:val="002E5F04"/>
    <w:rsid w:val="002F1BF4"/>
    <w:rsid w:val="002F2385"/>
    <w:rsid w:val="00301B9F"/>
    <w:rsid w:val="00302213"/>
    <w:rsid w:val="00310382"/>
    <w:rsid w:val="00311610"/>
    <w:rsid w:val="003130AA"/>
    <w:rsid w:val="003134B6"/>
    <w:rsid w:val="0032155F"/>
    <w:rsid w:val="003228C8"/>
    <w:rsid w:val="003330A7"/>
    <w:rsid w:val="003340AC"/>
    <w:rsid w:val="00336D70"/>
    <w:rsid w:val="00337B4D"/>
    <w:rsid w:val="00344F71"/>
    <w:rsid w:val="00355661"/>
    <w:rsid w:val="003628BF"/>
    <w:rsid w:val="00365B50"/>
    <w:rsid w:val="0037357F"/>
    <w:rsid w:val="00373815"/>
    <w:rsid w:val="00375B8B"/>
    <w:rsid w:val="003924E6"/>
    <w:rsid w:val="00394543"/>
    <w:rsid w:val="003A1C1C"/>
    <w:rsid w:val="003A2458"/>
    <w:rsid w:val="003A4AD5"/>
    <w:rsid w:val="003C2FCC"/>
    <w:rsid w:val="003C6C45"/>
    <w:rsid w:val="003D4585"/>
    <w:rsid w:val="003E599F"/>
    <w:rsid w:val="003E6452"/>
    <w:rsid w:val="003F0DFB"/>
    <w:rsid w:val="003F1976"/>
    <w:rsid w:val="003F1BCA"/>
    <w:rsid w:val="00411432"/>
    <w:rsid w:val="00416972"/>
    <w:rsid w:val="00421E6A"/>
    <w:rsid w:val="00422976"/>
    <w:rsid w:val="00433642"/>
    <w:rsid w:val="00433BA7"/>
    <w:rsid w:val="00436620"/>
    <w:rsid w:val="0044096C"/>
    <w:rsid w:val="00452946"/>
    <w:rsid w:val="00453F4E"/>
    <w:rsid w:val="00457ACB"/>
    <w:rsid w:val="00460A6E"/>
    <w:rsid w:val="0046265B"/>
    <w:rsid w:val="004642A3"/>
    <w:rsid w:val="00467BEB"/>
    <w:rsid w:val="00471356"/>
    <w:rsid w:val="00471ED5"/>
    <w:rsid w:val="004727C8"/>
    <w:rsid w:val="004735A9"/>
    <w:rsid w:val="00475E1A"/>
    <w:rsid w:val="00482611"/>
    <w:rsid w:val="004835A7"/>
    <w:rsid w:val="00487C82"/>
    <w:rsid w:val="00493000"/>
    <w:rsid w:val="004A2CE3"/>
    <w:rsid w:val="004B2400"/>
    <w:rsid w:val="004B3140"/>
    <w:rsid w:val="004B4F21"/>
    <w:rsid w:val="004B50FA"/>
    <w:rsid w:val="004C277E"/>
    <w:rsid w:val="004C338E"/>
    <w:rsid w:val="004C62C7"/>
    <w:rsid w:val="004F1D90"/>
    <w:rsid w:val="004F4DAE"/>
    <w:rsid w:val="005121F3"/>
    <w:rsid w:val="00516252"/>
    <w:rsid w:val="00517D89"/>
    <w:rsid w:val="00522C16"/>
    <w:rsid w:val="00524621"/>
    <w:rsid w:val="005266CE"/>
    <w:rsid w:val="005268AE"/>
    <w:rsid w:val="005278AC"/>
    <w:rsid w:val="00532295"/>
    <w:rsid w:val="0053256F"/>
    <w:rsid w:val="005409F2"/>
    <w:rsid w:val="0054306B"/>
    <w:rsid w:val="00544B77"/>
    <w:rsid w:val="00544EFD"/>
    <w:rsid w:val="005511A9"/>
    <w:rsid w:val="00551615"/>
    <w:rsid w:val="00551D50"/>
    <w:rsid w:val="0055247B"/>
    <w:rsid w:val="00554768"/>
    <w:rsid w:val="00557D90"/>
    <w:rsid w:val="00557F23"/>
    <w:rsid w:val="0056377E"/>
    <w:rsid w:val="005675B9"/>
    <w:rsid w:val="0057086D"/>
    <w:rsid w:val="00571291"/>
    <w:rsid w:val="00571B56"/>
    <w:rsid w:val="00572DBD"/>
    <w:rsid w:val="00574D3F"/>
    <w:rsid w:val="00582202"/>
    <w:rsid w:val="0058520F"/>
    <w:rsid w:val="00586812"/>
    <w:rsid w:val="00587A62"/>
    <w:rsid w:val="00587CD8"/>
    <w:rsid w:val="005A4BCD"/>
    <w:rsid w:val="005A50CE"/>
    <w:rsid w:val="005C4F25"/>
    <w:rsid w:val="005C631A"/>
    <w:rsid w:val="005C790C"/>
    <w:rsid w:val="005D1E5A"/>
    <w:rsid w:val="005D1FD4"/>
    <w:rsid w:val="005D2AB5"/>
    <w:rsid w:val="005D49C0"/>
    <w:rsid w:val="005D6148"/>
    <w:rsid w:val="005D6756"/>
    <w:rsid w:val="005E0696"/>
    <w:rsid w:val="005E48F2"/>
    <w:rsid w:val="005E6D9F"/>
    <w:rsid w:val="005F0D40"/>
    <w:rsid w:val="005F1A32"/>
    <w:rsid w:val="005F5C2D"/>
    <w:rsid w:val="006007C8"/>
    <w:rsid w:val="00604BF0"/>
    <w:rsid w:val="00616C86"/>
    <w:rsid w:val="006357DD"/>
    <w:rsid w:val="00640947"/>
    <w:rsid w:val="00643B7B"/>
    <w:rsid w:val="00646118"/>
    <w:rsid w:val="0065366C"/>
    <w:rsid w:val="00654E7A"/>
    <w:rsid w:val="00655BA0"/>
    <w:rsid w:val="00662CCA"/>
    <w:rsid w:val="0067008B"/>
    <w:rsid w:val="006704FA"/>
    <w:rsid w:val="006738CA"/>
    <w:rsid w:val="00684252"/>
    <w:rsid w:val="00687110"/>
    <w:rsid w:val="0068775F"/>
    <w:rsid w:val="006908E8"/>
    <w:rsid w:val="006960E2"/>
    <w:rsid w:val="0069626A"/>
    <w:rsid w:val="006A192E"/>
    <w:rsid w:val="006B4B6F"/>
    <w:rsid w:val="006C0DE0"/>
    <w:rsid w:val="006C2AB6"/>
    <w:rsid w:val="006C70AC"/>
    <w:rsid w:val="006D2AC9"/>
    <w:rsid w:val="006E1BF2"/>
    <w:rsid w:val="006F4D56"/>
    <w:rsid w:val="006F7494"/>
    <w:rsid w:val="00701D88"/>
    <w:rsid w:val="00702334"/>
    <w:rsid w:val="00702E2B"/>
    <w:rsid w:val="00710990"/>
    <w:rsid w:val="00716A53"/>
    <w:rsid w:val="00716D30"/>
    <w:rsid w:val="007239A8"/>
    <w:rsid w:val="0072622E"/>
    <w:rsid w:val="00730B4E"/>
    <w:rsid w:val="007315BF"/>
    <w:rsid w:val="00733527"/>
    <w:rsid w:val="00734EA2"/>
    <w:rsid w:val="00734F80"/>
    <w:rsid w:val="00737153"/>
    <w:rsid w:val="007410C3"/>
    <w:rsid w:val="007441EB"/>
    <w:rsid w:val="00765C56"/>
    <w:rsid w:val="00766A1B"/>
    <w:rsid w:val="00766D8A"/>
    <w:rsid w:val="00767D2E"/>
    <w:rsid w:val="007743ED"/>
    <w:rsid w:val="00775C61"/>
    <w:rsid w:val="007829C1"/>
    <w:rsid w:val="00782A23"/>
    <w:rsid w:val="00782FFE"/>
    <w:rsid w:val="00785B8E"/>
    <w:rsid w:val="007876E3"/>
    <w:rsid w:val="0079053C"/>
    <w:rsid w:val="00790D2C"/>
    <w:rsid w:val="00791186"/>
    <w:rsid w:val="00791BA5"/>
    <w:rsid w:val="00795076"/>
    <w:rsid w:val="0079527C"/>
    <w:rsid w:val="007A1696"/>
    <w:rsid w:val="007A29B7"/>
    <w:rsid w:val="007A2EA9"/>
    <w:rsid w:val="007B431F"/>
    <w:rsid w:val="007B6716"/>
    <w:rsid w:val="007B7702"/>
    <w:rsid w:val="007C1124"/>
    <w:rsid w:val="007C630E"/>
    <w:rsid w:val="007C6B92"/>
    <w:rsid w:val="007C73AB"/>
    <w:rsid w:val="007D01E3"/>
    <w:rsid w:val="007D5248"/>
    <w:rsid w:val="007D5E09"/>
    <w:rsid w:val="007E322B"/>
    <w:rsid w:val="007E6081"/>
    <w:rsid w:val="007F4A90"/>
    <w:rsid w:val="007F7698"/>
    <w:rsid w:val="00802040"/>
    <w:rsid w:val="00803242"/>
    <w:rsid w:val="008037CC"/>
    <w:rsid w:val="008070C6"/>
    <w:rsid w:val="008247CF"/>
    <w:rsid w:val="00827E3B"/>
    <w:rsid w:val="00831FFA"/>
    <w:rsid w:val="00835A2C"/>
    <w:rsid w:val="0083622F"/>
    <w:rsid w:val="008416F6"/>
    <w:rsid w:val="00845291"/>
    <w:rsid w:val="0085449B"/>
    <w:rsid w:val="00857909"/>
    <w:rsid w:val="00857CFE"/>
    <w:rsid w:val="0086389C"/>
    <w:rsid w:val="00876C83"/>
    <w:rsid w:val="00877FD1"/>
    <w:rsid w:val="008821BA"/>
    <w:rsid w:val="00882F2F"/>
    <w:rsid w:val="00891276"/>
    <w:rsid w:val="00893512"/>
    <w:rsid w:val="008A19A3"/>
    <w:rsid w:val="008A3961"/>
    <w:rsid w:val="008B5659"/>
    <w:rsid w:val="008B7230"/>
    <w:rsid w:val="008B7547"/>
    <w:rsid w:val="008C1921"/>
    <w:rsid w:val="008C590C"/>
    <w:rsid w:val="008D5323"/>
    <w:rsid w:val="008E0D40"/>
    <w:rsid w:val="008E2C0F"/>
    <w:rsid w:val="008E7ED5"/>
    <w:rsid w:val="008F4DDF"/>
    <w:rsid w:val="009036AC"/>
    <w:rsid w:val="00905ADA"/>
    <w:rsid w:val="00906B96"/>
    <w:rsid w:val="00912ABB"/>
    <w:rsid w:val="00913A39"/>
    <w:rsid w:val="00916CC0"/>
    <w:rsid w:val="00924A4D"/>
    <w:rsid w:val="0093314D"/>
    <w:rsid w:val="00935B54"/>
    <w:rsid w:val="00943B2C"/>
    <w:rsid w:val="00943F02"/>
    <w:rsid w:val="00946C1D"/>
    <w:rsid w:val="00946FC9"/>
    <w:rsid w:val="0095608C"/>
    <w:rsid w:val="00960D8A"/>
    <w:rsid w:val="00961696"/>
    <w:rsid w:val="00964014"/>
    <w:rsid w:val="009715EB"/>
    <w:rsid w:val="0097184B"/>
    <w:rsid w:val="0097223E"/>
    <w:rsid w:val="0098308B"/>
    <w:rsid w:val="00993989"/>
    <w:rsid w:val="00995BDA"/>
    <w:rsid w:val="009A4105"/>
    <w:rsid w:val="009A5892"/>
    <w:rsid w:val="009A59CB"/>
    <w:rsid w:val="009A6F7C"/>
    <w:rsid w:val="009B2E99"/>
    <w:rsid w:val="009B3C64"/>
    <w:rsid w:val="009C1721"/>
    <w:rsid w:val="009C5D87"/>
    <w:rsid w:val="009C6AE9"/>
    <w:rsid w:val="009C75EC"/>
    <w:rsid w:val="009D0BAB"/>
    <w:rsid w:val="009D6933"/>
    <w:rsid w:val="009D6AF8"/>
    <w:rsid w:val="009D7F57"/>
    <w:rsid w:val="009E0A41"/>
    <w:rsid w:val="009E51FF"/>
    <w:rsid w:val="009E64BB"/>
    <w:rsid w:val="009F7F96"/>
    <w:rsid w:val="00A01C31"/>
    <w:rsid w:val="00A02988"/>
    <w:rsid w:val="00A07A2C"/>
    <w:rsid w:val="00A131C1"/>
    <w:rsid w:val="00A15D87"/>
    <w:rsid w:val="00A17C3B"/>
    <w:rsid w:val="00A202FC"/>
    <w:rsid w:val="00A2039B"/>
    <w:rsid w:val="00A24215"/>
    <w:rsid w:val="00A24C43"/>
    <w:rsid w:val="00A26243"/>
    <w:rsid w:val="00A27E41"/>
    <w:rsid w:val="00A312E4"/>
    <w:rsid w:val="00A4374A"/>
    <w:rsid w:val="00A50045"/>
    <w:rsid w:val="00A510FA"/>
    <w:rsid w:val="00A52B31"/>
    <w:rsid w:val="00A5714E"/>
    <w:rsid w:val="00A60FB5"/>
    <w:rsid w:val="00A71842"/>
    <w:rsid w:val="00A84465"/>
    <w:rsid w:val="00A87049"/>
    <w:rsid w:val="00A926F7"/>
    <w:rsid w:val="00A92EC7"/>
    <w:rsid w:val="00A962C3"/>
    <w:rsid w:val="00A96D07"/>
    <w:rsid w:val="00AA0E62"/>
    <w:rsid w:val="00AA2412"/>
    <w:rsid w:val="00AA39AA"/>
    <w:rsid w:val="00AA5AE0"/>
    <w:rsid w:val="00AA78C4"/>
    <w:rsid w:val="00AB683D"/>
    <w:rsid w:val="00AC119A"/>
    <w:rsid w:val="00AC17BC"/>
    <w:rsid w:val="00AC41BD"/>
    <w:rsid w:val="00AD3FAC"/>
    <w:rsid w:val="00AD43AD"/>
    <w:rsid w:val="00AE003A"/>
    <w:rsid w:val="00AF1748"/>
    <w:rsid w:val="00AF228A"/>
    <w:rsid w:val="00AF2972"/>
    <w:rsid w:val="00B03FDB"/>
    <w:rsid w:val="00B0479B"/>
    <w:rsid w:val="00B1068D"/>
    <w:rsid w:val="00B129A0"/>
    <w:rsid w:val="00B1315F"/>
    <w:rsid w:val="00B1479E"/>
    <w:rsid w:val="00B15701"/>
    <w:rsid w:val="00B21707"/>
    <w:rsid w:val="00B329B3"/>
    <w:rsid w:val="00B34EA7"/>
    <w:rsid w:val="00B3546D"/>
    <w:rsid w:val="00B45349"/>
    <w:rsid w:val="00B50B50"/>
    <w:rsid w:val="00B556B4"/>
    <w:rsid w:val="00B56C57"/>
    <w:rsid w:val="00B65132"/>
    <w:rsid w:val="00B652BD"/>
    <w:rsid w:val="00B715AA"/>
    <w:rsid w:val="00B71ACC"/>
    <w:rsid w:val="00B755F1"/>
    <w:rsid w:val="00B7570D"/>
    <w:rsid w:val="00B81280"/>
    <w:rsid w:val="00B832ED"/>
    <w:rsid w:val="00B83F1D"/>
    <w:rsid w:val="00B872E1"/>
    <w:rsid w:val="00B94D5B"/>
    <w:rsid w:val="00B9633D"/>
    <w:rsid w:val="00B97627"/>
    <w:rsid w:val="00BA0247"/>
    <w:rsid w:val="00BA0B29"/>
    <w:rsid w:val="00BA430C"/>
    <w:rsid w:val="00BA4854"/>
    <w:rsid w:val="00BB1AD6"/>
    <w:rsid w:val="00BB60F1"/>
    <w:rsid w:val="00BC2726"/>
    <w:rsid w:val="00BC2758"/>
    <w:rsid w:val="00BD1280"/>
    <w:rsid w:val="00BD2BB9"/>
    <w:rsid w:val="00BD3177"/>
    <w:rsid w:val="00BD3786"/>
    <w:rsid w:val="00BD382B"/>
    <w:rsid w:val="00BD684E"/>
    <w:rsid w:val="00BE0653"/>
    <w:rsid w:val="00BE64D4"/>
    <w:rsid w:val="00BF0156"/>
    <w:rsid w:val="00BF4F70"/>
    <w:rsid w:val="00BF775E"/>
    <w:rsid w:val="00C01581"/>
    <w:rsid w:val="00C02140"/>
    <w:rsid w:val="00C073C4"/>
    <w:rsid w:val="00C132D0"/>
    <w:rsid w:val="00C14806"/>
    <w:rsid w:val="00C15722"/>
    <w:rsid w:val="00C2636D"/>
    <w:rsid w:val="00C269B7"/>
    <w:rsid w:val="00C343D7"/>
    <w:rsid w:val="00C37EB6"/>
    <w:rsid w:val="00C42580"/>
    <w:rsid w:val="00C428F8"/>
    <w:rsid w:val="00C47539"/>
    <w:rsid w:val="00C53AA4"/>
    <w:rsid w:val="00C60155"/>
    <w:rsid w:val="00C6315F"/>
    <w:rsid w:val="00C63D57"/>
    <w:rsid w:val="00C63ECC"/>
    <w:rsid w:val="00C65F50"/>
    <w:rsid w:val="00C675E0"/>
    <w:rsid w:val="00C97F7F"/>
    <w:rsid w:val="00CB0C59"/>
    <w:rsid w:val="00CB5AEA"/>
    <w:rsid w:val="00CB5E5D"/>
    <w:rsid w:val="00CB6489"/>
    <w:rsid w:val="00CC7C19"/>
    <w:rsid w:val="00CD208E"/>
    <w:rsid w:val="00CD5190"/>
    <w:rsid w:val="00CE003C"/>
    <w:rsid w:val="00CE2CD3"/>
    <w:rsid w:val="00CF14A2"/>
    <w:rsid w:val="00CF3AB8"/>
    <w:rsid w:val="00CF50B5"/>
    <w:rsid w:val="00D00447"/>
    <w:rsid w:val="00D10EE6"/>
    <w:rsid w:val="00D21064"/>
    <w:rsid w:val="00D24259"/>
    <w:rsid w:val="00D34C74"/>
    <w:rsid w:val="00D3512B"/>
    <w:rsid w:val="00D405D9"/>
    <w:rsid w:val="00D40E87"/>
    <w:rsid w:val="00D53F11"/>
    <w:rsid w:val="00D57DD8"/>
    <w:rsid w:val="00D70C12"/>
    <w:rsid w:val="00D72567"/>
    <w:rsid w:val="00D75050"/>
    <w:rsid w:val="00D83815"/>
    <w:rsid w:val="00D8522C"/>
    <w:rsid w:val="00D86CE6"/>
    <w:rsid w:val="00D9260E"/>
    <w:rsid w:val="00DA6833"/>
    <w:rsid w:val="00DC07E4"/>
    <w:rsid w:val="00DC7495"/>
    <w:rsid w:val="00DD2294"/>
    <w:rsid w:val="00DD41B1"/>
    <w:rsid w:val="00DD4359"/>
    <w:rsid w:val="00DD6E9B"/>
    <w:rsid w:val="00DE12F6"/>
    <w:rsid w:val="00DE1FBB"/>
    <w:rsid w:val="00DE516A"/>
    <w:rsid w:val="00DE72A7"/>
    <w:rsid w:val="00DF532A"/>
    <w:rsid w:val="00E02052"/>
    <w:rsid w:val="00E0243F"/>
    <w:rsid w:val="00E10E38"/>
    <w:rsid w:val="00E132A8"/>
    <w:rsid w:val="00E23D22"/>
    <w:rsid w:val="00E30AEF"/>
    <w:rsid w:val="00E35D99"/>
    <w:rsid w:val="00E51B0D"/>
    <w:rsid w:val="00E57FBF"/>
    <w:rsid w:val="00E65C14"/>
    <w:rsid w:val="00E74B1B"/>
    <w:rsid w:val="00E7697B"/>
    <w:rsid w:val="00E8415F"/>
    <w:rsid w:val="00E852AC"/>
    <w:rsid w:val="00E90757"/>
    <w:rsid w:val="00E91FC8"/>
    <w:rsid w:val="00E92F96"/>
    <w:rsid w:val="00E9475F"/>
    <w:rsid w:val="00E94ACB"/>
    <w:rsid w:val="00EB3FA1"/>
    <w:rsid w:val="00EC3F52"/>
    <w:rsid w:val="00ED0D90"/>
    <w:rsid w:val="00ED1F6E"/>
    <w:rsid w:val="00ED713E"/>
    <w:rsid w:val="00EF3937"/>
    <w:rsid w:val="00F0207D"/>
    <w:rsid w:val="00F07FD5"/>
    <w:rsid w:val="00F10B36"/>
    <w:rsid w:val="00F22731"/>
    <w:rsid w:val="00F27FE0"/>
    <w:rsid w:val="00F34FE2"/>
    <w:rsid w:val="00F366CE"/>
    <w:rsid w:val="00F36708"/>
    <w:rsid w:val="00F41970"/>
    <w:rsid w:val="00F440F7"/>
    <w:rsid w:val="00F47631"/>
    <w:rsid w:val="00F53127"/>
    <w:rsid w:val="00F61849"/>
    <w:rsid w:val="00F625E5"/>
    <w:rsid w:val="00F706C1"/>
    <w:rsid w:val="00F70BE6"/>
    <w:rsid w:val="00F745EF"/>
    <w:rsid w:val="00F747ED"/>
    <w:rsid w:val="00F74D84"/>
    <w:rsid w:val="00F76DC5"/>
    <w:rsid w:val="00F80A41"/>
    <w:rsid w:val="00F82A32"/>
    <w:rsid w:val="00F85435"/>
    <w:rsid w:val="00F86D63"/>
    <w:rsid w:val="00F93573"/>
    <w:rsid w:val="00F96B3D"/>
    <w:rsid w:val="00FA00AE"/>
    <w:rsid w:val="00FA252E"/>
    <w:rsid w:val="00FA637B"/>
    <w:rsid w:val="00FB2CE8"/>
    <w:rsid w:val="00FB37E5"/>
    <w:rsid w:val="00FB383A"/>
    <w:rsid w:val="00FB5CC5"/>
    <w:rsid w:val="00FD3057"/>
    <w:rsid w:val="00FD7CF1"/>
    <w:rsid w:val="00FE35E6"/>
    <w:rsid w:val="00FE40FC"/>
    <w:rsid w:val="00FE5CA0"/>
    <w:rsid w:val="00FE752B"/>
    <w:rsid w:val="00FE7B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86D"/>
    <w:pPr>
      <w:suppressAutoHyphens/>
    </w:pPr>
    <w:rPr>
      <w:rFonts w:ascii="Calibri" w:eastAsia="Arial Unicode MS" w:hAnsi="Calibri" w:cs="font183"/>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rsid w:val="0057086D"/>
    <w:pPr>
      <w:spacing w:before="100" w:after="100" w:line="100" w:lineRule="atLeast"/>
    </w:pPr>
    <w:rPr>
      <w:rFonts w:ascii="Times New Roman" w:eastAsia="Times New Roman" w:hAnsi="Times New Roman" w:cs="Times New Roman"/>
      <w:sz w:val="24"/>
      <w:szCs w:val="24"/>
    </w:rPr>
  </w:style>
  <w:style w:type="character" w:customStyle="1" w:styleId="apple-converted-space">
    <w:name w:val="apple-converted-space"/>
    <w:basedOn w:val="a0"/>
    <w:rsid w:val="0057086D"/>
  </w:style>
  <w:style w:type="paragraph" w:customStyle="1" w:styleId="consplusnormal">
    <w:name w:val="consplusnormal"/>
    <w:basedOn w:val="a"/>
    <w:rsid w:val="0057086D"/>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57086D"/>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57086D"/>
  </w:style>
  <w:style w:type="paragraph" w:styleId="a3">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
    <w:link w:val="a4"/>
    <w:uiPriority w:val="34"/>
    <w:qFormat/>
    <w:rsid w:val="0057086D"/>
    <w:pPr>
      <w:ind w:left="720"/>
      <w:contextualSpacing/>
    </w:pPr>
  </w:style>
  <w:style w:type="character" w:customStyle="1" w:styleId="a4">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3"/>
    <w:uiPriority w:val="34"/>
    <w:qFormat/>
    <w:rsid w:val="0057086D"/>
    <w:rPr>
      <w:rFonts w:ascii="Calibri" w:eastAsia="Arial Unicode MS" w:hAnsi="Calibri" w:cs="font183"/>
      <w:lang w:eastAsia="ar-SA"/>
    </w:rPr>
  </w:style>
  <w:style w:type="paragraph" w:styleId="a5">
    <w:name w:val="Body Text"/>
    <w:basedOn w:val="a"/>
    <w:link w:val="a6"/>
    <w:rsid w:val="00DD4359"/>
    <w:pPr>
      <w:spacing w:after="120"/>
    </w:pPr>
    <w:rPr>
      <w:rFonts w:cs="font191"/>
    </w:rPr>
  </w:style>
  <w:style w:type="character" w:customStyle="1" w:styleId="a6">
    <w:name w:val="Основной текст Знак"/>
    <w:basedOn w:val="a0"/>
    <w:link w:val="a5"/>
    <w:rsid w:val="00DD4359"/>
    <w:rPr>
      <w:rFonts w:ascii="Calibri" w:eastAsia="Arial Unicode MS" w:hAnsi="Calibri" w:cs="font191"/>
      <w:lang w:eastAsia="ar-SA"/>
    </w:rPr>
  </w:style>
  <w:style w:type="paragraph" w:customStyle="1" w:styleId="a7">
    <w:name w:val="Заголовок"/>
    <w:basedOn w:val="a"/>
    <w:next w:val="a5"/>
    <w:rsid w:val="00DD4359"/>
    <w:pPr>
      <w:keepNext/>
      <w:spacing w:before="240" w:after="120"/>
    </w:pPr>
    <w:rPr>
      <w:rFonts w:ascii="Arial" w:hAnsi="Arial" w:cs="Mangal"/>
      <w:sz w:val="28"/>
      <w:szCs w:val="28"/>
    </w:rPr>
  </w:style>
  <w:style w:type="paragraph" w:customStyle="1" w:styleId="10">
    <w:name w:val="Название1"/>
    <w:basedOn w:val="a"/>
    <w:rsid w:val="00236979"/>
    <w:pPr>
      <w:suppressLineNumbers/>
      <w:spacing w:before="120" w:after="120"/>
    </w:pPr>
    <w:rPr>
      <w:rFonts w:cs="Mangal"/>
      <w:i/>
      <w:iCs/>
      <w:sz w:val="24"/>
      <w:szCs w:val="24"/>
    </w:rPr>
  </w:style>
  <w:style w:type="paragraph" w:customStyle="1" w:styleId="2">
    <w:name w:val="Обычный (веб)2"/>
    <w:basedOn w:val="a"/>
    <w:rsid w:val="00857909"/>
    <w:pPr>
      <w:spacing w:before="100" w:after="100" w:line="100" w:lineRule="atLeast"/>
    </w:pPr>
    <w:rPr>
      <w:rFonts w:ascii="Times New Roman" w:eastAsia="Times New Roman" w:hAnsi="Times New Roman" w:cs="Times New Roman"/>
      <w:sz w:val="24"/>
      <w:szCs w:val="24"/>
    </w:rPr>
  </w:style>
  <w:style w:type="paragraph" w:customStyle="1" w:styleId="20">
    <w:name w:val="Обычный (веб)2"/>
    <w:basedOn w:val="a"/>
    <w:rsid w:val="00857909"/>
    <w:pPr>
      <w:spacing w:before="100" w:after="100" w:line="100" w:lineRule="atLeast"/>
    </w:pPr>
    <w:rPr>
      <w:rFonts w:ascii="Times New Roman" w:eastAsia="Times New Roman" w:hAnsi="Times New Roman" w:cs="Times New Roman"/>
      <w:sz w:val="24"/>
      <w:szCs w:val="24"/>
    </w:rPr>
  </w:style>
  <w:style w:type="paragraph" w:customStyle="1" w:styleId="a8">
    <w:name w:val="Стандарт"/>
    <w:basedOn w:val="a5"/>
    <w:link w:val="3"/>
    <w:rsid w:val="00BE0653"/>
    <w:pPr>
      <w:widowControl w:val="0"/>
      <w:suppressAutoHyphens w:val="0"/>
      <w:spacing w:after="0" w:line="264" w:lineRule="auto"/>
      <w:ind w:firstLine="720"/>
      <w:jc w:val="both"/>
    </w:pPr>
    <w:rPr>
      <w:rFonts w:ascii="Times New Roman" w:eastAsia="Times New Roman" w:hAnsi="Times New Roman" w:cs="Times New Roman"/>
      <w:snapToGrid w:val="0"/>
      <w:sz w:val="28"/>
      <w:szCs w:val="20"/>
      <w:lang w:eastAsia="ru-RU"/>
    </w:rPr>
  </w:style>
  <w:style w:type="character" w:customStyle="1" w:styleId="3">
    <w:name w:val="Стандарт Знак3"/>
    <w:link w:val="a8"/>
    <w:rsid w:val="00BE0653"/>
    <w:rPr>
      <w:rFonts w:ascii="Times New Roman" w:eastAsia="Times New Roman" w:hAnsi="Times New Roman" w:cs="Times New Roman"/>
      <w:snapToGrid w:val="0"/>
      <w:sz w:val="28"/>
      <w:szCs w:val="20"/>
      <w:lang w:eastAsia="ru-RU"/>
    </w:rPr>
  </w:style>
  <w:style w:type="paragraph" w:customStyle="1" w:styleId="a9">
    <w:name w:val="ГП_Обычный"/>
    <w:link w:val="aa"/>
    <w:qFormat/>
    <w:rsid w:val="007F4A90"/>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a">
    <w:name w:val="ГП_Обычный Знак"/>
    <w:link w:val="a9"/>
    <w:rsid w:val="007F4A90"/>
    <w:rPr>
      <w:rFonts w:ascii="Times New Roman" w:eastAsia="Times New Roman" w:hAnsi="Times New Roman" w:cs="Times New Roman"/>
      <w:sz w:val="28"/>
      <w:szCs w:val="28"/>
      <w:lang w:eastAsia="ru-RU"/>
    </w:rPr>
  </w:style>
  <w:style w:type="paragraph" w:styleId="ab">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Web)1,Обычный (Web)11,Обычный (веб) Знак Знак Знак Знак"/>
    <w:basedOn w:val="a"/>
    <w:link w:val="11"/>
    <w:uiPriority w:val="99"/>
    <w:qFormat/>
    <w:rsid w:val="00DC07E4"/>
    <w:pPr>
      <w:suppressAutoHyphens w:val="0"/>
      <w:spacing w:before="100" w:beforeAutospacing="1" w:after="100" w:afterAutospacing="1" w:line="240" w:lineRule="auto"/>
      <w:ind w:hanging="11"/>
      <w:jc w:val="center"/>
    </w:pPr>
    <w:rPr>
      <w:rFonts w:ascii="Times New Roman" w:eastAsia="Times New Roman" w:hAnsi="Times New Roman" w:cs="Times New Roman"/>
      <w:sz w:val="24"/>
      <w:szCs w:val="24"/>
    </w:rPr>
  </w:style>
  <w:style w:type="character" w:customStyle="1" w:styleId="11">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Web)1 Знак,Обычный (Web)11 Знак"/>
    <w:link w:val="ab"/>
    <w:uiPriority w:val="99"/>
    <w:locked/>
    <w:rsid w:val="00DC07E4"/>
    <w:rPr>
      <w:rFonts w:ascii="Times New Roman" w:eastAsia="Times New Roman" w:hAnsi="Times New Roman" w:cs="Times New Roman"/>
      <w:sz w:val="24"/>
      <w:szCs w:val="24"/>
      <w:lang w:eastAsia="ar-SA"/>
    </w:rPr>
  </w:style>
  <w:style w:type="character" w:styleId="ac">
    <w:name w:val="Strong"/>
    <w:uiPriority w:val="22"/>
    <w:qFormat/>
    <w:rsid w:val="00662CCA"/>
    <w:rPr>
      <w:b/>
      <w:bCs/>
    </w:rPr>
  </w:style>
  <w:style w:type="paragraph" w:customStyle="1" w:styleId="S">
    <w:name w:val="S_Обычный"/>
    <w:basedOn w:val="a"/>
    <w:link w:val="S0"/>
    <w:qFormat/>
    <w:rsid w:val="00CB6489"/>
    <w:pPr>
      <w:tabs>
        <w:tab w:val="num" w:pos="1080"/>
      </w:tabs>
      <w:suppressAutoHyphens w:val="0"/>
      <w:spacing w:after="0" w:line="360" w:lineRule="auto"/>
      <w:ind w:firstLine="720"/>
      <w:jc w:val="both"/>
    </w:pPr>
    <w:rPr>
      <w:rFonts w:ascii="Times New Roman" w:eastAsia="Times New Roman" w:hAnsi="Times New Roman" w:cs="Times New Roman"/>
      <w:w w:val="109"/>
      <w:sz w:val="24"/>
      <w:szCs w:val="24"/>
      <w:lang w:eastAsia="ru-RU"/>
    </w:rPr>
  </w:style>
  <w:style w:type="character" w:customStyle="1" w:styleId="S0">
    <w:name w:val="S_Обычный Знак"/>
    <w:link w:val="S"/>
    <w:rsid w:val="00CB6489"/>
    <w:rPr>
      <w:rFonts w:ascii="Times New Roman" w:eastAsia="Times New Roman" w:hAnsi="Times New Roman" w:cs="Times New Roman"/>
      <w:w w:val="109"/>
      <w:sz w:val="24"/>
      <w:szCs w:val="24"/>
      <w:lang w:eastAsia="ru-RU"/>
    </w:rPr>
  </w:style>
  <w:style w:type="character" w:customStyle="1" w:styleId="21">
    <w:name w:val="Основной текст 2 Знак"/>
    <w:rsid w:val="00E30AEF"/>
    <w:rPr>
      <w:rFonts w:ascii="Arial" w:hAnsi="Arial"/>
    </w:rPr>
  </w:style>
  <w:style w:type="paragraph" w:customStyle="1" w:styleId="ad">
    <w:name w:val="Список с чёрточками малый интервал"/>
    <w:basedOn w:val="a"/>
    <w:rsid w:val="00E30AEF"/>
    <w:pPr>
      <w:tabs>
        <w:tab w:val="num" w:pos="360"/>
        <w:tab w:val="left" w:pos="927"/>
      </w:tabs>
      <w:overflowPunct w:val="0"/>
      <w:autoSpaceDE w:val="0"/>
      <w:spacing w:after="0" w:line="240" w:lineRule="auto"/>
      <w:ind w:left="576"/>
      <w:jc w:val="both"/>
      <w:textAlignment w:val="baseline"/>
    </w:pPr>
    <w:rPr>
      <w:rFonts w:ascii="Times New Roman" w:eastAsia="Times New Roman" w:hAnsi="Times New Roman" w:cs="Times New Roman"/>
      <w:sz w:val="24"/>
      <w:szCs w:val="24"/>
    </w:rPr>
  </w:style>
  <w:style w:type="character" w:customStyle="1" w:styleId="spelle">
    <w:name w:val="spelle"/>
    <w:basedOn w:val="a0"/>
    <w:rsid w:val="00421E6A"/>
  </w:style>
  <w:style w:type="table" w:styleId="ae">
    <w:name w:val="Table Grid"/>
    <w:basedOn w:val="a1"/>
    <w:uiPriority w:val="59"/>
    <w:rsid w:val="00021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Обычный (веб)3"/>
    <w:basedOn w:val="a"/>
    <w:rsid w:val="00DF532A"/>
    <w:pPr>
      <w:spacing w:before="100" w:after="100" w:line="100" w:lineRule="atLeast"/>
    </w:pPr>
    <w:rPr>
      <w:rFonts w:ascii="Times New Roman" w:eastAsia="Times New Roman" w:hAnsi="Times New Roman" w:cs="Times New Roman"/>
      <w:sz w:val="24"/>
      <w:szCs w:val="24"/>
    </w:rPr>
  </w:style>
  <w:style w:type="paragraph" w:styleId="af">
    <w:name w:val="header"/>
    <w:basedOn w:val="a"/>
    <w:link w:val="af0"/>
    <w:uiPriority w:val="99"/>
    <w:semiHidden/>
    <w:unhideWhenUsed/>
    <w:rsid w:val="00344F71"/>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344F71"/>
    <w:rPr>
      <w:rFonts w:ascii="Calibri" w:eastAsia="Arial Unicode MS" w:hAnsi="Calibri" w:cs="font183"/>
      <w:lang w:eastAsia="ar-SA"/>
    </w:rPr>
  </w:style>
  <w:style w:type="paragraph" w:styleId="af1">
    <w:name w:val="footer"/>
    <w:basedOn w:val="a"/>
    <w:link w:val="af2"/>
    <w:uiPriority w:val="99"/>
    <w:unhideWhenUsed/>
    <w:rsid w:val="00344F7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44F71"/>
    <w:rPr>
      <w:rFonts w:ascii="Calibri" w:eastAsia="Arial Unicode MS" w:hAnsi="Calibri" w:cs="font183"/>
      <w:lang w:eastAsia="ar-SA"/>
    </w:rPr>
  </w:style>
  <w:style w:type="paragraph" w:customStyle="1" w:styleId="ConsPlusNormal0">
    <w:name w:val="ConsPlusNormal"/>
    <w:rsid w:val="005D49C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31958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4%D0%B5%D1%80%D1%88%D0%B0%D0%BC%D0%BF%D0%B5%D0%BD%D1%83%D0%B0%D0%B7_(%D0%A7%D0%B5%D0%BB%D1%8F%D0%B1%D0%B8%D0%BD%D1%81%D0%BA%D0%B0%D1%8F_%D0%BE%D0%B1%D0%BB%D0%B0%D1%81%D1%82%D1%8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4FF2BD-0D63-4A3B-BE51-A75F775D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1</Pages>
  <Words>3965</Words>
  <Characters>22604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Светлана</dc:creator>
  <cp:lastModifiedBy>Кузнецова Светлана</cp:lastModifiedBy>
  <cp:revision>504</cp:revision>
  <cp:lastPrinted>2024-09-17T04:21:00Z</cp:lastPrinted>
  <dcterms:created xsi:type="dcterms:W3CDTF">2024-07-17T03:33:00Z</dcterms:created>
  <dcterms:modified xsi:type="dcterms:W3CDTF">2024-10-24T02:04:00Z</dcterms:modified>
</cp:coreProperties>
</file>