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34" w:rsidRPr="00EB4A34" w:rsidRDefault="00EB4A34" w:rsidP="00583E7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BA21C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0A4E">
        <w:rPr>
          <w:rFonts w:ascii="Times New Roman" w:hAnsi="Times New Roman" w:cs="Times New Roman"/>
          <w:sz w:val="28"/>
          <w:szCs w:val="28"/>
        </w:rPr>
        <w:t>внеочередная тридцать девятая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0E78D7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0A4E">
        <w:rPr>
          <w:rFonts w:ascii="Times New Roman" w:hAnsi="Times New Roman" w:cs="Times New Roman"/>
          <w:sz w:val="28"/>
          <w:szCs w:val="28"/>
        </w:rPr>
        <w:t xml:space="preserve">14 февраля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83E70">
        <w:rPr>
          <w:rFonts w:ascii="Times New Roman" w:hAnsi="Times New Roman" w:cs="Times New Roman"/>
          <w:sz w:val="28"/>
          <w:szCs w:val="28"/>
        </w:rPr>
        <w:t xml:space="preserve"> г.</w:t>
      </w:r>
      <w:r w:rsidR="00583E70">
        <w:rPr>
          <w:rFonts w:ascii="Times New Roman" w:hAnsi="Times New Roman" w:cs="Times New Roman"/>
          <w:sz w:val="28"/>
          <w:szCs w:val="28"/>
        </w:rPr>
        <w:tab/>
      </w:r>
      <w:r w:rsidR="00583E70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583E70">
        <w:rPr>
          <w:rFonts w:ascii="Times New Roman" w:hAnsi="Times New Roman" w:cs="Times New Roman"/>
          <w:sz w:val="28"/>
          <w:szCs w:val="28"/>
        </w:rPr>
        <w:tab/>
      </w:r>
      <w:r w:rsidR="00583E70">
        <w:rPr>
          <w:rFonts w:ascii="Times New Roman" w:hAnsi="Times New Roman" w:cs="Times New Roman"/>
          <w:sz w:val="28"/>
          <w:szCs w:val="28"/>
        </w:rPr>
        <w:tab/>
      </w:r>
      <w:r w:rsidR="00583E70">
        <w:rPr>
          <w:rFonts w:ascii="Times New Roman" w:hAnsi="Times New Roman" w:cs="Times New Roman"/>
          <w:sz w:val="28"/>
          <w:szCs w:val="28"/>
        </w:rPr>
        <w:tab/>
      </w:r>
      <w:r w:rsidR="00583E70">
        <w:rPr>
          <w:rFonts w:ascii="Times New Roman" w:hAnsi="Times New Roman" w:cs="Times New Roman"/>
          <w:sz w:val="28"/>
          <w:szCs w:val="28"/>
        </w:rPr>
        <w:tab/>
        <w:t xml:space="preserve"> № 39/321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согласовании передачи муниципального имущества Чулымского района</w:t>
      </w:r>
      <w:r w:rsidR="00BA21C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BA21C6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59338A">
        <w:rPr>
          <w:rFonts w:ascii="Times New Roman" w:hAnsi="Times New Roman" w:cs="Times New Roman"/>
          <w:i/>
          <w:sz w:val="28"/>
          <w:szCs w:val="28"/>
        </w:rPr>
        <w:t>поселений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Чулымского района Новосибирской области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Новосибирской обл</w:t>
      </w:r>
      <w:r w:rsidR="0059338A">
        <w:rPr>
          <w:rFonts w:ascii="Times New Roman" w:hAnsi="Times New Roman" w:cs="Times New Roman"/>
          <w:sz w:val="28"/>
          <w:szCs w:val="28"/>
        </w:rPr>
        <w:t>асти от 21.06.2012 г. № 10/142,</w:t>
      </w:r>
      <w:r w:rsidR="00194D8F">
        <w:rPr>
          <w:rFonts w:ascii="Times New Roman" w:hAnsi="Times New Roman" w:cs="Times New Roman"/>
          <w:sz w:val="28"/>
          <w:szCs w:val="28"/>
        </w:rPr>
        <w:t xml:space="preserve"> учитывая обращения администраций поселений Чулымского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BA21C6">
        <w:rPr>
          <w:rFonts w:ascii="Times New Roman" w:hAnsi="Times New Roman" w:cs="Times New Roman"/>
          <w:sz w:val="28"/>
          <w:szCs w:val="28"/>
        </w:rPr>
        <w:t>вет депутатов Чулымского района,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</w:t>
      </w:r>
      <w:r w:rsidR="0059338A">
        <w:rPr>
          <w:rFonts w:ascii="Times New Roman" w:hAnsi="Times New Roman" w:cs="Times New Roman"/>
          <w:sz w:val="28"/>
          <w:szCs w:val="28"/>
        </w:rPr>
        <w:t>поселений</w:t>
      </w:r>
      <w:r>
        <w:rPr>
          <w:rFonts w:ascii="Times New Roman" w:hAnsi="Times New Roman" w:cs="Times New Roman"/>
          <w:sz w:val="28"/>
          <w:szCs w:val="28"/>
        </w:rPr>
        <w:t xml:space="preserve"> Чулымского</w:t>
      </w:r>
      <w:r w:rsidR="00BA21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59338A">
        <w:rPr>
          <w:rFonts w:ascii="Times New Roman" w:hAnsi="Times New Roman" w:cs="Times New Roman"/>
          <w:sz w:val="28"/>
          <w:szCs w:val="28"/>
        </w:rPr>
        <w:t>муниципального имущества Чулымского района, согласно приложению.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5D1A1B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2F726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83E70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 w:rsidR="00583E7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</w:p>
    <w:p w:rsidR="00960446" w:rsidRPr="00E44493" w:rsidRDefault="00583E70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района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59338A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59338A" w:rsidRDefault="00194D8F" w:rsidP="0059338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9338A">
        <w:rPr>
          <w:rFonts w:ascii="Times New Roman" w:hAnsi="Times New Roman" w:cs="Times New Roman"/>
          <w:sz w:val="28"/>
          <w:szCs w:val="28"/>
        </w:rPr>
        <w:t>РИЛОЖЕНИЕ</w:t>
      </w:r>
    </w:p>
    <w:p w:rsidR="0059338A" w:rsidRDefault="0059338A" w:rsidP="0059338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9338A" w:rsidRDefault="0059338A" w:rsidP="0059338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Чулымского района</w:t>
      </w:r>
    </w:p>
    <w:p w:rsidR="0059338A" w:rsidRDefault="0059338A" w:rsidP="0059338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0A4E">
        <w:rPr>
          <w:rFonts w:ascii="Times New Roman" w:hAnsi="Times New Roman" w:cs="Times New Roman"/>
          <w:sz w:val="28"/>
          <w:szCs w:val="28"/>
        </w:rPr>
        <w:t xml:space="preserve">14.02.2020 г. </w:t>
      </w:r>
      <w:r w:rsidR="00583E70">
        <w:rPr>
          <w:rFonts w:ascii="Times New Roman" w:hAnsi="Times New Roman" w:cs="Times New Roman"/>
          <w:sz w:val="28"/>
          <w:szCs w:val="28"/>
        </w:rPr>
        <w:t>39/321</w:t>
      </w:r>
    </w:p>
    <w:p w:rsidR="0059338A" w:rsidRDefault="0059338A" w:rsidP="0059338A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B00A37" w:rsidRDefault="00B00A37"/>
    <w:p w:rsidR="0059338A" w:rsidRPr="0059338A" w:rsidRDefault="0059338A" w:rsidP="00593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59338A">
        <w:rPr>
          <w:rFonts w:ascii="Times New Roman" w:hAnsi="Times New Roman" w:cs="Times New Roman"/>
          <w:sz w:val="28"/>
          <w:szCs w:val="28"/>
        </w:rPr>
        <w:t>ПЕРЕЧЕНЬ</w:t>
      </w: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Чулымского района Новосибирской области, подлежащего передаче в муниципальную собственность поселений Чулымского района Новосибирской области</w:t>
      </w:r>
    </w:p>
    <w:p w:rsid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82" w:type="dxa"/>
        <w:tblInd w:w="-176" w:type="dxa"/>
        <w:tblLayout w:type="fixed"/>
        <w:tblLook w:val="04A0"/>
      </w:tblPr>
      <w:tblGrid>
        <w:gridCol w:w="594"/>
        <w:gridCol w:w="2950"/>
        <w:gridCol w:w="1134"/>
        <w:gridCol w:w="2127"/>
        <w:gridCol w:w="2977"/>
      </w:tblGrid>
      <w:tr w:rsidR="000E78D7" w:rsidTr="00230A4E">
        <w:tc>
          <w:tcPr>
            <w:tcW w:w="594" w:type="dxa"/>
          </w:tcPr>
          <w:p w:rsidR="000E78D7" w:rsidRPr="0059338A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proofErr w:type="gramStart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950" w:type="dxa"/>
          </w:tcPr>
          <w:p w:rsidR="000E78D7" w:rsidRPr="0059338A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0E78D7" w:rsidRPr="0059338A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  <w:tc>
          <w:tcPr>
            <w:tcW w:w="2127" w:type="dxa"/>
          </w:tcPr>
          <w:p w:rsidR="000E78D7" w:rsidRPr="0059338A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Год производства</w:t>
            </w:r>
          </w:p>
        </w:tc>
        <w:tc>
          <w:tcPr>
            <w:tcW w:w="2977" w:type="dxa"/>
          </w:tcPr>
          <w:p w:rsidR="000E78D7" w:rsidRPr="0059338A" w:rsidRDefault="000E78D7" w:rsidP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r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аводской номер </w:t>
            </w:r>
          </w:p>
        </w:tc>
      </w:tr>
      <w:tr w:rsidR="0059338A" w:rsidTr="00230A4E">
        <w:tc>
          <w:tcPr>
            <w:tcW w:w="9782" w:type="dxa"/>
            <w:gridSpan w:val="5"/>
          </w:tcPr>
          <w:p w:rsidR="0059338A" w:rsidRPr="0059338A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Иткульский</w:t>
            </w:r>
            <w:r w:rsidR="0059338A" w:rsidRPr="00593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0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7B4B3E" w:rsidRDefault="007B4B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B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5686</w:t>
            </w:r>
            <w:bookmarkStart w:id="0" w:name="_GoBack"/>
            <w:bookmarkEnd w:id="0"/>
          </w:p>
        </w:tc>
      </w:tr>
      <w:tr w:rsidR="00AC7177" w:rsidTr="00230A4E">
        <w:tc>
          <w:tcPr>
            <w:tcW w:w="9782" w:type="dxa"/>
            <w:gridSpan w:val="5"/>
          </w:tcPr>
          <w:p w:rsidR="00AC7177" w:rsidRPr="00AC7177" w:rsidRDefault="000E78D7" w:rsidP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Кабинетный</w:t>
            </w:r>
            <w:r w:rsidR="00AC7177"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AC7177" w:rsidRDefault="00E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7E5D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177" w:rsidTr="00230A4E">
        <w:tc>
          <w:tcPr>
            <w:tcW w:w="9782" w:type="dxa"/>
            <w:gridSpan w:val="5"/>
          </w:tcPr>
          <w:p w:rsidR="00AC7177" w:rsidRPr="00AC7177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Каякский</w:t>
            </w:r>
            <w:r w:rsidR="00AC7177"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AC7177" w:rsidRDefault="00EB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7E5D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C7177" w:rsidTr="00230A4E">
        <w:tc>
          <w:tcPr>
            <w:tcW w:w="9782" w:type="dxa"/>
            <w:gridSpan w:val="5"/>
          </w:tcPr>
          <w:p w:rsidR="00AC7177" w:rsidRPr="00AC7177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Кокошинский</w:t>
            </w:r>
            <w:r w:rsidR="00AC7177"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AC7177" w:rsidRDefault="00AF7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5685</w:t>
            </w:r>
          </w:p>
        </w:tc>
      </w:tr>
      <w:tr w:rsidR="00AC7177" w:rsidTr="00230A4E">
        <w:tc>
          <w:tcPr>
            <w:tcW w:w="9782" w:type="dxa"/>
            <w:gridSpan w:val="5"/>
          </w:tcPr>
          <w:p w:rsidR="00AC7177" w:rsidRPr="00AC7177" w:rsidRDefault="000E7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Куликовский</w:t>
            </w:r>
            <w:r w:rsidR="00AC7177"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AC7177" w:rsidRDefault="00A60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5679</w:t>
            </w:r>
          </w:p>
        </w:tc>
      </w:tr>
      <w:tr w:rsidR="000E78D7" w:rsidTr="00230A4E">
        <w:tc>
          <w:tcPr>
            <w:tcW w:w="9782" w:type="dxa"/>
            <w:gridSpan w:val="5"/>
          </w:tcPr>
          <w:p w:rsidR="000E78D7" w:rsidRP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Осиновский</w:t>
            </w:r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0E78D7" w:rsidRDefault="001B7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5683</w:t>
            </w:r>
          </w:p>
        </w:tc>
      </w:tr>
      <w:tr w:rsidR="000E78D7" w:rsidTr="00230A4E">
        <w:tc>
          <w:tcPr>
            <w:tcW w:w="9782" w:type="dxa"/>
            <w:gridSpan w:val="5"/>
          </w:tcPr>
          <w:p w:rsidR="000E78D7" w:rsidRP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Серебрянский</w:t>
            </w:r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0E78D7" w:rsidRDefault="000B3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5684</w:t>
            </w:r>
          </w:p>
        </w:tc>
      </w:tr>
      <w:tr w:rsidR="000E78D7" w:rsidTr="00230A4E">
        <w:tc>
          <w:tcPr>
            <w:tcW w:w="9782" w:type="dxa"/>
            <w:gridSpan w:val="5"/>
          </w:tcPr>
          <w:p w:rsidR="000E78D7" w:rsidRP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Ужанихинский</w:t>
            </w:r>
            <w:r w:rsidRPr="00AC71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сельсовет Чулымского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0E78D7" w:rsidTr="00230A4E">
        <w:tc>
          <w:tcPr>
            <w:tcW w:w="594" w:type="dxa"/>
          </w:tcPr>
          <w:p w:rsidR="000E78D7" w:rsidRDefault="000E7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0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78D7">
              <w:rPr>
                <w:rFonts w:ascii="Times New Roman" w:hAnsi="Times New Roman" w:cs="Times New Roman"/>
                <w:sz w:val="28"/>
                <w:szCs w:val="28"/>
              </w:rPr>
              <w:t>Плуг лесной комбинированный ПКЛ-70</w:t>
            </w:r>
          </w:p>
        </w:tc>
        <w:tc>
          <w:tcPr>
            <w:tcW w:w="1134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E78D7" w:rsidRDefault="000E78D7" w:rsidP="00AC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977" w:type="dxa"/>
          </w:tcPr>
          <w:p w:rsidR="000E78D7" w:rsidRPr="000E78D7" w:rsidRDefault="006B1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5682</w:t>
            </w:r>
          </w:p>
        </w:tc>
      </w:tr>
    </w:tbl>
    <w:p w:rsidR="0059338A" w:rsidRPr="0059338A" w:rsidRDefault="005933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38A" w:rsidRPr="0059338A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46749"/>
    <w:rsid w:val="000B3FD4"/>
    <w:rsid w:val="000E54FB"/>
    <w:rsid w:val="000E78D7"/>
    <w:rsid w:val="001526EC"/>
    <w:rsid w:val="00192FEE"/>
    <w:rsid w:val="00194D8F"/>
    <w:rsid w:val="001B7AA3"/>
    <w:rsid w:val="001D5861"/>
    <w:rsid w:val="001E6D88"/>
    <w:rsid w:val="00212C48"/>
    <w:rsid w:val="00216AF6"/>
    <w:rsid w:val="00230A4E"/>
    <w:rsid w:val="002351B1"/>
    <w:rsid w:val="00276A77"/>
    <w:rsid w:val="002B7A06"/>
    <w:rsid w:val="002F7263"/>
    <w:rsid w:val="00327401"/>
    <w:rsid w:val="00333290"/>
    <w:rsid w:val="00342AFD"/>
    <w:rsid w:val="003B618A"/>
    <w:rsid w:val="003F66AB"/>
    <w:rsid w:val="004130DE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83E70"/>
    <w:rsid w:val="0059338A"/>
    <w:rsid w:val="00595395"/>
    <w:rsid w:val="005D1A1B"/>
    <w:rsid w:val="005D409C"/>
    <w:rsid w:val="00603757"/>
    <w:rsid w:val="006B12E3"/>
    <w:rsid w:val="006B4F9F"/>
    <w:rsid w:val="006B5276"/>
    <w:rsid w:val="006F560C"/>
    <w:rsid w:val="00746E07"/>
    <w:rsid w:val="00783C08"/>
    <w:rsid w:val="007B4B3E"/>
    <w:rsid w:val="007D4D7B"/>
    <w:rsid w:val="007E1315"/>
    <w:rsid w:val="007E5D82"/>
    <w:rsid w:val="00870918"/>
    <w:rsid w:val="008728B4"/>
    <w:rsid w:val="00873F65"/>
    <w:rsid w:val="00960446"/>
    <w:rsid w:val="00A60A5F"/>
    <w:rsid w:val="00AC7177"/>
    <w:rsid w:val="00AD3845"/>
    <w:rsid w:val="00AF7AB7"/>
    <w:rsid w:val="00B00A37"/>
    <w:rsid w:val="00B37638"/>
    <w:rsid w:val="00B701A1"/>
    <w:rsid w:val="00BA21C6"/>
    <w:rsid w:val="00BD7EF8"/>
    <w:rsid w:val="00BF496D"/>
    <w:rsid w:val="00BF5F55"/>
    <w:rsid w:val="00C800B4"/>
    <w:rsid w:val="00CD36A5"/>
    <w:rsid w:val="00D00DD2"/>
    <w:rsid w:val="00D06EB9"/>
    <w:rsid w:val="00D174E6"/>
    <w:rsid w:val="00D30DD5"/>
    <w:rsid w:val="00D65E5B"/>
    <w:rsid w:val="00DA5E37"/>
    <w:rsid w:val="00DB1776"/>
    <w:rsid w:val="00DC1146"/>
    <w:rsid w:val="00DC3539"/>
    <w:rsid w:val="00E1309D"/>
    <w:rsid w:val="00E44B8A"/>
    <w:rsid w:val="00E620D0"/>
    <w:rsid w:val="00EA7AA2"/>
    <w:rsid w:val="00EB0DCF"/>
    <w:rsid w:val="00EB4A34"/>
    <w:rsid w:val="00F06FE0"/>
    <w:rsid w:val="00F27517"/>
    <w:rsid w:val="00F33235"/>
    <w:rsid w:val="00F351E7"/>
    <w:rsid w:val="00F7261D"/>
    <w:rsid w:val="00F7522A"/>
    <w:rsid w:val="00F91A42"/>
    <w:rsid w:val="00FC0289"/>
    <w:rsid w:val="00FD5242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93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Надя</dc:creator>
  <cp:lastModifiedBy>Sovet</cp:lastModifiedBy>
  <cp:revision>9</cp:revision>
  <cp:lastPrinted>2020-02-17T07:18:00Z</cp:lastPrinted>
  <dcterms:created xsi:type="dcterms:W3CDTF">2020-02-04T03:16:00Z</dcterms:created>
  <dcterms:modified xsi:type="dcterms:W3CDTF">2020-02-17T07:19:00Z</dcterms:modified>
</cp:coreProperties>
</file>