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F65" w:rsidRPr="00A94D0E" w:rsidRDefault="000072F2" w:rsidP="001E565E">
      <w:pPr>
        <w:rPr>
          <w:b/>
        </w:rPr>
      </w:pPr>
      <w:r>
        <w:rPr>
          <w:b/>
        </w:rPr>
        <w:t xml:space="preserve"> </w:t>
      </w:r>
      <w:r w:rsidR="009D7F65" w:rsidRPr="00A94D0E">
        <w:rPr>
          <w:b/>
        </w:rPr>
        <w:t xml:space="preserve">Ревизионной комиссией Чулымского района проведена внешняя проверка годового отчета об исполнении  бюджета </w:t>
      </w:r>
      <w:r w:rsidR="009D7F65">
        <w:rPr>
          <w:b/>
        </w:rPr>
        <w:t xml:space="preserve">муниципального образования </w:t>
      </w:r>
      <w:proofErr w:type="spellStart"/>
      <w:r w:rsidR="009D7F65">
        <w:rPr>
          <w:b/>
        </w:rPr>
        <w:t>г</w:t>
      </w:r>
      <w:proofErr w:type="gramStart"/>
      <w:r w:rsidR="009D7F65">
        <w:rPr>
          <w:b/>
        </w:rPr>
        <w:t>.Ч</w:t>
      </w:r>
      <w:proofErr w:type="gramEnd"/>
      <w:r w:rsidR="009D7F65">
        <w:rPr>
          <w:b/>
        </w:rPr>
        <w:t>улыма</w:t>
      </w:r>
      <w:proofErr w:type="spellEnd"/>
      <w:r>
        <w:rPr>
          <w:b/>
        </w:rPr>
        <w:t xml:space="preserve"> </w:t>
      </w:r>
      <w:r w:rsidR="009D7F65" w:rsidRPr="00A94D0E">
        <w:rPr>
          <w:b/>
        </w:rPr>
        <w:t>за 201</w:t>
      </w:r>
      <w:r w:rsidR="004A7BDF">
        <w:rPr>
          <w:b/>
        </w:rPr>
        <w:t>6</w:t>
      </w:r>
      <w:r w:rsidR="009D7F65" w:rsidRPr="00A94D0E">
        <w:rPr>
          <w:b/>
        </w:rPr>
        <w:t>г.</w:t>
      </w:r>
    </w:p>
    <w:p w:rsidR="009D7F65" w:rsidRPr="009E3EE4" w:rsidRDefault="009D7F65" w:rsidP="001E565E">
      <w:pPr>
        <w:rPr>
          <w:b/>
        </w:rPr>
      </w:pPr>
      <w:r w:rsidRPr="009E3EE4">
        <w:rPr>
          <w:b/>
        </w:rPr>
        <w:t xml:space="preserve">   При проверке годового отчета об исполнении бюджета </w:t>
      </w:r>
      <w:r w:rsidR="00B71349">
        <w:rPr>
          <w:b/>
        </w:rPr>
        <w:t>М</w:t>
      </w:r>
      <w:r w:rsidRPr="009E3EE4">
        <w:rPr>
          <w:b/>
        </w:rPr>
        <w:t>униципального образования г</w:t>
      </w:r>
      <w:proofErr w:type="gramStart"/>
      <w:r w:rsidRPr="009E3EE4">
        <w:rPr>
          <w:b/>
        </w:rPr>
        <w:t>.Ч</w:t>
      </w:r>
      <w:proofErr w:type="gramEnd"/>
      <w:r w:rsidRPr="009E3EE4">
        <w:rPr>
          <w:b/>
        </w:rPr>
        <w:t xml:space="preserve">улыма  установлено:   </w:t>
      </w:r>
    </w:p>
    <w:p w:rsidR="001E565E" w:rsidRPr="001E565E" w:rsidRDefault="001E565E" w:rsidP="001E565E">
      <w:r w:rsidRPr="001E565E">
        <w:t xml:space="preserve">     </w:t>
      </w:r>
      <w:r w:rsidRPr="001E565E">
        <w:rPr>
          <w:b/>
        </w:rPr>
        <w:t>1.</w:t>
      </w:r>
      <w:r w:rsidRPr="001E565E">
        <w:t xml:space="preserve">  Основой для составления бюджета МО </w:t>
      </w:r>
      <w:proofErr w:type="spellStart"/>
      <w:r w:rsidRPr="001E565E">
        <w:t>г</w:t>
      </w:r>
      <w:proofErr w:type="gramStart"/>
      <w:r w:rsidRPr="001E565E">
        <w:t>.Ч</w:t>
      </w:r>
      <w:proofErr w:type="gramEnd"/>
      <w:r w:rsidRPr="001E565E">
        <w:t>улыма</w:t>
      </w:r>
      <w:proofErr w:type="spellEnd"/>
      <w:r w:rsidRPr="001E565E">
        <w:t xml:space="preserve"> , стал прогноз социально-экономического развития МО </w:t>
      </w:r>
      <w:proofErr w:type="spellStart"/>
      <w:r w:rsidRPr="001E565E">
        <w:t>г.Чулыма</w:t>
      </w:r>
      <w:proofErr w:type="spellEnd"/>
      <w:r w:rsidRPr="001E565E">
        <w:t xml:space="preserve">. Принцип достоверности бюджета, который означает надежность показателей прогноза социально-экономического развития территории и реалистичность расчета доходов и расходов бюджета </w:t>
      </w:r>
      <w:r w:rsidRPr="001E565E">
        <w:rPr>
          <w:b/>
        </w:rPr>
        <w:t>, не нарушен</w:t>
      </w:r>
      <w:r w:rsidRPr="001E565E">
        <w:t>.</w:t>
      </w:r>
    </w:p>
    <w:p w:rsidR="001E565E" w:rsidRPr="001E565E" w:rsidRDefault="001E565E" w:rsidP="001E565E">
      <w:pPr>
        <w:rPr>
          <w:b/>
        </w:rPr>
      </w:pPr>
      <w:r w:rsidRPr="001E565E">
        <w:rPr>
          <w:b/>
        </w:rPr>
        <w:t xml:space="preserve">     2.</w:t>
      </w:r>
      <w:r w:rsidRPr="001E565E">
        <w:t xml:space="preserve">  Внешняя проверка установила, что формирование и исполнение</w:t>
      </w:r>
      <w:r>
        <w:t xml:space="preserve"> </w:t>
      </w:r>
      <w:r w:rsidRPr="001E565E">
        <w:t xml:space="preserve">бюджета поселения, осуществление бюджетных расходов, в основном, </w:t>
      </w:r>
      <w:r w:rsidRPr="001E565E">
        <w:rPr>
          <w:b/>
        </w:rPr>
        <w:t xml:space="preserve">соответствует действующему законодательству. </w:t>
      </w:r>
    </w:p>
    <w:p w:rsidR="001E565E" w:rsidRPr="001E565E" w:rsidRDefault="001E565E" w:rsidP="001E565E">
      <w:pPr>
        <w:rPr>
          <w:lang w:eastAsia="ru-RU"/>
        </w:rPr>
      </w:pPr>
      <w:r w:rsidRPr="001E565E">
        <w:rPr>
          <w:b/>
        </w:rPr>
        <w:t xml:space="preserve">    3</w:t>
      </w:r>
      <w:r w:rsidRPr="001E565E">
        <w:t>.Проект решения «</w:t>
      </w:r>
      <w:r w:rsidRPr="001E565E">
        <w:rPr>
          <w:lang w:eastAsia="ru-RU"/>
        </w:rPr>
        <w:t xml:space="preserve">О проекте исполнения бюджета муниципального образования </w:t>
      </w:r>
    </w:p>
    <w:p w:rsidR="001E565E" w:rsidRPr="001E565E" w:rsidRDefault="001E565E" w:rsidP="001E565E">
      <w:r w:rsidRPr="001E565E">
        <w:rPr>
          <w:lang w:eastAsia="ru-RU"/>
        </w:rPr>
        <w:t xml:space="preserve">г. Чулыма за 2016 год </w:t>
      </w:r>
      <w:r w:rsidRPr="001E565E">
        <w:t xml:space="preserve">» предоставлен в Совет депутатов </w:t>
      </w:r>
      <w:proofErr w:type="spellStart"/>
      <w:r w:rsidRPr="001E565E">
        <w:t>г</w:t>
      </w:r>
      <w:proofErr w:type="gramStart"/>
      <w:r w:rsidRPr="001E565E">
        <w:t>.Ч</w:t>
      </w:r>
      <w:proofErr w:type="gramEnd"/>
      <w:r w:rsidRPr="001E565E">
        <w:t>улыма</w:t>
      </w:r>
      <w:proofErr w:type="spellEnd"/>
      <w:r w:rsidRPr="001E565E">
        <w:t xml:space="preserve">  Новосибирской области и Ревизионную комиссию </w:t>
      </w:r>
      <w:proofErr w:type="spellStart"/>
      <w:r w:rsidRPr="001E565E">
        <w:t>Чулымского</w:t>
      </w:r>
      <w:proofErr w:type="spellEnd"/>
      <w:r w:rsidRPr="001E565E">
        <w:t xml:space="preserve"> района </w:t>
      </w:r>
      <w:r w:rsidRPr="001E565E">
        <w:rPr>
          <w:b/>
        </w:rPr>
        <w:t>в срок в соответствии с п.3 ст. 264</w:t>
      </w:r>
      <w:r w:rsidRPr="001E565E">
        <w:rPr>
          <w:b/>
          <w:vertAlign w:val="superscript"/>
        </w:rPr>
        <w:t>4</w:t>
      </w:r>
      <w:r w:rsidRPr="001E565E">
        <w:rPr>
          <w:b/>
        </w:rPr>
        <w:t xml:space="preserve"> БК РФ.</w:t>
      </w:r>
      <w:r w:rsidRPr="001E565E">
        <w:t xml:space="preserve">      </w:t>
      </w:r>
    </w:p>
    <w:p w:rsidR="001E565E" w:rsidRPr="001E565E" w:rsidRDefault="001E565E" w:rsidP="001E565E">
      <w:r w:rsidRPr="001E565E">
        <w:rPr>
          <w:b/>
        </w:rPr>
        <w:t xml:space="preserve">   4</w:t>
      </w:r>
      <w:r w:rsidRPr="001E565E">
        <w:t>.</w:t>
      </w:r>
      <w:r w:rsidRPr="001E565E">
        <w:rPr>
          <w:b/>
        </w:rPr>
        <w:t>В соответствие со ст.166.1  Бюджетного кодекса Российской Федерации</w:t>
      </w:r>
      <w:r w:rsidRPr="001E565E">
        <w:t xml:space="preserve">, в целях повышения эффективности  и законности </w:t>
      </w:r>
      <w:r w:rsidRPr="001E565E">
        <w:rPr>
          <w:lang w:eastAsia="ru-RU"/>
        </w:rPr>
        <w:t xml:space="preserve">оплаты денежных обязательств получателей средств федерального бюджета и администраторов источников финансирования дефицита бюджета, лицевые счета которых открыты в Федеральном казначействе , </w:t>
      </w:r>
      <w:r w:rsidRPr="001E565E">
        <w:t xml:space="preserve"> Администрацией </w:t>
      </w:r>
      <w:proofErr w:type="spellStart"/>
      <w:r w:rsidRPr="001E565E">
        <w:t>г</w:t>
      </w:r>
      <w:proofErr w:type="gramStart"/>
      <w:r w:rsidRPr="001E565E">
        <w:t>.Ч</w:t>
      </w:r>
      <w:proofErr w:type="gramEnd"/>
      <w:r w:rsidRPr="001E565E">
        <w:t>улыма</w:t>
      </w:r>
      <w:proofErr w:type="spellEnd"/>
      <w:r w:rsidRPr="001E565E">
        <w:t xml:space="preserve">  заключено соглашение о передаче полномочий финансовых органов по санкционированию (предварительному контролю ) расходов бюджета  .</w:t>
      </w:r>
    </w:p>
    <w:p w:rsidR="001E565E" w:rsidRPr="001E565E" w:rsidRDefault="001E565E" w:rsidP="001E565E">
      <w:r w:rsidRPr="001E565E">
        <w:t xml:space="preserve">  </w:t>
      </w:r>
      <w:r w:rsidRPr="001E565E">
        <w:rPr>
          <w:b/>
        </w:rPr>
        <w:t>5</w:t>
      </w:r>
      <w:r w:rsidRPr="001E565E">
        <w:t>.</w:t>
      </w:r>
      <w:r w:rsidRPr="001E565E">
        <w:rPr>
          <w:lang w:eastAsia="ru-RU"/>
        </w:rPr>
        <w:t xml:space="preserve">Бюджет муниципального образования за 2016 год исполнен по доходам в сумме  </w:t>
      </w:r>
      <w:r w:rsidRPr="001E565E">
        <w:rPr>
          <w:b/>
          <w:lang w:eastAsia="ru-RU"/>
        </w:rPr>
        <w:t>79243,2</w:t>
      </w:r>
      <w:r w:rsidRPr="001E565E">
        <w:rPr>
          <w:lang w:eastAsia="ru-RU"/>
        </w:rPr>
        <w:t xml:space="preserve">  рублей, или 96,3 % к запланированным уточненным назначениям, по расходам </w:t>
      </w:r>
      <w:r w:rsidRPr="001E565E">
        <w:rPr>
          <w:b/>
          <w:lang w:eastAsia="ru-RU"/>
        </w:rPr>
        <w:t>79724,6</w:t>
      </w:r>
      <w:r w:rsidRPr="001E565E">
        <w:rPr>
          <w:lang w:eastAsia="ru-RU"/>
        </w:rPr>
        <w:t xml:space="preserve">  рублей или 99,7, % к запланированным уточненным ассигнованиям. Профицит  бюджета составил 2266,66 </w:t>
      </w:r>
      <w:proofErr w:type="spellStart"/>
      <w:r w:rsidRPr="001E565E">
        <w:rPr>
          <w:lang w:eastAsia="ru-RU"/>
        </w:rPr>
        <w:t>т</w:t>
      </w:r>
      <w:proofErr w:type="gramStart"/>
      <w:r w:rsidRPr="001E565E">
        <w:rPr>
          <w:lang w:eastAsia="ru-RU"/>
        </w:rPr>
        <w:t>.р</w:t>
      </w:r>
      <w:proofErr w:type="gramEnd"/>
      <w:r w:rsidRPr="001E565E">
        <w:rPr>
          <w:lang w:eastAsia="ru-RU"/>
        </w:rPr>
        <w:t>уб</w:t>
      </w:r>
      <w:proofErr w:type="spellEnd"/>
      <w:r w:rsidRPr="001E565E">
        <w:rPr>
          <w:lang w:eastAsia="ru-RU"/>
        </w:rPr>
        <w:t xml:space="preserve"> .</w:t>
      </w:r>
      <w:r w:rsidRPr="001E565E">
        <w:t xml:space="preserve"> (предоставленный бюджетный кредит).</w:t>
      </w:r>
    </w:p>
    <w:p w:rsidR="001E565E" w:rsidRPr="001E565E" w:rsidRDefault="001E565E" w:rsidP="001E565E">
      <w:pPr>
        <w:widowControl w:val="0"/>
        <w:suppressAutoHyphens w:val="0"/>
        <w:autoSpaceDE w:val="0"/>
        <w:autoSpaceDN w:val="0"/>
        <w:adjustRightInd w:val="0"/>
        <w:spacing w:before="14" w:line="268" w:lineRule="exact"/>
        <w:ind w:left="9" w:right="52"/>
        <w:rPr>
          <w:b/>
        </w:rPr>
      </w:pPr>
      <w:r w:rsidRPr="001E565E">
        <w:rPr>
          <w:lang w:eastAsia="ru-RU"/>
        </w:rPr>
        <w:t xml:space="preserve">    </w:t>
      </w:r>
      <w:r w:rsidRPr="001E565E">
        <w:rPr>
          <w:b/>
          <w:lang w:eastAsia="ru-RU"/>
        </w:rPr>
        <w:t>6.</w:t>
      </w:r>
      <w:r w:rsidRPr="001E565E">
        <w:rPr>
          <w:lang w:eastAsia="ru-RU"/>
        </w:rPr>
        <w:t xml:space="preserve"> В результате деятельности Главы и специалистов администрации </w:t>
      </w:r>
      <w:proofErr w:type="spellStart"/>
      <w:r w:rsidRPr="001E565E">
        <w:rPr>
          <w:lang w:eastAsia="ru-RU"/>
        </w:rPr>
        <w:t>г</w:t>
      </w:r>
      <w:proofErr w:type="gramStart"/>
      <w:r w:rsidRPr="001E565E">
        <w:rPr>
          <w:lang w:eastAsia="ru-RU"/>
        </w:rPr>
        <w:t>.Ч</w:t>
      </w:r>
      <w:proofErr w:type="gramEnd"/>
      <w:r w:rsidRPr="001E565E">
        <w:rPr>
          <w:lang w:eastAsia="ru-RU"/>
        </w:rPr>
        <w:t>улыма</w:t>
      </w:r>
      <w:proofErr w:type="spellEnd"/>
      <w:r w:rsidRPr="001E565E">
        <w:rPr>
          <w:lang w:eastAsia="ru-RU"/>
        </w:rPr>
        <w:t xml:space="preserve"> , направленной на увеличение доходного потенциала, в бюджет муниципального образования собственных доходных источников </w:t>
      </w:r>
      <w:r w:rsidRPr="001E565E">
        <w:rPr>
          <w:b/>
          <w:lang w:eastAsia="ru-RU"/>
        </w:rPr>
        <w:t xml:space="preserve">поступило по отношению к плану на 466,4 </w:t>
      </w:r>
      <w:proofErr w:type="spellStart"/>
      <w:r w:rsidRPr="001E565E">
        <w:rPr>
          <w:b/>
          <w:lang w:eastAsia="ru-RU"/>
        </w:rPr>
        <w:t>т.руб</w:t>
      </w:r>
      <w:proofErr w:type="spellEnd"/>
      <w:r w:rsidRPr="001E565E">
        <w:rPr>
          <w:b/>
          <w:lang w:eastAsia="ru-RU"/>
        </w:rPr>
        <w:t>. или 1,5 %  больше   .</w:t>
      </w:r>
    </w:p>
    <w:p w:rsidR="001E565E" w:rsidRPr="001E565E" w:rsidRDefault="001E565E" w:rsidP="001E565E">
      <w:pPr>
        <w:widowControl w:val="0"/>
        <w:suppressAutoHyphens w:val="0"/>
        <w:autoSpaceDE w:val="0"/>
        <w:autoSpaceDN w:val="0"/>
        <w:adjustRightInd w:val="0"/>
        <w:spacing w:before="14" w:line="268" w:lineRule="exact"/>
        <w:ind w:left="9" w:right="52"/>
        <w:rPr>
          <w:b/>
        </w:rPr>
      </w:pPr>
      <w:r w:rsidRPr="001E565E">
        <w:rPr>
          <w:lang w:eastAsia="ru-RU"/>
        </w:rPr>
        <w:t xml:space="preserve">  </w:t>
      </w:r>
      <w:r w:rsidRPr="001E565E">
        <w:t xml:space="preserve">Из общей суммы доходов </w:t>
      </w:r>
      <w:r w:rsidRPr="001E565E">
        <w:rPr>
          <w:b/>
        </w:rPr>
        <w:t>собственные</w:t>
      </w:r>
      <w:r>
        <w:rPr>
          <w:b/>
        </w:rPr>
        <w:t xml:space="preserve"> </w:t>
      </w:r>
      <w:r w:rsidRPr="001E565E">
        <w:t xml:space="preserve">составили 31073,4 </w:t>
      </w:r>
      <w:proofErr w:type="spellStart"/>
      <w:r w:rsidRPr="001E565E">
        <w:t>тыс</w:t>
      </w:r>
      <w:proofErr w:type="gramStart"/>
      <w:r w:rsidRPr="001E565E">
        <w:t>.р</w:t>
      </w:r>
      <w:proofErr w:type="gramEnd"/>
      <w:r w:rsidRPr="001E565E">
        <w:t>уб</w:t>
      </w:r>
      <w:proofErr w:type="spellEnd"/>
      <w:r w:rsidRPr="001E565E">
        <w:t xml:space="preserve">. они занимают 39,2 %  от общей суммы доходов </w:t>
      </w:r>
      <w:r w:rsidRPr="001E565E">
        <w:rPr>
          <w:b/>
        </w:rPr>
        <w:t>, в 2015 г. этот показатель составил 13,2% , темп роста к 2015г. - 103,8 % что говорит о положительной динамике данного показателя.</w:t>
      </w:r>
      <w:r w:rsidRPr="001E565E">
        <w:t xml:space="preserve"> </w:t>
      </w:r>
    </w:p>
    <w:p w:rsidR="001E565E" w:rsidRPr="001E565E" w:rsidRDefault="001E565E" w:rsidP="001E565E">
      <w:r w:rsidRPr="001E565E">
        <w:rPr>
          <w:lang w:eastAsia="ru-RU"/>
        </w:rPr>
        <w:t xml:space="preserve">  </w:t>
      </w:r>
      <w:r w:rsidRPr="001E565E">
        <w:rPr>
          <w:b/>
          <w:lang w:eastAsia="ru-RU"/>
        </w:rPr>
        <w:t xml:space="preserve"> 7.</w:t>
      </w:r>
      <w:r w:rsidRPr="001E565E">
        <w:t xml:space="preserve">      Таким образом, </w:t>
      </w:r>
      <w:r w:rsidRPr="001E565E">
        <w:rPr>
          <w:b/>
        </w:rPr>
        <w:t xml:space="preserve">Ревизионная комиссия </w:t>
      </w:r>
      <w:proofErr w:type="spellStart"/>
      <w:r w:rsidRPr="001E565E">
        <w:rPr>
          <w:b/>
        </w:rPr>
        <w:t>Чулымского</w:t>
      </w:r>
      <w:proofErr w:type="spellEnd"/>
      <w:r w:rsidRPr="001E565E">
        <w:rPr>
          <w:b/>
        </w:rPr>
        <w:t xml:space="preserve"> района </w:t>
      </w:r>
      <w:proofErr w:type="spellStart"/>
      <w:r w:rsidRPr="001E565E">
        <w:rPr>
          <w:b/>
        </w:rPr>
        <w:t>отмечает</w:t>
      </w:r>
      <w:r w:rsidRPr="001E565E">
        <w:t>,что</w:t>
      </w:r>
      <w:proofErr w:type="spellEnd"/>
      <w:r w:rsidRPr="001E565E">
        <w:t xml:space="preserve"> практически по всем позициям , кроме земельного налога , выполнены плановые показатели исполнению бюджета по доходам , что говорит об активной работе главы и специалистов  администрации </w:t>
      </w:r>
      <w:proofErr w:type="spellStart"/>
      <w:r w:rsidRPr="001E565E">
        <w:t>г</w:t>
      </w:r>
      <w:proofErr w:type="gramStart"/>
      <w:r w:rsidRPr="001E565E">
        <w:t>.Ч</w:t>
      </w:r>
      <w:proofErr w:type="gramEnd"/>
      <w:r w:rsidRPr="001E565E">
        <w:t>улыма</w:t>
      </w:r>
      <w:proofErr w:type="spellEnd"/>
      <w:r w:rsidRPr="001E565E">
        <w:t>.</w:t>
      </w:r>
    </w:p>
    <w:p w:rsidR="001E565E" w:rsidRPr="001E565E" w:rsidRDefault="001E565E" w:rsidP="001E565E">
      <w:r w:rsidRPr="001E565E">
        <w:rPr>
          <w:b/>
        </w:rPr>
        <w:t xml:space="preserve">  8.</w:t>
      </w:r>
      <w:r w:rsidRPr="001E565E">
        <w:t>Также можно отметить</w:t>
      </w:r>
      <w:proofErr w:type="gramStart"/>
      <w:r w:rsidRPr="001E565E">
        <w:t xml:space="preserve"> ,</w:t>
      </w:r>
      <w:proofErr w:type="gramEnd"/>
      <w:r w:rsidRPr="001E565E">
        <w:t xml:space="preserve">что данное муниципальное образование   не располагает реальными возможностями за счет собственных средств формировать местный бюджет, обеспечивающий выполнение полномочий в полном объеме. Собственные доходы бюджета не соответствуют потребностям органов местного самоуправления для решения вопросов местного значения указанных в статье 5 Устава МО </w:t>
      </w:r>
      <w:proofErr w:type="spellStart"/>
      <w:r w:rsidRPr="001E565E">
        <w:t>г</w:t>
      </w:r>
      <w:proofErr w:type="gramStart"/>
      <w:r w:rsidRPr="001E565E">
        <w:t>.Ч</w:t>
      </w:r>
      <w:proofErr w:type="gramEnd"/>
      <w:r w:rsidRPr="001E565E">
        <w:t>улыма</w:t>
      </w:r>
      <w:proofErr w:type="spellEnd"/>
      <w:r w:rsidRPr="001E565E">
        <w:t xml:space="preserve"> Новосибирской области.</w:t>
      </w:r>
    </w:p>
    <w:p w:rsidR="001E565E" w:rsidRPr="001E565E" w:rsidRDefault="001E565E" w:rsidP="001E565E">
      <w:r w:rsidRPr="001E565E">
        <w:rPr>
          <w:b/>
        </w:rPr>
        <w:t xml:space="preserve">   9. </w:t>
      </w:r>
      <w:r w:rsidRPr="001E565E">
        <w:t>Выявлено неэффективное использование бюджетных средств в результате непогашенного остатка задолженности по предоставленным</w:t>
      </w:r>
      <w:r>
        <w:t xml:space="preserve"> </w:t>
      </w:r>
      <w:bookmarkStart w:id="0" w:name="_GoBack"/>
      <w:bookmarkEnd w:id="0"/>
      <w:r w:rsidRPr="001E565E">
        <w:t>кредитам ООО «</w:t>
      </w:r>
      <w:proofErr w:type="spellStart"/>
      <w:r w:rsidRPr="001E565E">
        <w:t>Строймонтаж</w:t>
      </w:r>
      <w:proofErr w:type="spellEnd"/>
      <w:r w:rsidRPr="001E565E">
        <w:t xml:space="preserve">» и МУП «Чулым-Сервис» в сумме 2257,6 </w:t>
      </w:r>
      <w:proofErr w:type="spellStart"/>
      <w:r w:rsidRPr="001E565E">
        <w:t>т</w:t>
      </w:r>
      <w:proofErr w:type="gramStart"/>
      <w:r w:rsidRPr="001E565E">
        <w:t>.р</w:t>
      </w:r>
      <w:proofErr w:type="gramEnd"/>
      <w:r w:rsidRPr="001E565E">
        <w:t>уб</w:t>
      </w:r>
      <w:proofErr w:type="spellEnd"/>
      <w:r w:rsidRPr="001E565E">
        <w:t xml:space="preserve">. долг , который  оставался неизменным с 01.01.2013г. , гашения не производилось (данное замечание было отражено в предыдущих  экспертных заключениях ) . </w:t>
      </w:r>
    </w:p>
    <w:p w:rsidR="001E565E" w:rsidRPr="001E565E" w:rsidRDefault="001E565E" w:rsidP="001E565E">
      <w:pPr>
        <w:suppressAutoHyphens w:val="0"/>
        <w:spacing w:line="228" w:lineRule="auto"/>
        <w:rPr>
          <w:lang w:eastAsia="ru-RU"/>
        </w:rPr>
      </w:pPr>
      <w:r w:rsidRPr="001E565E">
        <w:rPr>
          <w:b/>
          <w:lang w:eastAsia="ru-RU"/>
        </w:rPr>
        <w:t xml:space="preserve">  10</w:t>
      </w:r>
      <w:r w:rsidRPr="001E565E">
        <w:rPr>
          <w:lang w:eastAsia="ru-RU"/>
        </w:rPr>
        <w:t xml:space="preserve">. Дебиторская задолженность за проверяемый период увеличилась с 13011,7 </w:t>
      </w:r>
      <w:proofErr w:type="spellStart"/>
      <w:r w:rsidRPr="001E565E">
        <w:rPr>
          <w:lang w:eastAsia="ru-RU"/>
        </w:rPr>
        <w:t>тыс.руб</w:t>
      </w:r>
      <w:proofErr w:type="spellEnd"/>
      <w:r w:rsidRPr="001E565E">
        <w:rPr>
          <w:lang w:eastAsia="ru-RU"/>
        </w:rPr>
        <w:t xml:space="preserve">. до 37,6 </w:t>
      </w:r>
      <w:proofErr w:type="spellStart"/>
      <w:r w:rsidRPr="001E565E">
        <w:rPr>
          <w:lang w:eastAsia="ru-RU"/>
        </w:rPr>
        <w:t>тыс.руб</w:t>
      </w:r>
      <w:proofErr w:type="spellEnd"/>
      <w:r w:rsidRPr="001E565E">
        <w:rPr>
          <w:lang w:eastAsia="ru-RU"/>
        </w:rPr>
        <w:t xml:space="preserve">., кредиторская уменьшилась с 38239,5  </w:t>
      </w:r>
      <w:proofErr w:type="spellStart"/>
      <w:r w:rsidRPr="001E565E">
        <w:rPr>
          <w:lang w:eastAsia="ru-RU"/>
        </w:rPr>
        <w:t>т.руб</w:t>
      </w:r>
      <w:proofErr w:type="spellEnd"/>
      <w:r w:rsidRPr="001E565E">
        <w:rPr>
          <w:lang w:eastAsia="ru-RU"/>
        </w:rPr>
        <w:t xml:space="preserve">. до 17255,1  </w:t>
      </w:r>
      <w:proofErr w:type="spellStart"/>
      <w:r w:rsidRPr="001E565E">
        <w:rPr>
          <w:lang w:eastAsia="ru-RU"/>
        </w:rPr>
        <w:t>т.руб</w:t>
      </w:r>
      <w:proofErr w:type="spellEnd"/>
      <w:r w:rsidRPr="001E565E">
        <w:rPr>
          <w:lang w:eastAsia="ru-RU"/>
        </w:rPr>
        <w:t xml:space="preserve">. , что говорит о проводимой работе Главы </w:t>
      </w:r>
      <w:proofErr w:type="spellStart"/>
      <w:r w:rsidRPr="001E565E">
        <w:rPr>
          <w:lang w:eastAsia="ru-RU"/>
        </w:rPr>
        <w:t>г</w:t>
      </w:r>
      <w:proofErr w:type="gramStart"/>
      <w:r w:rsidRPr="001E565E">
        <w:rPr>
          <w:lang w:eastAsia="ru-RU"/>
        </w:rPr>
        <w:t>.Ч</w:t>
      </w:r>
      <w:proofErr w:type="gramEnd"/>
      <w:r w:rsidRPr="001E565E">
        <w:rPr>
          <w:lang w:eastAsia="ru-RU"/>
        </w:rPr>
        <w:t>улыма</w:t>
      </w:r>
      <w:proofErr w:type="spellEnd"/>
      <w:r w:rsidRPr="001E565E">
        <w:rPr>
          <w:lang w:eastAsia="ru-RU"/>
        </w:rPr>
        <w:t xml:space="preserve"> и специалистов по сбалансированности бюджета . </w:t>
      </w:r>
    </w:p>
    <w:p w:rsidR="001E565E" w:rsidRPr="001E565E" w:rsidRDefault="001E565E" w:rsidP="001E565E">
      <w:r w:rsidRPr="001E565E">
        <w:t xml:space="preserve"> </w:t>
      </w:r>
      <w:r w:rsidRPr="001E565E">
        <w:rPr>
          <w:b/>
        </w:rPr>
        <w:t>11.</w:t>
      </w:r>
      <w:r w:rsidRPr="001E565E">
        <w:t xml:space="preserve">  Расходы на функционирование органов исполнительной власти  в сумме исполнены </w:t>
      </w:r>
      <w:r w:rsidRPr="001E565E">
        <w:rPr>
          <w:b/>
        </w:rPr>
        <w:t xml:space="preserve">в нарушение с норматива  </w:t>
      </w:r>
      <w:r w:rsidRPr="001E565E">
        <w:t xml:space="preserve">формирования расходов на оплату труда выборных </w:t>
      </w:r>
      <w:r w:rsidRPr="001E565E">
        <w:lastRenderedPageBreak/>
        <w:t>должностных лиц местного самоуправления и содержание органов местного самоуправления НСО</w:t>
      </w:r>
      <w:proofErr w:type="gramStart"/>
      <w:r w:rsidRPr="001E565E">
        <w:t xml:space="preserve"> ,</w:t>
      </w:r>
      <w:proofErr w:type="gramEnd"/>
      <w:r w:rsidRPr="001E565E">
        <w:t xml:space="preserve"> согласно Постановления №206-па  от 28.12.2007г. </w:t>
      </w:r>
    </w:p>
    <w:p w:rsidR="001E565E" w:rsidRPr="001E565E" w:rsidRDefault="001E565E" w:rsidP="001E565E">
      <w:r w:rsidRPr="001E565E">
        <w:t xml:space="preserve">   На денежное содержание главы норматив установлен – 714284,00 руб. по факту – 756615,68 руб. перерасход составил </w:t>
      </w:r>
      <w:r w:rsidRPr="001E565E">
        <w:rPr>
          <w:b/>
        </w:rPr>
        <w:t>42331,68</w:t>
      </w:r>
      <w:r w:rsidRPr="001E565E">
        <w:t xml:space="preserve"> руб.</w:t>
      </w:r>
    </w:p>
    <w:p w:rsidR="001E565E" w:rsidRPr="001E565E" w:rsidRDefault="001E565E" w:rsidP="001E565E">
      <w:pPr>
        <w:rPr>
          <w:lang w:eastAsia="ru-RU"/>
        </w:rPr>
      </w:pPr>
      <w:r w:rsidRPr="001E565E">
        <w:t xml:space="preserve">        Расходы на содержание органа местного самоуправления и оплата труда</w:t>
      </w:r>
      <w:proofErr w:type="gramStart"/>
      <w:r w:rsidRPr="001E565E">
        <w:t xml:space="preserve"> ,</w:t>
      </w:r>
      <w:proofErr w:type="gramEnd"/>
      <w:r w:rsidRPr="001E565E">
        <w:t xml:space="preserve">  запланированы в соответствии с постановлением Правительства Новосибирской области от 03.06.2013г № 247-п « О внесении изменений в постановление администрации Новосибирской области от 28.12.2007 № 206-па» в сумме 5501039,00 руб. фактически расход составил 6394392,00 руб. перерасход составил </w:t>
      </w:r>
      <w:r w:rsidRPr="001E565E">
        <w:rPr>
          <w:b/>
        </w:rPr>
        <w:t xml:space="preserve">283948,00 руб. </w:t>
      </w:r>
    </w:p>
    <w:p w:rsidR="001E565E" w:rsidRPr="001E565E" w:rsidRDefault="001E565E" w:rsidP="001E565E">
      <w:r w:rsidRPr="001E565E">
        <w:rPr>
          <w:b/>
        </w:rPr>
        <w:t>12</w:t>
      </w:r>
      <w:r w:rsidRPr="001E565E">
        <w:t xml:space="preserve">. Пояснительная записка к отчету об исполнении бюджета МО </w:t>
      </w:r>
      <w:proofErr w:type="spellStart"/>
      <w:r w:rsidRPr="001E565E">
        <w:t>г</w:t>
      </w:r>
      <w:proofErr w:type="gramStart"/>
      <w:r w:rsidRPr="001E565E">
        <w:t>.Ч</w:t>
      </w:r>
      <w:proofErr w:type="gramEnd"/>
      <w:r w:rsidRPr="001E565E">
        <w:t>улыма</w:t>
      </w:r>
      <w:proofErr w:type="spellEnd"/>
      <w:r w:rsidRPr="001E565E">
        <w:t xml:space="preserve"> </w:t>
      </w:r>
      <w:r w:rsidRPr="001E565E">
        <w:rPr>
          <w:b/>
        </w:rPr>
        <w:t>соответствует</w:t>
      </w:r>
      <w:r w:rsidRPr="001E565E">
        <w:t xml:space="preserve"> требованиям о раскрытии всей существенной информации о финансово-хозяйственной деятельности, а также информации об особенностях ведения бюджетного учета и составления отчетности, указанным в Бюджетном Кодексе РФ ст. 264.1 п.3. и</w:t>
      </w:r>
      <w:r w:rsidRPr="001E565E">
        <w:rPr>
          <w:b/>
        </w:rPr>
        <w:t xml:space="preserve"> </w:t>
      </w:r>
      <w:r w:rsidRPr="001E565E">
        <w:t>инструкции № 191.</w:t>
      </w:r>
    </w:p>
    <w:p w:rsidR="001E565E" w:rsidRPr="001E565E" w:rsidRDefault="001E565E" w:rsidP="001E565E">
      <w:r w:rsidRPr="001E565E">
        <w:rPr>
          <w:b/>
        </w:rPr>
        <w:t>13.</w:t>
      </w:r>
      <w:r w:rsidRPr="001E565E">
        <w:t xml:space="preserve"> Анализ исполнения бюджета МО </w:t>
      </w:r>
      <w:proofErr w:type="spellStart"/>
      <w:r w:rsidRPr="001E565E">
        <w:t>г</w:t>
      </w:r>
      <w:proofErr w:type="gramStart"/>
      <w:r w:rsidRPr="001E565E">
        <w:t>.Ч</w:t>
      </w:r>
      <w:proofErr w:type="gramEnd"/>
      <w:r w:rsidRPr="001E565E">
        <w:t>улыма</w:t>
      </w:r>
      <w:proofErr w:type="spellEnd"/>
      <w:r w:rsidRPr="001E565E">
        <w:t xml:space="preserve">  за 2016 год, проведенный Ревизионной комиссией </w:t>
      </w:r>
      <w:proofErr w:type="spellStart"/>
      <w:r w:rsidRPr="001E565E">
        <w:t>Чулымского</w:t>
      </w:r>
      <w:proofErr w:type="spellEnd"/>
      <w:r w:rsidRPr="001E565E">
        <w:t xml:space="preserve"> района, показал, что основные параметры МО </w:t>
      </w:r>
      <w:proofErr w:type="spellStart"/>
      <w:r w:rsidRPr="001E565E">
        <w:t>г.Чулыма</w:t>
      </w:r>
      <w:proofErr w:type="spellEnd"/>
      <w:r w:rsidRPr="001E565E">
        <w:t xml:space="preserve"> выполнены , в связи с чем, предлагаем проект решения «</w:t>
      </w:r>
      <w:r w:rsidRPr="001E565E">
        <w:rPr>
          <w:lang w:eastAsia="ru-RU"/>
        </w:rPr>
        <w:t>О проекте исполнения бюджета муниципального образования г. Чулыма за 2016 год</w:t>
      </w:r>
      <w:r w:rsidRPr="001E565E">
        <w:t>» принять к утверждению.</w:t>
      </w:r>
    </w:p>
    <w:p w:rsidR="001F7DE2" w:rsidRDefault="001F7DE2"/>
    <w:sectPr w:rsidR="001F7DE2" w:rsidSect="00614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7F65"/>
    <w:rsid w:val="000072F2"/>
    <w:rsid w:val="001456F5"/>
    <w:rsid w:val="001E565E"/>
    <w:rsid w:val="001F1129"/>
    <w:rsid w:val="001F228C"/>
    <w:rsid w:val="001F7DE2"/>
    <w:rsid w:val="00207426"/>
    <w:rsid w:val="004A7BDF"/>
    <w:rsid w:val="006142D4"/>
    <w:rsid w:val="009D7F65"/>
    <w:rsid w:val="009E3EE4"/>
    <w:rsid w:val="00A10C8B"/>
    <w:rsid w:val="00B130A1"/>
    <w:rsid w:val="00B55E10"/>
    <w:rsid w:val="00B71349"/>
    <w:rsid w:val="00BA19AE"/>
    <w:rsid w:val="00D22D7B"/>
    <w:rsid w:val="00D62630"/>
    <w:rsid w:val="00FB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F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5021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Полякова</dc:creator>
  <cp:lastModifiedBy>Ольга</cp:lastModifiedBy>
  <cp:revision>9</cp:revision>
  <dcterms:created xsi:type="dcterms:W3CDTF">2015-05-20T09:52:00Z</dcterms:created>
  <dcterms:modified xsi:type="dcterms:W3CDTF">2017-05-22T09:45:00Z</dcterms:modified>
</cp:coreProperties>
</file>