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3175" w:rsidRPr="005A3538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Ревизионной комиссией Чулымского района проведена </w:t>
      </w:r>
      <w:r w:rsidRPr="005A3538">
        <w:rPr>
          <w:b/>
        </w:rPr>
        <w:t xml:space="preserve">экспертиза проекта бюджета муниципального образования </w:t>
      </w:r>
      <w:proofErr w:type="spellStart"/>
      <w:r w:rsidRPr="005A3538">
        <w:rPr>
          <w:b/>
        </w:rPr>
        <w:t>Чулымск</w:t>
      </w:r>
      <w:r>
        <w:rPr>
          <w:b/>
        </w:rPr>
        <w:t>ий</w:t>
      </w:r>
      <w:proofErr w:type="spellEnd"/>
      <w:r w:rsidRPr="005A3538">
        <w:rPr>
          <w:b/>
        </w:rPr>
        <w:t xml:space="preserve"> район Новосибирской области</w:t>
      </w:r>
      <w:r w:rsidR="00797E8B">
        <w:rPr>
          <w:b/>
        </w:rPr>
        <w:t xml:space="preserve"> </w:t>
      </w:r>
      <w:r w:rsidRPr="005A3538">
        <w:rPr>
          <w:b/>
        </w:rPr>
        <w:t>на 20</w:t>
      </w:r>
      <w:r w:rsidR="00EF6AFE">
        <w:rPr>
          <w:b/>
        </w:rPr>
        <w:t>2</w:t>
      </w:r>
      <w:r w:rsidR="009B722B">
        <w:rPr>
          <w:b/>
        </w:rPr>
        <w:t>2</w:t>
      </w:r>
      <w:r w:rsidRPr="005A3538">
        <w:rPr>
          <w:b/>
        </w:rPr>
        <w:t>год и плановый период 20</w:t>
      </w:r>
      <w:r w:rsidR="00413326">
        <w:rPr>
          <w:b/>
        </w:rPr>
        <w:t>2</w:t>
      </w:r>
      <w:r w:rsidR="009B722B">
        <w:rPr>
          <w:b/>
        </w:rPr>
        <w:t>3</w:t>
      </w:r>
      <w:r w:rsidRPr="005A3538">
        <w:rPr>
          <w:b/>
        </w:rPr>
        <w:t xml:space="preserve"> и 20</w:t>
      </w:r>
      <w:r w:rsidR="002E12EF">
        <w:rPr>
          <w:b/>
        </w:rPr>
        <w:t>2</w:t>
      </w:r>
      <w:r w:rsidR="009B722B">
        <w:rPr>
          <w:b/>
        </w:rPr>
        <w:t>4</w:t>
      </w:r>
      <w:r w:rsidRPr="005A3538">
        <w:rPr>
          <w:b/>
        </w:rPr>
        <w:t xml:space="preserve"> год.</w:t>
      </w:r>
    </w:p>
    <w:p w:rsidR="00453175" w:rsidRDefault="00453175" w:rsidP="006C24B5">
      <w:pPr>
        <w:suppressAutoHyphens/>
        <w:rPr>
          <w:b/>
        </w:rPr>
      </w:pPr>
      <w:r w:rsidRPr="005A3538">
        <w:rPr>
          <w:b/>
          <w:lang w:eastAsia="ar-SA"/>
        </w:rPr>
        <w:t xml:space="preserve"> При проведении </w:t>
      </w:r>
      <w:r w:rsidRPr="005A3538">
        <w:rPr>
          <w:b/>
        </w:rPr>
        <w:t xml:space="preserve">экспертизы проекта бюджета муниципального образования </w:t>
      </w:r>
      <w:proofErr w:type="spellStart"/>
      <w:r w:rsidR="002C60C0">
        <w:rPr>
          <w:b/>
        </w:rPr>
        <w:t>Ка</w:t>
      </w:r>
      <w:r w:rsidR="002F5BA0">
        <w:rPr>
          <w:b/>
        </w:rPr>
        <w:t>якский</w:t>
      </w:r>
      <w:proofErr w:type="spellEnd"/>
      <w:r w:rsidR="00290521" w:rsidRPr="00290521">
        <w:rPr>
          <w:b/>
        </w:rPr>
        <w:t xml:space="preserve"> сельсовет </w:t>
      </w:r>
      <w:proofErr w:type="spellStart"/>
      <w:r w:rsidR="00290521" w:rsidRPr="00290521">
        <w:rPr>
          <w:b/>
        </w:rPr>
        <w:t>Чулымского</w:t>
      </w:r>
      <w:proofErr w:type="spellEnd"/>
      <w:r w:rsidR="00290521" w:rsidRPr="00290521">
        <w:rPr>
          <w:b/>
        </w:rPr>
        <w:t xml:space="preserve"> района </w:t>
      </w:r>
      <w:r w:rsidRPr="005A3538">
        <w:rPr>
          <w:b/>
        </w:rPr>
        <w:t>Новосибирской области установлено</w:t>
      </w:r>
      <w:proofErr w:type="gramStart"/>
      <w:r>
        <w:rPr>
          <w:b/>
        </w:rPr>
        <w:t xml:space="preserve"> </w:t>
      </w:r>
      <w:r w:rsidRPr="005A3538">
        <w:rPr>
          <w:b/>
        </w:rPr>
        <w:t>:</w:t>
      </w:r>
      <w:proofErr w:type="gramEnd"/>
    </w:p>
    <w:p w:rsidR="002F5BA0" w:rsidRDefault="002F5BA0" w:rsidP="002F5BA0">
      <w:pPr>
        <w:tabs>
          <w:tab w:val="num" w:pos="567"/>
        </w:tabs>
      </w:pPr>
      <w:r>
        <w:t xml:space="preserve">1.Проект бюджета </w:t>
      </w:r>
      <w:proofErr w:type="spellStart"/>
      <w:r>
        <w:t>Каякского</w:t>
      </w:r>
      <w:proofErr w:type="spellEnd"/>
      <w:r>
        <w:t xml:space="preserve"> сельсовета сформирован на основе положений Бюджетного Кодекса Российской Федерации. </w:t>
      </w:r>
    </w:p>
    <w:p w:rsidR="002F5BA0" w:rsidRDefault="002F5BA0" w:rsidP="002F5BA0">
      <w:pPr>
        <w:tabs>
          <w:tab w:val="num" w:pos="567"/>
        </w:tabs>
      </w:pPr>
      <w:r>
        <w:t>2.При составлении проекта бюджета муниципального образования использованы основные показатели предварительного прогноза социально-экономического развития  поселения, основные направления бюджетной и налоговой политике, а также проект Закона «Об областном бюджете на 2022г. и плановый период 2023г.- 2024г.»</w:t>
      </w:r>
    </w:p>
    <w:p w:rsidR="002F5BA0" w:rsidRDefault="002F5BA0" w:rsidP="002F5BA0">
      <w:pPr>
        <w:tabs>
          <w:tab w:val="num" w:pos="567"/>
        </w:tabs>
      </w:pPr>
      <w:r>
        <w:t xml:space="preserve">3.Составление проекта на 2022г. и плановый период 2023-2024г. произведен без нарушений требований Бюджетного Кодекса РФ и Положения «О бюджетном процессе в </w:t>
      </w:r>
      <w:proofErr w:type="spellStart"/>
      <w:r>
        <w:t>Каякском</w:t>
      </w:r>
      <w:proofErr w:type="spellEnd"/>
      <w:r>
        <w:t xml:space="preserve"> сельсовете </w:t>
      </w:r>
      <w:proofErr w:type="spellStart"/>
      <w:r>
        <w:t>Чулымского</w:t>
      </w:r>
      <w:proofErr w:type="spellEnd"/>
      <w:r>
        <w:t xml:space="preserve"> района.</w:t>
      </w:r>
    </w:p>
    <w:p w:rsidR="002F5BA0" w:rsidRDefault="002F5BA0" w:rsidP="002F5BA0">
      <w:pPr>
        <w:tabs>
          <w:tab w:val="num" w:pos="567"/>
        </w:tabs>
      </w:pPr>
      <w:r>
        <w:t xml:space="preserve">4.Расходные обязательства </w:t>
      </w:r>
      <w:proofErr w:type="spellStart"/>
      <w:r>
        <w:t>Каякского</w:t>
      </w:r>
      <w:proofErr w:type="spellEnd"/>
      <w:r>
        <w:t xml:space="preserve"> сельсовета, исполнение которых предусмотрено проектом, в соответствии со статьей 65 Бюджетного Кодекса РФ утверждены законами и иными нормативными правовыми актами поселения. </w:t>
      </w:r>
    </w:p>
    <w:p w:rsidR="002F5BA0" w:rsidRDefault="002F5BA0" w:rsidP="002F5BA0">
      <w:pPr>
        <w:tabs>
          <w:tab w:val="num" w:pos="567"/>
        </w:tabs>
      </w:pPr>
      <w:r>
        <w:t xml:space="preserve">5.Представленным Проектом бюджета </w:t>
      </w:r>
      <w:proofErr w:type="spellStart"/>
      <w:r>
        <w:t>Каякского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«Об утверждении проекта бюджета </w:t>
      </w:r>
      <w:proofErr w:type="spellStart"/>
      <w:r>
        <w:t>Каякского</w:t>
      </w:r>
      <w:proofErr w:type="spellEnd"/>
      <w:r>
        <w:t xml:space="preserve">  сельсовета </w:t>
      </w:r>
      <w:proofErr w:type="spellStart"/>
      <w:r>
        <w:t>Чулымского</w:t>
      </w:r>
      <w:proofErr w:type="spellEnd"/>
      <w:r>
        <w:t xml:space="preserve"> района на 2022г. и плановый период 2023г. – 2024г.» предлагается утвердить следующие основные характеристики:</w:t>
      </w:r>
    </w:p>
    <w:p w:rsidR="002F5BA0" w:rsidRDefault="002F5BA0" w:rsidP="002F5BA0">
      <w:pPr>
        <w:tabs>
          <w:tab w:val="num" w:pos="567"/>
        </w:tabs>
      </w:pPr>
      <w:r>
        <w:t xml:space="preserve">-общий объем доходов местного бюджета </w:t>
      </w:r>
      <w:proofErr w:type="spellStart"/>
      <w:r>
        <w:t>Каякского</w:t>
      </w:r>
      <w:proofErr w:type="spellEnd"/>
      <w:r>
        <w:t xml:space="preserve"> сельсовета </w:t>
      </w:r>
      <w:proofErr w:type="spellStart"/>
      <w:r>
        <w:t>Чулымского</w:t>
      </w:r>
      <w:proofErr w:type="spellEnd"/>
      <w:r>
        <w:t xml:space="preserve"> района на 2022г. в сумме 7922,8тыс</w:t>
      </w:r>
      <w:proofErr w:type="gramStart"/>
      <w:r>
        <w:t>.р</w:t>
      </w:r>
      <w:proofErr w:type="gramEnd"/>
      <w:r>
        <w:t>уб., в том числе общий объем межбюджетных трансфертов в сумме 7222,48тыс.руб.;</w:t>
      </w:r>
    </w:p>
    <w:p w:rsidR="002F5BA0" w:rsidRDefault="002F5BA0" w:rsidP="002F5BA0">
      <w:pPr>
        <w:tabs>
          <w:tab w:val="num" w:pos="567"/>
        </w:tabs>
      </w:pPr>
      <w:r>
        <w:t>-общий объем доходов на плановый период на 2023г.– 3380,0тыс</w:t>
      </w:r>
      <w:proofErr w:type="gramStart"/>
      <w:r>
        <w:t>.р</w:t>
      </w:r>
      <w:proofErr w:type="gramEnd"/>
      <w:r>
        <w:t>уб., в том числе общий объем межбюджетных трансфертов 2647,3тыс.руб., на 2024г.– 2613,04тыс.руб., в том числе безвозмездные поступления 1839тыс.руб.</w:t>
      </w:r>
    </w:p>
    <w:p w:rsidR="002F5BA0" w:rsidRDefault="002F5BA0" w:rsidP="002F5BA0">
      <w:pPr>
        <w:tabs>
          <w:tab w:val="num" w:pos="567"/>
        </w:tabs>
      </w:pPr>
      <w:r>
        <w:t>-общий объем расходов местного бюджета в сумме 7922,2тыс</w:t>
      </w:r>
      <w:proofErr w:type="gramStart"/>
      <w:r>
        <w:t>.р</w:t>
      </w:r>
      <w:proofErr w:type="gramEnd"/>
      <w:r>
        <w:t xml:space="preserve">уб., на плановый период 2023г.–3380,0тыс.руб., на 2024г.–2613,0тыс.руб. </w:t>
      </w:r>
    </w:p>
    <w:p w:rsidR="002F5BA0" w:rsidRDefault="002F5BA0" w:rsidP="002F5BA0">
      <w:pPr>
        <w:tabs>
          <w:tab w:val="num" w:pos="567"/>
        </w:tabs>
      </w:pPr>
      <w:r>
        <w:t>-проект бюджета на 2021г. планируется без дефицита.</w:t>
      </w:r>
    </w:p>
    <w:p w:rsidR="002F5BA0" w:rsidRDefault="002F5BA0" w:rsidP="002F5BA0">
      <w:pPr>
        <w:tabs>
          <w:tab w:val="num" w:pos="567"/>
        </w:tabs>
      </w:pPr>
      <w:r>
        <w:t>6.В соответствии с Бюджетным Кодексом ст. 184/1 п.3 планируются условно утвержденные расходы  на плановый период 2023г. в сумме 77,0тыс</w:t>
      </w:r>
      <w:proofErr w:type="gramStart"/>
      <w:r>
        <w:t>.р</w:t>
      </w:r>
      <w:proofErr w:type="gramEnd"/>
      <w:r>
        <w:t>уб., на 2024г. 125,0тыс.руб.</w:t>
      </w:r>
    </w:p>
    <w:p w:rsidR="002F5BA0" w:rsidRDefault="002F5BA0" w:rsidP="002F5BA0">
      <w:pPr>
        <w:tabs>
          <w:tab w:val="num" w:pos="567"/>
        </w:tabs>
      </w:pPr>
      <w:r>
        <w:t xml:space="preserve">7.Муниципальное образование </w:t>
      </w:r>
      <w:proofErr w:type="spellStart"/>
      <w:r>
        <w:t>Каякского</w:t>
      </w:r>
      <w:proofErr w:type="spellEnd"/>
      <w:r>
        <w:t xml:space="preserve"> сельсовета не планирует участие в ведомственных и муниципальных целевых программах.</w:t>
      </w:r>
    </w:p>
    <w:p w:rsidR="002F5BA0" w:rsidRDefault="002F5BA0" w:rsidP="002F5BA0">
      <w:pPr>
        <w:tabs>
          <w:tab w:val="num" w:pos="567"/>
        </w:tabs>
      </w:pPr>
      <w:r>
        <w:t xml:space="preserve">8.Следует отметить, в целом наблюдается острый дефицит собственных средств, необходимых для осуществления закрепленных за органами местного самоуправления полномочий. </w:t>
      </w:r>
    </w:p>
    <w:p w:rsidR="002F5BA0" w:rsidRDefault="002F5BA0" w:rsidP="002F5BA0">
      <w:pPr>
        <w:tabs>
          <w:tab w:val="num" w:pos="567"/>
        </w:tabs>
      </w:pPr>
      <w:r>
        <w:t xml:space="preserve">9.Следует отметить, что ограниченные финансовые ресурсы не позволяют при формировании проекта местного бюджета </w:t>
      </w:r>
      <w:proofErr w:type="spellStart"/>
      <w:r>
        <w:t>Каякского</w:t>
      </w:r>
      <w:proofErr w:type="spellEnd"/>
      <w:r>
        <w:t xml:space="preserve"> сельсовета учесть все заявленные расходные обязательства.</w:t>
      </w:r>
    </w:p>
    <w:p w:rsidR="00797E8B" w:rsidRPr="00797E8B" w:rsidRDefault="002F5BA0" w:rsidP="002F5BA0">
      <w:pPr>
        <w:tabs>
          <w:tab w:val="num" w:pos="567"/>
        </w:tabs>
      </w:pPr>
      <w:r>
        <w:t>10.</w:t>
      </w:r>
      <w:bookmarkStart w:id="0" w:name="_GoBack"/>
      <w:bookmarkEnd w:id="0"/>
      <w:r>
        <w:t>Изыскивать дополнительные резервы для увеличения доходной части собственных средств, в том числе руководству муниципального образования отнестись с полной ответственностью к собираемости земельного налога и налога на имущество.</w:t>
      </w:r>
    </w:p>
    <w:sectPr w:rsidR="00797E8B" w:rsidRPr="00797E8B" w:rsidSect="008F7D64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0F3AE3"/>
    <w:multiLevelType w:val="hybridMultilevel"/>
    <w:tmpl w:val="4AE493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53175"/>
    <w:rsid w:val="000D330C"/>
    <w:rsid w:val="001051BB"/>
    <w:rsid w:val="001333B6"/>
    <w:rsid w:val="00205543"/>
    <w:rsid w:val="00281AB0"/>
    <w:rsid w:val="0028554D"/>
    <w:rsid w:val="00290521"/>
    <w:rsid w:val="002A681F"/>
    <w:rsid w:val="002C60C0"/>
    <w:rsid w:val="002E0F66"/>
    <w:rsid w:val="002E12EF"/>
    <w:rsid w:val="002F5BA0"/>
    <w:rsid w:val="003F5962"/>
    <w:rsid w:val="00413326"/>
    <w:rsid w:val="00453175"/>
    <w:rsid w:val="004655BE"/>
    <w:rsid w:val="004772A7"/>
    <w:rsid w:val="005013FB"/>
    <w:rsid w:val="005171CB"/>
    <w:rsid w:val="005B4B39"/>
    <w:rsid w:val="006B54D2"/>
    <w:rsid w:val="006C24B5"/>
    <w:rsid w:val="00721B3E"/>
    <w:rsid w:val="00730DE5"/>
    <w:rsid w:val="00797E8B"/>
    <w:rsid w:val="00803903"/>
    <w:rsid w:val="008F4139"/>
    <w:rsid w:val="008F7D64"/>
    <w:rsid w:val="00927FCF"/>
    <w:rsid w:val="00944819"/>
    <w:rsid w:val="00997452"/>
    <w:rsid w:val="009B722B"/>
    <w:rsid w:val="00A36AAD"/>
    <w:rsid w:val="00A6665F"/>
    <w:rsid w:val="00AB042A"/>
    <w:rsid w:val="00B00878"/>
    <w:rsid w:val="00BB0785"/>
    <w:rsid w:val="00C05652"/>
    <w:rsid w:val="00C265AD"/>
    <w:rsid w:val="00C916D5"/>
    <w:rsid w:val="00D1361B"/>
    <w:rsid w:val="00DA2D8B"/>
    <w:rsid w:val="00DB38A4"/>
    <w:rsid w:val="00DE4271"/>
    <w:rsid w:val="00E0355B"/>
    <w:rsid w:val="00E13DB6"/>
    <w:rsid w:val="00EF6AFE"/>
    <w:rsid w:val="00F01F4C"/>
    <w:rsid w:val="00F94456"/>
    <w:rsid w:val="00FD119B"/>
    <w:rsid w:val="00FD5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3175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5171CB"/>
    <w:pPr>
      <w:keepNext/>
      <w:tabs>
        <w:tab w:val="num" w:pos="0"/>
      </w:tabs>
      <w:spacing w:before="240" w:after="60"/>
      <w:ind w:left="432" w:hanging="432"/>
      <w:outlineLvl w:val="0"/>
    </w:pPr>
    <w:rPr>
      <w:rFonts w:cs="Arial"/>
      <w:b/>
      <w:bCs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171C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171CB"/>
    <w:rPr>
      <w:rFonts w:cs="Arial"/>
      <w:b/>
      <w:bCs/>
      <w:kern w:val="1"/>
      <w:sz w:val="28"/>
      <w:szCs w:val="28"/>
      <w:lang w:eastAsia="ar-SA"/>
    </w:rPr>
  </w:style>
  <w:style w:type="character" w:customStyle="1" w:styleId="20">
    <w:name w:val="Заголовок 2 Знак"/>
    <w:link w:val="2"/>
    <w:uiPriority w:val="9"/>
    <w:semiHidden/>
    <w:rsid w:val="005171CB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paragraph" w:customStyle="1" w:styleId="ConsPlusNormal">
    <w:name w:val="ConsPlusNormal Знак"/>
    <w:rsid w:val="001051B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3">
    <w:name w:val="No Spacing"/>
    <w:qFormat/>
    <w:rsid w:val="00A6665F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425</Words>
  <Characters>2425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3</cp:revision>
  <dcterms:created xsi:type="dcterms:W3CDTF">2021-12-21T02:38:00Z</dcterms:created>
  <dcterms:modified xsi:type="dcterms:W3CDTF">2021-12-21T02:40:00Z</dcterms:modified>
</cp:coreProperties>
</file>