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4720" w:rsidRDefault="00C46EF7" w:rsidP="00333576">
      <w:r w:rsidRPr="001C5D78">
        <w:rPr>
          <w:b/>
          <w:lang w:eastAsia="ar-SA"/>
        </w:rPr>
        <w:t>Ревизионной комиссией Чулымского района проведен</w:t>
      </w:r>
      <w:r w:rsidR="00BD3C8E">
        <w:rPr>
          <w:b/>
          <w:lang w:eastAsia="ar-SA"/>
        </w:rPr>
        <w:t>а</w:t>
      </w:r>
      <w:r w:rsidR="001C5D78" w:rsidRPr="001C5D78">
        <w:rPr>
          <w:b/>
          <w:lang w:eastAsia="ar-SA"/>
        </w:rPr>
        <w:t xml:space="preserve"> </w:t>
      </w:r>
      <w:r w:rsidR="001C5D78" w:rsidRPr="001C5D78">
        <w:rPr>
          <w:b/>
        </w:rPr>
        <w:t xml:space="preserve">проверка  целевого характера  и эффективности использования средств бюджета </w:t>
      </w:r>
      <w:r w:rsidR="00333576">
        <w:rPr>
          <w:b/>
        </w:rPr>
        <w:t>м</w:t>
      </w:r>
      <w:r w:rsidR="001C5D78" w:rsidRPr="001C5D78">
        <w:rPr>
          <w:b/>
        </w:rPr>
        <w:t xml:space="preserve">униципального района выделенных для </w:t>
      </w:r>
      <w:r w:rsidR="00333576" w:rsidRPr="00333576">
        <w:rPr>
          <w:b/>
        </w:rPr>
        <w:t>Муниципально</w:t>
      </w:r>
      <w:r w:rsidR="00333576">
        <w:rPr>
          <w:b/>
        </w:rPr>
        <w:t>го</w:t>
      </w:r>
      <w:r w:rsidR="00333576" w:rsidRPr="00333576">
        <w:rPr>
          <w:b/>
        </w:rPr>
        <w:t xml:space="preserve"> казенно</w:t>
      </w:r>
      <w:r w:rsidR="00333576">
        <w:rPr>
          <w:b/>
        </w:rPr>
        <w:t>го</w:t>
      </w:r>
      <w:r w:rsidR="00333576" w:rsidRPr="00333576">
        <w:rPr>
          <w:b/>
        </w:rPr>
        <w:t xml:space="preserve"> общеобразовательно</w:t>
      </w:r>
      <w:r w:rsidR="00333576">
        <w:rPr>
          <w:b/>
        </w:rPr>
        <w:t>го</w:t>
      </w:r>
      <w:r w:rsidR="00333576" w:rsidRPr="00333576">
        <w:rPr>
          <w:b/>
        </w:rPr>
        <w:t xml:space="preserve"> учреждени</w:t>
      </w:r>
      <w:r w:rsidR="00333576">
        <w:rPr>
          <w:b/>
        </w:rPr>
        <w:t>я</w:t>
      </w:r>
      <w:r w:rsidR="00333576" w:rsidRPr="00333576">
        <w:rPr>
          <w:b/>
        </w:rPr>
        <w:t xml:space="preserve"> </w:t>
      </w:r>
      <w:proofErr w:type="spellStart"/>
      <w:r w:rsidR="00A54841">
        <w:rPr>
          <w:b/>
        </w:rPr>
        <w:t>Базовская</w:t>
      </w:r>
      <w:proofErr w:type="spellEnd"/>
      <w:r w:rsidR="00A54841">
        <w:rPr>
          <w:b/>
        </w:rPr>
        <w:t xml:space="preserve"> </w:t>
      </w:r>
      <w:r w:rsidR="00333576" w:rsidRPr="00333576">
        <w:rPr>
          <w:b/>
        </w:rPr>
        <w:t>средняя общеобразовательная школа</w:t>
      </w:r>
      <w:r w:rsidR="00333576">
        <w:rPr>
          <w:b/>
        </w:rPr>
        <w:t xml:space="preserve"> </w:t>
      </w:r>
      <w:r w:rsidR="00333576" w:rsidRPr="00333576">
        <w:rPr>
          <w:b/>
        </w:rPr>
        <w:t xml:space="preserve"> </w:t>
      </w:r>
      <w:proofErr w:type="spellStart"/>
      <w:r w:rsidR="00333576" w:rsidRPr="00333576">
        <w:rPr>
          <w:b/>
        </w:rPr>
        <w:t>Чулымского</w:t>
      </w:r>
      <w:proofErr w:type="spellEnd"/>
      <w:r w:rsidR="00333576" w:rsidRPr="00333576">
        <w:rPr>
          <w:b/>
        </w:rPr>
        <w:t xml:space="preserve"> района</w:t>
      </w:r>
      <w:r w:rsidR="00574751">
        <w:t>.</w:t>
      </w:r>
    </w:p>
    <w:p w:rsidR="001C5D78" w:rsidRPr="00C46EF7" w:rsidRDefault="001C5D78" w:rsidP="00333576">
      <w:pPr>
        <w:rPr>
          <w:b/>
        </w:rPr>
      </w:pPr>
      <w:r>
        <w:rPr>
          <w:b/>
        </w:rPr>
        <w:t>При проверке данного учреждения установлено</w:t>
      </w:r>
      <w:proofErr w:type="gramStart"/>
      <w:r>
        <w:rPr>
          <w:b/>
        </w:rPr>
        <w:t xml:space="preserve"> :</w:t>
      </w:r>
      <w:proofErr w:type="gramEnd"/>
    </w:p>
    <w:p w:rsidR="00F7578D" w:rsidRDefault="00054CEA" w:rsidP="00F7578D">
      <w:pPr>
        <w:pStyle w:val="a5"/>
        <w:ind w:left="0"/>
      </w:pPr>
      <w:r>
        <w:t>1.</w:t>
      </w:r>
      <w:r w:rsidR="00F7578D">
        <w:t>Смета расходов за 2018г. исполнена  на 99,8 % от годовых назначений</w:t>
      </w:r>
      <w:proofErr w:type="gramStart"/>
      <w:r w:rsidR="00F7578D">
        <w:t xml:space="preserve"> ,</w:t>
      </w:r>
      <w:proofErr w:type="gramEnd"/>
      <w:r w:rsidR="00F7578D">
        <w:t xml:space="preserve"> что в сум</w:t>
      </w:r>
      <w:r>
        <w:t>ме  составляет 16168,2 тыс. руб.</w:t>
      </w:r>
      <w:r w:rsidR="00F7578D">
        <w:t xml:space="preserve">, за 2019г. – на 86,7%, что в сумме составляет 16114,0 </w:t>
      </w:r>
      <w:proofErr w:type="spellStart"/>
      <w:r w:rsidR="00F7578D">
        <w:t>тыс.руб</w:t>
      </w:r>
      <w:proofErr w:type="spellEnd"/>
      <w:r w:rsidR="00F7578D">
        <w:t>.</w:t>
      </w:r>
    </w:p>
    <w:p w:rsidR="00F7578D" w:rsidRDefault="00054CEA" w:rsidP="00F7578D">
      <w:pPr>
        <w:pStyle w:val="a5"/>
        <w:ind w:left="0"/>
      </w:pPr>
      <w:r>
        <w:t>2.</w:t>
      </w:r>
      <w:r w:rsidR="00F7578D">
        <w:t xml:space="preserve">В соответствии с Постановлениями  администрации  </w:t>
      </w:r>
      <w:proofErr w:type="spellStart"/>
      <w:r w:rsidR="00F7578D">
        <w:t>Чулымского</w:t>
      </w:r>
      <w:proofErr w:type="spellEnd"/>
      <w:r w:rsidR="00F7578D">
        <w:t xml:space="preserve">  района «Об отнесении муниципальных учреждений, подведомственных отделу образования администрации </w:t>
      </w:r>
      <w:proofErr w:type="spellStart"/>
      <w:r w:rsidR="00F7578D">
        <w:t>Чулымского</w:t>
      </w:r>
      <w:proofErr w:type="spellEnd"/>
      <w:r w:rsidR="00F7578D">
        <w:t xml:space="preserve"> района, к группе оплаты труда руководителей» № 619 от 27.09.2019г., Учреждение отнесено к первой группе оплаты труда руководителя.</w:t>
      </w:r>
    </w:p>
    <w:p w:rsidR="00F7578D" w:rsidRDefault="00054CEA" w:rsidP="00F7578D">
      <w:pPr>
        <w:pStyle w:val="a5"/>
        <w:ind w:left="0"/>
      </w:pPr>
      <w:r>
        <w:t>3.</w:t>
      </w:r>
      <w:r w:rsidR="00F7578D">
        <w:t>В проверяемом периоде в Учреждении имеются замечания к ведению табеля учета использования рабочего времени и расчета заработной платы:</w:t>
      </w:r>
    </w:p>
    <w:p w:rsidR="00F7578D" w:rsidRDefault="00F7578D" w:rsidP="00F7578D">
      <w:pPr>
        <w:pStyle w:val="a5"/>
        <w:ind w:left="0"/>
      </w:pPr>
      <w:r>
        <w:t>- табель учета использования рабочего времени (ОКУД 0504421) применяется с 2015г. Форма табеля учета использования рабочего времени утверждена Приказом Минфина РФ от 30.03.2015 N 52н.</w:t>
      </w:r>
    </w:p>
    <w:p w:rsidR="00F7578D" w:rsidRDefault="00F7578D" w:rsidP="00F7578D">
      <w:pPr>
        <w:pStyle w:val="a5"/>
        <w:ind w:left="0"/>
      </w:pPr>
      <w:r>
        <w:t>Табель, который ведется в учреждении не соответствует методическим указаниям по заполнению данного документа</w:t>
      </w:r>
      <w:proofErr w:type="gramStart"/>
      <w:r>
        <w:t>.</w:t>
      </w:r>
      <w:proofErr w:type="gramEnd"/>
    </w:p>
    <w:p w:rsidR="00F7578D" w:rsidRDefault="00F7578D" w:rsidP="00F7578D">
      <w:pPr>
        <w:pStyle w:val="a5"/>
        <w:ind w:left="0"/>
      </w:pPr>
      <w:r>
        <w:t xml:space="preserve"> -табель учета рабочего времени по обслуживающему персоналу</w:t>
      </w:r>
      <w:r w:rsidR="00054CEA">
        <w:t xml:space="preserve"> </w:t>
      </w:r>
      <w:r>
        <w:t>школы и детского сада не соответствует требованиям Приказа</w:t>
      </w:r>
      <w:r w:rsidR="00054CEA">
        <w:t xml:space="preserve"> </w:t>
      </w:r>
      <w:r>
        <w:t>Минфина РФ от 30.03.2015г. №52н и ведется не по утвержденной</w:t>
      </w:r>
      <w:r w:rsidR="00054CEA">
        <w:t xml:space="preserve"> </w:t>
      </w:r>
      <w:r>
        <w:t>форме;</w:t>
      </w:r>
    </w:p>
    <w:p w:rsidR="00F7578D" w:rsidRDefault="00F7578D" w:rsidP="00F7578D">
      <w:pPr>
        <w:pStyle w:val="a5"/>
        <w:ind w:left="0"/>
      </w:pPr>
      <w:r>
        <w:t xml:space="preserve"> -при начислении заработной платы учителю математики </w:t>
      </w:r>
      <w:proofErr w:type="spellStart"/>
      <w:r>
        <w:t>Степикиной</w:t>
      </w:r>
      <w:proofErr w:type="spellEnd"/>
      <w:r>
        <w:t xml:space="preserve"> Ю.В., </w:t>
      </w:r>
      <w:proofErr w:type="gramStart"/>
      <w:r>
        <w:t>согласно табеля</w:t>
      </w:r>
      <w:proofErr w:type="gramEnd"/>
      <w:r>
        <w:t xml:space="preserve"> рабочего времени в августе 2019г., излишне начислен заработок за</w:t>
      </w:r>
      <w:r w:rsidR="00054CEA">
        <w:t xml:space="preserve"> </w:t>
      </w:r>
      <w:r>
        <w:t>1 рабочий день. Сумма составила 1049,86 руб.;</w:t>
      </w:r>
    </w:p>
    <w:p w:rsidR="00F7578D" w:rsidRDefault="00F7578D" w:rsidP="00F7578D">
      <w:pPr>
        <w:pStyle w:val="a5"/>
        <w:ind w:left="0"/>
      </w:pPr>
      <w:r>
        <w:t xml:space="preserve">- при начислении заработной платы директору школы </w:t>
      </w:r>
      <w:proofErr w:type="spellStart"/>
      <w:r>
        <w:t>Шаройко</w:t>
      </w:r>
      <w:proofErr w:type="spellEnd"/>
      <w:r>
        <w:t xml:space="preserve"> Е.В. в ноябре 2019 года к расчету приняты 19 дней. Из них 16 дней рабочих, 3 дня больничных. В табеле за ноябрь 2019г. у данного сотрудника проставлено 20 рабочих дней. Если </w:t>
      </w:r>
      <w:proofErr w:type="gramStart"/>
      <w:r>
        <w:t>учесть, что больничный лист был сдан позднее, каким был еще 1 день, рабочим или больничным уточнить возможности нет</w:t>
      </w:r>
      <w:proofErr w:type="gramEnd"/>
      <w:r>
        <w:t>. Корректирующий табель отсутствует;</w:t>
      </w:r>
    </w:p>
    <w:p w:rsidR="00F7578D" w:rsidRDefault="00F7578D" w:rsidP="00F7578D">
      <w:pPr>
        <w:pStyle w:val="a5"/>
        <w:ind w:left="0"/>
      </w:pPr>
      <w:r>
        <w:t xml:space="preserve">- в сентябре 2018г. директор школы </w:t>
      </w:r>
      <w:proofErr w:type="spellStart"/>
      <w:r>
        <w:t>Шаройко</w:t>
      </w:r>
      <w:proofErr w:type="spellEnd"/>
      <w:r>
        <w:t xml:space="preserve"> Е.В., </w:t>
      </w:r>
      <w:proofErr w:type="gramStart"/>
      <w:r>
        <w:t>согласно</w:t>
      </w:r>
      <w:proofErr w:type="gramEnd"/>
      <w:r>
        <w:t xml:space="preserve"> утвержденного табеля находился в отпуске по временной нетрудоспособности (больничный лист), за это время ему были   начислены и выплачены стимулирующие выплаты, с учетом начисления районного коэффициента излишне выплаченная сумма составляет 9376,71 руб.; </w:t>
      </w:r>
    </w:p>
    <w:p w:rsidR="00F7578D" w:rsidRDefault="00F7578D" w:rsidP="00F7578D">
      <w:pPr>
        <w:pStyle w:val="a5"/>
        <w:ind w:left="0"/>
      </w:pPr>
      <w:r>
        <w:t xml:space="preserve">Ревизионная комиссия рекомендует внести в  положении о системе оплаты труда работников МКОУ </w:t>
      </w:r>
      <w:proofErr w:type="spellStart"/>
      <w:r>
        <w:t>Базовская</w:t>
      </w:r>
      <w:proofErr w:type="spellEnd"/>
      <w:r>
        <w:t xml:space="preserve"> СОШ </w:t>
      </w:r>
      <w:proofErr w:type="spellStart"/>
      <w:r>
        <w:t>Чулымского</w:t>
      </w:r>
      <w:proofErr w:type="spellEnd"/>
      <w:r>
        <w:t xml:space="preserve"> района более конкретное уточнение зависимости оплаты стимулирующих выплат и фактически отработанного времени для всех работников учреждения.</w:t>
      </w:r>
    </w:p>
    <w:p w:rsidR="00F7578D" w:rsidRDefault="00F7578D" w:rsidP="00F7578D">
      <w:pPr>
        <w:pStyle w:val="a5"/>
        <w:ind w:left="0"/>
      </w:pPr>
      <w:r>
        <w:t xml:space="preserve">- в </w:t>
      </w:r>
      <w:proofErr w:type="spellStart"/>
      <w:r>
        <w:t>расчетно</w:t>
      </w:r>
      <w:proofErr w:type="spellEnd"/>
      <w:r>
        <w:t xml:space="preserve"> – платежной ведомости по непроизводственному  персоналу неоднократно отсутствует указание должности работника, отчего невозможно проверить примененный оклад работника и его ставку; </w:t>
      </w:r>
    </w:p>
    <w:p w:rsidR="00F7578D" w:rsidRDefault="00F7578D" w:rsidP="00F7578D">
      <w:pPr>
        <w:pStyle w:val="a5"/>
        <w:ind w:left="0"/>
      </w:pPr>
      <w:r>
        <w:t>- в расчетных ведомостях проставляются количества  рабочих дней не соответствующих календарю, что может привести к ошибкам в расчетах;</w:t>
      </w:r>
    </w:p>
    <w:p w:rsidR="00F7578D" w:rsidRDefault="00054CEA" w:rsidP="00F7578D">
      <w:pPr>
        <w:pStyle w:val="a5"/>
        <w:ind w:left="0"/>
      </w:pPr>
      <w:r>
        <w:t>4.</w:t>
      </w:r>
      <w:r w:rsidR="00F7578D">
        <w:t>Инвентаризация имущества, проведенная  в учреждении в 2018г. не соответствует требованиям приказа №49 от 13.06.1995г.:</w:t>
      </w:r>
    </w:p>
    <w:p w:rsidR="00F7578D" w:rsidRDefault="00F7578D" w:rsidP="00F7578D">
      <w:pPr>
        <w:pStyle w:val="a5"/>
        <w:ind w:left="0"/>
      </w:pPr>
      <w:r>
        <w:t xml:space="preserve">- отсутствуют инвентаризационные описи (сличительные ведомости) в разрезе каждого материально ответственного лица;  </w:t>
      </w:r>
    </w:p>
    <w:p w:rsidR="00F7578D" w:rsidRDefault="00F7578D" w:rsidP="00F7578D">
      <w:pPr>
        <w:pStyle w:val="a5"/>
        <w:ind w:left="0"/>
      </w:pPr>
      <w:r>
        <w:t xml:space="preserve">- отсутствуют расписки материально ответственных лиц  о том, что к началу инвентаризации все расходные и приходные документы на имущество сданы в бухгалтерию или переданы комиссии и все ценности, поступившие на их ответственность, оприходованы, а выбывшие списаны в расход. </w:t>
      </w:r>
    </w:p>
    <w:p w:rsidR="00F7578D" w:rsidRDefault="00F7578D" w:rsidP="00F7578D">
      <w:pPr>
        <w:pStyle w:val="a5"/>
        <w:ind w:left="0"/>
      </w:pPr>
      <w:r>
        <w:t>- в акте №1 от 26.11.2018г. о результатах инвентаризации отсутствует подпись бухгалтера Климовой Т.В.</w:t>
      </w:r>
    </w:p>
    <w:p w:rsidR="00F7578D" w:rsidRDefault="00F7578D" w:rsidP="00F7578D">
      <w:pPr>
        <w:pStyle w:val="a5"/>
        <w:ind w:left="0"/>
      </w:pPr>
      <w:r>
        <w:lastRenderedPageBreak/>
        <w:t xml:space="preserve">- в сличительной ведомости №5/1 от 31.12.2019г., подотчетное лицо Волчек Е.В., выявлена недостача в сумме 18,5 </w:t>
      </w:r>
      <w:proofErr w:type="spellStart"/>
      <w:r>
        <w:t>тыс</w:t>
      </w:r>
      <w:proofErr w:type="gramStart"/>
      <w:r>
        <w:t>.р</w:t>
      </w:r>
      <w:proofErr w:type="gramEnd"/>
      <w:r>
        <w:t>уб</w:t>
      </w:r>
      <w:proofErr w:type="spellEnd"/>
      <w:r>
        <w:t>. В акте данное отклонение не отражено;</w:t>
      </w:r>
    </w:p>
    <w:p w:rsidR="00F7578D" w:rsidRDefault="00F7578D" w:rsidP="00F7578D">
      <w:pPr>
        <w:pStyle w:val="a5"/>
        <w:ind w:left="0"/>
      </w:pPr>
      <w:r>
        <w:t>- сличительная ведомость №2 от 30.12.2019г. оформлена на Лютикову Л.И., с которой не заключен договор о материальной ответственности.</w:t>
      </w:r>
    </w:p>
    <w:p w:rsidR="00F7578D" w:rsidRDefault="00054CEA" w:rsidP="00F7578D">
      <w:pPr>
        <w:pStyle w:val="a5"/>
        <w:ind w:left="0"/>
      </w:pPr>
      <w:r>
        <w:t>5.</w:t>
      </w:r>
      <w:r w:rsidR="00F7578D">
        <w:t>При проверке принятых к учету за 2019 год путевых листов на автобус ГАЗ 322121 Н083 НВ, выявлено завышение пробега на 213 км, в результате чего излишне списано 39,3 литра бензина на сумму 2650,44 руб.</w:t>
      </w:r>
    </w:p>
    <w:p w:rsidR="00F7578D" w:rsidRDefault="00054CEA" w:rsidP="00F7578D">
      <w:pPr>
        <w:pStyle w:val="a5"/>
        <w:ind w:left="0"/>
      </w:pPr>
      <w:r>
        <w:t>6.</w:t>
      </w:r>
      <w:r w:rsidR="00F7578D">
        <w:t>Искажение данных в путевых листах формы 0345007 на автобус ГАЗ 322121 Н083НВ, приведших к указанным нарушениям многократно повторяются и указывают на неслучайный характер.</w:t>
      </w:r>
    </w:p>
    <w:p w:rsidR="00F7578D" w:rsidRDefault="00054CEA" w:rsidP="00F7578D">
      <w:pPr>
        <w:pStyle w:val="a5"/>
        <w:ind w:left="0"/>
      </w:pPr>
      <w:r>
        <w:t>7.</w:t>
      </w:r>
      <w:r w:rsidR="00F7578D">
        <w:t xml:space="preserve">Порядок организации питания  в учреждении регламентируется «Положением о порядке организации питания Обучающихся МКОУ </w:t>
      </w:r>
      <w:proofErr w:type="spellStart"/>
      <w:r w:rsidR="00F7578D">
        <w:t>Базовской</w:t>
      </w:r>
      <w:proofErr w:type="spellEnd"/>
      <w:r w:rsidR="00F7578D">
        <w:t xml:space="preserve"> СОШ», «Положением о столовой» и  «Положением об  организации питания детей в дошкольном образовательном учреждении – структурном подразделении МКОУ </w:t>
      </w:r>
      <w:proofErr w:type="spellStart"/>
      <w:r w:rsidR="00F7578D">
        <w:t>Базовской</w:t>
      </w:r>
      <w:proofErr w:type="spellEnd"/>
      <w:r w:rsidR="00F7578D">
        <w:t xml:space="preserve"> СОШ». </w:t>
      </w:r>
    </w:p>
    <w:p w:rsidR="00F7578D" w:rsidRDefault="00F7578D" w:rsidP="00F7578D">
      <w:pPr>
        <w:pStyle w:val="a5"/>
        <w:ind w:left="0"/>
      </w:pPr>
      <w:r>
        <w:t>В учреждении имеются замечания  связанные с учетом питания в детском саду, указанные в акте:</w:t>
      </w:r>
    </w:p>
    <w:p w:rsidR="00F7578D" w:rsidRDefault="00F7578D" w:rsidP="00F7578D">
      <w:pPr>
        <w:pStyle w:val="a5"/>
        <w:ind w:left="0"/>
      </w:pPr>
      <w:r>
        <w:t>-  учет  поступления  продуктов  питания  ведется  в  накопительной  ведомости  по  приходу  продуктов  питания  устаревшей ф. №300 утвержденной Министерством финансов СССР от 27.12.1973г.№323.;</w:t>
      </w:r>
    </w:p>
    <w:p w:rsidR="00F7578D" w:rsidRDefault="00F7578D" w:rsidP="00F7578D">
      <w:pPr>
        <w:pStyle w:val="a5"/>
        <w:ind w:left="0"/>
      </w:pPr>
      <w:r>
        <w:t>- во всех меню-требованиях за январь 2019г., по школе, отсутствует подпись медицинского работника;</w:t>
      </w:r>
    </w:p>
    <w:p w:rsidR="00F7578D" w:rsidRDefault="00F7578D" w:rsidP="00F7578D">
      <w:pPr>
        <w:pStyle w:val="a5"/>
        <w:ind w:left="0"/>
      </w:pPr>
      <w:bookmarkStart w:id="0" w:name="_GoBack"/>
      <w:bookmarkEnd w:id="0"/>
      <w:r>
        <w:t>- накопительная ведомость по расходу продуктов в денежном выражении составлена с нарушениями. Списание продуктов происходит по завышенной цене;</w:t>
      </w:r>
    </w:p>
    <w:p w:rsidR="00F7578D" w:rsidRDefault="00F7578D" w:rsidP="00F7578D">
      <w:pPr>
        <w:pStyle w:val="a5"/>
        <w:ind w:left="0"/>
      </w:pPr>
      <w:r>
        <w:t xml:space="preserve">     Оборотные ведомости в учреждении не ведутся, остатки неизрасходованных продуктов не выводятся, а полностью списываются согласно </w:t>
      </w:r>
      <w:proofErr w:type="gramStart"/>
      <w:r>
        <w:t>счетов-фактуры</w:t>
      </w:r>
      <w:proofErr w:type="gramEnd"/>
      <w:r>
        <w:t>.</w:t>
      </w:r>
    </w:p>
    <w:p w:rsidR="00F7578D" w:rsidRDefault="00F7578D" w:rsidP="00F7578D">
      <w:pPr>
        <w:pStyle w:val="a5"/>
        <w:ind w:left="0"/>
      </w:pPr>
      <w:r>
        <w:t xml:space="preserve">Можно сделать вывод, что учет продуктов питания в учреждении не ведется, бесконтрольное списание продуктов может привести к хищениям материальных ценностей. </w:t>
      </w:r>
    </w:p>
    <w:p w:rsidR="00F7578D" w:rsidRDefault="00F7578D" w:rsidP="00F7578D">
      <w:pPr>
        <w:pStyle w:val="a5"/>
        <w:ind w:left="0"/>
      </w:pPr>
      <w:r>
        <w:t xml:space="preserve">- счета за приобретенные и использованные продукты выписываются месяцем позднее, что усложняет бухгалтерский учет. </w:t>
      </w:r>
      <w:proofErr w:type="gramStart"/>
      <w:r>
        <w:t>Так в январе месяце в накопительной ведомости по приходу продуктов питания школьников учтен счет №1 на сумму 16020 рублей, который был выписан и принят к учету только в феврале, счет № 1 от 07.02.2019г. в сумме 16020руб.;</w:t>
      </w:r>
      <w:proofErr w:type="gramEnd"/>
    </w:p>
    <w:p w:rsidR="00C46EF7" w:rsidRPr="00365BE8" w:rsidRDefault="00F7578D" w:rsidP="00F7578D">
      <w:pPr>
        <w:pStyle w:val="a5"/>
        <w:ind w:left="0"/>
      </w:pPr>
      <w:r>
        <w:t xml:space="preserve">       Для наведения порядка по учету продуктов питания ревизионная комиссия рекомендует провести сплошную инвентаризацию материальных ценностей и вести учет, </w:t>
      </w:r>
      <w:proofErr w:type="gramStart"/>
      <w:r>
        <w:t>согласно</w:t>
      </w:r>
      <w:proofErr w:type="gramEnd"/>
      <w:r>
        <w:t xml:space="preserve"> установленного законодательства.</w:t>
      </w:r>
    </w:p>
    <w:sectPr w:rsidR="00C46EF7" w:rsidRPr="00365BE8" w:rsidSect="009F56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7478C1"/>
    <w:multiLevelType w:val="hybridMultilevel"/>
    <w:tmpl w:val="F3D86732"/>
    <w:lvl w:ilvl="0" w:tplc="6A5CD2E6">
      <w:start w:val="1"/>
      <w:numFmt w:val="decimal"/>
      <w:lvlText w:val="%1."/>
      <w:lvlJc w:val="left"/>
      <w:pPr>
        <w:ind w:left="928" w:hanging="360"/>
      </w:pPr>
      <w:rPr>
        <w:rFonts w:hint="default"/>
        <w:b/>
        <w:color w:val="auto"/>
      </w:rPr>
    </w:lvl>
    <w:lvl w:ilvl="1" w:tplc="04190019">
      <w:start w:val="1"/>
      <w:numFmt w:val="lowerLetter"/>
      <w:lvlText w:val="%2."/>
      <w:lvlJc w:val="left"/>
      <w:pPr>
        <w:ind w:left="1290" w:hanging="360"/>
      </w:pPr>
    </w:lvl>
    <w:lvl w:ilvl="2" w:tplc="0419001B" w:tentative="1">
      <w:start w:val="1"/>
      <w:numFmt w:val="lowerRoman"/>
      <w:lvlText w:val="%3."/>
      <w:lvlJc w:val="right"/>
      <w:pPr>
        <w:ind w:left="2010" w:hanging="180"/>
      </w:pPr>
    </w:lvl>
    <w:lvl w:ilvl="3" w:tplc="0419000F" w:tentative="1">
      <w:start w:val="1"/>
      <w:numFmt w:val="decimal"/>
      <w:lvlText w:val="%4."/>
      <w:lvlJc w:val="left"/>
      <w:pPr>
        <w:ind w:left="2730" w:hanging="360"/>
      </w:pPr>
    </w:lvl>
    <w:lvl w:ilvl="4" w:tplc="04190019" w:tentative="1">
      <w:start w:val="1"/>
      <w:numFmt w:val="lowerLetter"/>
      <w:lvlText w:val="%5."/>
      <w:lvlJc w:val="left"/>
      <w:pPr>
        <w:ind w:left="3450" w:hanging="360"/>
      </w:pPr>
    </w:lvl>
    <w:lvl w:ilvl="5" w:tplc="0419001B" w:tentative="1">
      <w:start w:val="1"/>
      <w:numFmt w:val="lowerRoman"/>
      <w:lvlText w:val="%6."/>
      <w:lvlJc w:val="right"/>
      <w:pPr>
        <w:ind w:left="4170" w:hanging="180"/>
      </w:pPr>
    </w:lvl>
    <w:lvl w:ilvl="6" w:tplc="0419000F" w:tentative="1">
      <w:start w:val="1"/>
      <w:numFmt w:val="decimal"/>
      <w:lvlText w:val="%7."/>
      <w:lvlJc w:val="left"/>
      <w:pPr>
        <w:ind w:left="4890" w:hanging="360"/>
      </w:pPr>
    </w:lvl>
    <w:lvl w:ilvl="7" w:tplc="04190019" w:tentative="1">
      <w:start w:val="1"/>
      <w:numFmt w:val="lowerLetter"/>
      <w:lvlText w:val="%8."/>
      <w:lvlJc w:val="left"/>
      <w:pPr>
        <w:ind w:left="5610" w:hanging="360"/>
      </w:pPr>
    </w:lvl>
    <w:lvl w:ilvl="8" w:tplc="0419001B" w:tentative="1">
      <w:start w:val="1"/>
      <w:numFmt w:val="lowerRoman"/>
      <w:lvlText w:val="%9."/>
      <w:lvlJc w:val="right"/>
      <w:pPr>
        <w:ind w:left="6330" w:hanging="180"/>
      </w:pPr>
    </w:lvl>
  </w:abstractNum>
  <w:abstractNum w:abstractNumId="1">
    <w:nsid w:val="63686BEC"/>
    <w:multiLevelType w:val="hybridMultilevel"/>
    <w:tmpl w:val="20ACD3AE"/>
    <w:lvl w:ilvl="0" w:tplc="6EF086A8">
      <w:start w:val="1"/>
      <w:numFmt w:val="decimal"/>
      <w:lvlText w:val="%1."/>
      <w:lvlJc w:val="left"/>
      <w:pPr>
        <w:ind w:left="63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350" w:hanging="360"/>
      </w:pPr>
    </w:lvl>
    <w:lvl w:ilvl="2" w:tplc="0419001B" w:tentative="1">
      <w:start w:val="1"/>
      <w:numFmt w:val="lowerRoman"/>
      <w:lvlText w:val="%3."/>
      <w:lvlJc w:val="right"/>
      <w:pPr>
        <w:ind w:left="2070" w:hanging="180"/>
      </w:pPr>
    </w:lvl>
    <w:lvl w:ilvl="3" w:tplc="0419000F" w:tentative="1">
      <w:start w:val="1"/>
      <w:numFmt w:val="decimal"/>
      <w:lvlText w:val="%4."/>
      <w:lvlJc w:val="left"/>
      <w:pPr>
        <w:ind w:left="2790" w:hanging="360"/>
      </w:pPr>
    </w:lvl>
    <w:lvl w:ilvl="4" w:tplc="04190019" w:tentative="1">
      <w:start w:val="1"/>
      <w:numFmt w:val="lowerLetter"/>
      <w:lvlText w:val="%5."/>
      <w:lvlJc w:val="left"/>
      <w:pPr>
        <w:ind w:left="3510" w:hanging="360"/>
      </w:pPr>
    </w:lvl>
    <w:lvl w:ilvl="5" w:tplc="0419001B" w:tentative="1">
      <w:start w:val="1"/>
      <w:numFmt w:val="lowerRoman"/>
      <w:lvlText w:val="%6."/>
      <w:lvlJc w:val="right"/>
      <w:pPr>
        <w:ind w:left="4230" w:hanging="180"/>
      </w:pPr>
    </w:lvl>
    <w:lvl w:ilvl="6" w:tplc="0419000F" w:tentative="1">
      <w:start w:val="1"/>
      <w:numFmt w:val="decimal"/>
      <w:lvlText w:val="%7."/>
      <w:lvlJc w:val="left"/>
      <w:pPr>
        <w:ind w:left="4950" w:hanging="360"/>
      </w:pPr>
    </w:lvl>
    <w:lvl w:ilvl="7" w:tplc="04190019" w:tentative="1">
      <w:start w:val="1"/>
      <w:numFmt w:val="lowerLetter"/>
      <w:lvlText w:val="%8."/>
      <w:lvlJc w:val="left"/>
      <w:pPr>
        <w:ind w:left="5670" w:hanging="360"/>
      </w:pPr>
    </w:lvl>
    <w:lvl w:ilvl="8" w:tplc="0419001B" w:tentative="1">
      <w:start w:val="1"/>
      <w:numFmt w:val="lowerRoman"/>
      <w:lvlText w:val="%9."/>
      <w:lvlJc w:val="right"/>
      <w:pPr>
        <w:ind w:left="639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46EF7"/>
    <w:rsid w:val="00032DA3"/>
    <w:rsid w:val="00054CEA"/>
    <w:rsid w:val="00061275"/>
    <w:rsid w:val="00122FA4"/>
    <w:rsid w:val="001B0FE0"/>
    <w:rsid w:val="001C5D78"/>
    <w:rsid w:val="002F5468"/>
    <w:rsid w:val="00304286"/>
    <w:rsid w:val="00332A45"/>
    <w:rsid w:val="00333576"/>
    <w:rsid w:val="00365BE8"/>
    <w:rsid w:val="003A1047"/>
    <w:rsid w:val="003A446E"/>
    <w:rsid w:val="003F4720"/>
    <w:rsid w:val="004C0113"/>
    <w:rsid w:val="0052273D"/>
    <w:rsid w:val="00552F4C"/>
    <w:rsid w:val="00574751"/>
    <w:rsid w:val="005D67A4"/>
    <w:rsid w:val="007F1072"/>
    <w:rsid w:val="009F5678"/>
    <w:rsid w:val="00A54841"/>
    <w:rsid w:val="00BD3C8E"/>
    <w:rsid w:val="00C02A33"/>
    <w:rsid w:val="00C46EF7"/>
    <w:rsid w:val="00D238E7"/>
    <w:rsid w:val="00E95E05"/>
    <w:rsid w:val="00F7578D"/>
    <w:rsid w:val="00FC18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6E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C46EF7"/>
    <w:pPr>
      <w:spacing w:after="120"/>
    </w:pPr>
  </w:style>
  <w:style w:type="character" w:customStyle="1" w:styleId="a4">
    <w:name w:val="Основной текст Знак"/>
    <w:basedOn w:val="a0"/>
    <w:link w:val="a3"/>
    <w:rsid w:val="00C46EF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unhideWhenUsed/>
    <w:rsid w:val="00C46EF7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C46EF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C46EF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875</Words>
  <Characters>4990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5854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Ольга</cp:lastModifiedBy>
  <cp:revision>5</cp:revision>
  <dcterms:created xsi:type="dcterms:W3CDTF">2020-05-14T10:18:00Z</dcterms:created>
  <dcterms:modified xsi:type="dcterms:W3CDTF">2020-05-14T10:22:00Z</dcterms:modified>
</cp:coreProperties>
</file>