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78" w:rsidRPr="00C46EF7" w:rsidRDefault="00C46EF7" w:rsidP="00F56093">
      <w:pPr>
        <w:rPr>
          <w:b/>
        </w:rPr>
      </w:pPr>
      <w:r w:rsidRPr="001C5D78">
        <w:rPr>
          <w:b/>
          <w:lang w:eastAsia="ar-SA"/>
        </w:rPr>
        <w:t>Ревизионной</w:t>
      </w:r>
      <w:r w:rsidR="00F43A05">
        <w:rPr>
          <w:b/>
          <w:lang w:eastAsia="ar-SA"/>
        </w:rPr>
        <w:t xml:space="preserve"> </w:t>
      </w:r>
      <w:r w:rsidRPr="001C5D78">
        <w:rPr>
          <w:b/>
          <w:lang w:eastAsia="ar-SA"/>
        </w:rPr>
        <w:t xml:space="preserve">комиссией </w:t>
      </w:r>
      <w:proofErr w:type="spellStart"/>
      <w:r w:rsidRPr="001C5D78">
        <w:rPr>
          <w:b/>
          <w:lang w:eastAsia="ar-SA"/>
        </w:rPr>
        <w:t>Чулымского</w:t>
      </w:r>
      <w:proofErr w:type="spellEnd"/>
      <w:r w:rsidRPr="001C5D78">
        <w:rPr>
          <w:b/>
          <w:lang w:eastAsia="ar-SA"/>
        </w:rPr>
        <w:t xml:space="preserve"> района проведен</w:t>
      </w:r>
      <w:r w:rsidR="00BD3C8E">
        <w:rPr>
          <w:b/>
          <w:lang w:eastAsia="ar-SA"/>
        </w:rPr>
        <w:t>а</w:t>
      </w:r>
      <w:r w:rsidR="001C5D78" w:rsidRPr="001C5D78">
        <w:rPr>
          <w:b/>
          <w:lang w:eastAsia="ar-SA"/>
        </w:rPr>
        <w:t xml:space="preserve"> </w:t>
      </w:r>
      <w:r w:rsidR="001C5D78" w:rsidRPr="001C5D78">
        <w:rPr>
          <w:b/>
        </w:rPr>
        <w:t xml:space="preserve">проверка  целевого характера и эффективности использования средств бюджета </w:t>
      </w:r>
      <w:r w:rsidR="00333576">
        <w:rPr>
          <w:b/>
        </w:rPr>
        <w:t>м</w:t>
      </w:r>
      <w:r w:rsidR="001C5D78" w:rsidRPr="001C5D78">
        <w:rPr>
          <w:b/>
        </w:rPr>
        <w:t xml:space="preserve">униципального района выделенных для </w:t>
      </w:r>
      <w:r w:rsidR="00F56093" w:rsidRPr="00F56093">
        <w:rPr>
          <w:b/>
        </w:rPr>
        <w:t>Муниципально</w:t>
      </w:r>
      <w:r w:rsidR="00F56093">
        <w:rPr>
          <w:b/>
        </w:rPr>
        <w:t>го</w:t>
      </w:r>
      <w:r w:rsidR="00F56093" w:rsidRPr="00F56093">
        <w:rPr>
          <w:b/>
        </w:rPr>
        <w:t xml:space="preserve"> казенно</w:t>
      </w:r>
      <w:r w:rsidR="00F56093">
        <w:rPr>
          <w:b/>
        </w:rPr>
        <w:t>го</w:t>
      </w:r>
      <w:r w:rsidR="00F56093" w:rsidRPr="00F56093">
        <w:rPr>
          <w:b/>
        </w:rPr>
        <w:t xml:space="preserve"> общеобразовательно</w:t>
      </w:r>
      <w:r w:rsidR="00F56093">
        <w:rPr>
          <w:b/>
        </w:rPr>
        <w:t>го</w:t>
      </w:r>
      <w:r w:rsidR="00F56093" w:rsidRPr="00F56093">
        <w:rPr>
          <w:b/>
        </w:rPr>
        <w:t xml:space="preserve"> учреждени</w:t>
      </w:r>
      <w:r w:rsidR="00F56093">
        <w:rPr>
          <w:b/>
        </w:rPr>
        <w:t>я</w:t>
      </w:r>
      <w:r w:rsidR="00F56093" w:rsidRPr="00F56093">
        <w:rPr>
          <w:b/>
        </w:rPr>
        <w:t xml:space="preserve"> Алексеевская основная общеобразовательная школа </w:t>
      </w:r>
      <w:proofErr w:type="spellStart"/>
      <w:r w:rsidR="00F56093" w:rsidRPr="00F56093">
        <w:rPr>
          <w:b/>
        </w:rPr>
        <w:t>Чулымского</w:t>
      </w:r>
      <w:proofErr w:type="spellEnd"/>
      <w:r w:rsidR="00F56093" w:rsidRPr="00F56093">
        <w:rPr>
          <w:b/>
        </w:rPr>
        <w:t xml:space="preserve"> </w:t>
      </w:r>
      <w:proofErr w:type="spellStart"/>
      <w:r w:rsidR="00F56093" w:rsidRPr="00F56093">
        <w:rPr>
          <w:b/>
        </w:rPr>
        <w:t>района</w:t>
      </w:r>
      <w:proofErr w:type="gramStart"/>
      <w:r w:rsidR="00F56093" w:rsidRPr="00F56093">
        <w:rPr>
          <w:b/>
        </w:rPr>
        <w:t>.</w:t>
      </w:r>
      <w:r w:rsidR="00706C36" w:rsidRPr="00706C36">
        <w:rPr>
          <w:b/>
        </w:rPr>
        <w:t>П</w:t>
      </w:r>
      <w:proofErr w:type="gramEnd"/>
      <w:r w:rsidR="00706C36" w:rsidRPr="00706C36">
        <w:rPr>
          <w:b/>
        </w:rPr>
        <w:t>ри</w:t>
      </w:r>
      <w:proofErr w:type="spellEnd"/>
      <w:r w:rsidR="00706C36" w:rsidRPr="00706C36">
        <w:rPr>
          <w:b/>
        </w:rPr>
        <w:t xml:space="preserve"> проверке данного учреждения установлено </w:t>
      </w:r>
      <w:r w:rsidR="001C5D78">
        <w:rPr>
          <w:b/>
        </w:rPr>
        <w:t xml:space="preserve"> :</w:t>
      </w:r>
    </w:p>
    <w:p w:rsidR="00F56093" w:rsidRPr="00D37FCD" w:rsidRDefault="00F56093" w:rsidP="00F56093">
      <w:r>
        <w:t>1.</w:t>
      </w:r>
      <w:r w:rsidRPr="00D37FCD">
        <w:t>Смета расходов за 20</w:t>
      </w:r>
      <w:r>
        <w:t>20</w:t>
      </w:r>
      <w:r w:rsidRPr="00D37FCD">
        <w:t xml:space="preserve">г. исполнена на </w:t>
      </w:r>
      <w:r>
        <w:t>75,4</w:t>
      </w:r>
      <w:r w:rsidRPr="00D37FCD">
        <w:t>% от годовых назначений</w:t>
      </w:r>
      <w:proofErr w:type="gramStart"/>
      <w:r w:rsidRPr="00D37FCD">
        <w:t xml:space="preserve"> ,</w:t>
      </w:r>
      <w:proofErr w:type="gramEnd"/>
      <w:r w:rsidRPr="00D37FCD">
        <w:t xml:space="preserve"> что в сумме  составляет </w:t>
      </w:r>
      <w:r>
        <w:t>8802,4</w:t>
      </w:r>
      <w:r w:rsidRPr="00D37FCD">
        <w:t>тыс.руб., за 20</w:t>
      </w:r>
      <w:r>
        <w:t>21</w:t>
      </w:r>
      <w:r w:rsidRPr="00D37FCD">
        <w:t>г. смета исполнена на 9</w:t>
      </w:r>
      <w:r>
        <w:t>8,9</w:t>
      </w:r>
      <w:r w:rsidRPr="00D37FCD">
        <w:t xml:space="preserve">%, что в сумме составляет </w:t>
      </w:r>
      <w:r>
        <w:t>13279</w:t>
      </w:r>
      <w:r w:rsidRPr="00D37FCD">
        <w:t>,</w:t>
      </w:r>
      <w:r>
        <w:t>2</w:t>
      </w:r>
      <w:r w:rsidRPr="00D37FCD">
        <w:t>тыс.руб.</w:t>
      </w:r>
    </w:p>
    <w:p w:rsidR="00F56093" w:rsidRPr="00D37FCD" w:rsidRDefault="00F56093" w:rsidP="00F56093">
      <w:r>
        <w:t>2.</w:t>
      </w:r>
      <w:r w:rsidRPr="00D37FCD">
        <w:t>Согласно принципа сбалансированности бюджета</w:t>
      </w:r>
      <w:proofErr w:type="gramStart"/>
      <w:r>
        <w:t>,</w:t>
      </w:r>
      <w:r w:rsidRPr="00D37FCD">
        <w:t>с</w:t>
      </w:r>
      <w:proofErr w:type="gramEnd"/>
      <w:r w:rsidRPr="00D37FCD">
        <w:t>т.33 Бюджетного кодекса РФ объем, предусмотренных бюджетом расходов на планируемый период должен соответствовать доходам, в связи с чем, все производимые расходы должны быть оплачены в текущем году. В учреждении на конец года имеется кредиторская задолженность.</w:t>
      </w:r>
    </w:p>
    <w:p w:rsidR="00F56093" w:rsidRPr="00D37FCD" w:rsidRDefault="00F56093" w:rsidP="00F56093">
      <w:r>
        <w:t>3.</w:t>
      </w:r>
      <w:r w:rsidRPr="00D37FCD">
        <w:t xml:space="preserve">В соответствии с Постановлениями администрации </w:t>
      </w:r>
      <w:proofErr w:type="spellStart"/>
      <w:r w:rsidRPr="00D37FCD">
        <w:t>Чулымского</w:t>
      </w:r>
      <w:proofErr w:type="spellEnd"/>
      <w:r w:rsidRPr="00D37FCD">
        <w:t xml:space="preserve"> района «Об отнесении муниципальных учреждений, подведомственных отделу образования администрации </w:t>
      </w:r>
      <w:proofErr w:type="spellStart"/>
      <w:r w:rsidRPr="00D37FCD">
        <w:t>Чулымского</w:t>
      </w:r>
      <w:proofErr w:type="spellEnd"/>
      <w:r w:rsidRPr="00D37FCD">
        <w:t xml:space="preserve"> района, к группе оплаты труда» №</w:t>
      </w:r>
      <w:r>
        <w:t>499</w:t>
      </w:r>
      <w:r w:rsidRPr="00D37FCD">
        <w:t xml:space="preserve"> от </w:t>
      </w:r>
      <w:r>
        <w:t>30</w:t>
      </w:r>
      <w:r w:rsidRPr="00D37FCD">
        <w:t>.09.20</w:t>
      </w:r>
      <w:r>
        <w:t>2</w:t>
      </w:r>
      <w:r w:rsidRPr="00D37FCD">
        <w:t>1г.</w:t>
      </w:r>
      <w:proofErr w:type="gramStart"/>
      <w:r w:rsidRPr="00D37FCD">
        <w:t>,У</w:t>
      </w:r>
      <w:proofErr w:type="gramEnd"/>
      <w:r w:rsidRPr="00D37FCD">
        <w:t>чреждение отнесено к третьей группе оплаты труда руководителя.</w:t>
      </w:r>
    </w:p>
    <w:p w:rsidR="00F56093" w:rsidRDefault="00F56093" w:rsidP="00F56093">
      <w:pPr>
        <w:ind w:left="360" w:hanging="360"/>
      </w:pPr>
      <w:r>
        <w:rPr>
          <w:b/>
        </w:rPr>
        <w:t>4.</w:t>
      </w:r>
      <w:r w:rsidRPr="00856CC5">
        <w:t xml:space="preserve">Во всем </w:t>
      </w:r>
      <w:r>
        <w:t xml:space="preserve">проверяемом периоде в </w:t>
      </w:r>
      <w:proofErr w:type="spellStart"/>
      <w:r>
        <w:t>расчетно</w:t>
      </w:r>
      <w:proofErr w:type="spellEnd"/>
      <w:r>
        <w:t xml:space="preserve"> </w:t>
      </w:r>
      <w:proofErr w:type="gramStart"/>
      <w:r>
        <w:t>-п</w:t>
      </w:r>
      <w:proofErr w:type="gramEnd"/>
      <w:r>
        <w:t>латежных ведомостях учителей к окладу</w:t>
      </w:r>
    </w:p>
    <w:p w:rsidR="00F56093" w:rsidRDefault="00F56093" w:rsidP="00F56093">
      <w:r>
        <w:t xml:space="preserve">прибавлена выплата из специальной части за сложность обучения предмета, что не дает </w:t>
      </w:r>
    </w:p>
    <w:p w:rsidR="00F56093" w:rsidRDefault="00F56093" w:rsidP="00F56093">
      <w:r>
        <w:t>возможности на первый взгляд определить чистый оклад, а так же рассчитать сельские</w:t>
      </w:r>
    </w:p>
    <w:p w:rsidR="00F56093" w:rsidRDefault="00F56093" w:rsidP="00F56093">
      <w:r>
        <w:t>на оклад в размере 25%.</w:t>
      </w:r>
      <w:r w:rsidRPr="00F56093">
        <w:t>Ревизионная комиссия рекомендует: доплату за сложность обучения выделять</w:t>
      </w:r>
      <w:r>
        <w:t xml:space="preserve"> </w:t>
      </w:r>
      <w:r w:rsidRPr="00F56093">
        <w:t>отдельной строкой.</w:t>
      </w:r>
    </w:p>
    <w:p w:rsidR="00F56093" w:rsidRDefault="00F56093" w:rsidP="00F56093">
      <w:r>
        <w:t>5.Имеются нарушения при начислении заработной платы.</w:t>
      </w:r>
      <w:r w:rsidRPr="00F56093">
        <w:rPr>
          <w:b/>
        </w:rPr>
        <w:t xml:space="preserve"> </w:t>
      </w:r>
      <w:r w:rsidRPr="00F56093">
        <w:t xml:space="preserve">Итого за весь проверяемый </w:t>
      </w:r>
    </w:p>
    <w:p w:rsidR="00F56093" w:rsidRPr="00F56093" w:rsidRDefault="00F56093" w:rsidP="00F56093">
      <w:r w:rsidRPr="00F56093">
        <w:t>период</w:t>
      </w:r>
      <w:r>
        <w:t xml:space="preserve"> </w:t>
      </w:r>
      <w:r w:rsidRPr="00F56093">
        <w:t xml:space="preserve">недоплаты </w:t>
      </w:r>
      <w:r>
        <w:t xml:space="preserve">составили </w:t>
      </w:r>
      <w:r w:rsidRPr="00F56093">
        <w:t>3960,42руб.</w:t>
      </w:r>
      <w:proofErr w:type="gramStart"/>
      <w:r>
        <w:t>,</w:t>
      </w:r>
      <w:r w:rsidRPr="00F56093">
        <w:t>п</w:t>
      </w:r>
      <w:proofErr w:type="gramEnd"/>
      <w:r w:rsidRPr="00F56093">
        <w:t xml:space="preserve">ереплата в размере 20037,53руб.                                                 </w:t>
      </w:r>
    </w:p>
    <w:p w:rsidR="00F56093" w:rsidRPr="003E3827" w:rsidRDefault="003E3827" w:rsidP="003E3827">
      <w:pPr>
        <w:rPr>
          <w:color w:val="000000" w:themeColor="text1"/>
        </w:rPr>
      </w:pPr>
      <w:r>
        <w:rPr>
          <w:b/>
          <w:color w:val="000000" w:themeColor="text1"/>
        </w:rPr>
        <w:t>6.</w:t>
      </w:r>
      <w:r w:rsidR="00F56093" w:rsidRPr="003E3827">
        <w:rPr>
          <w:color w:val="000000" w:themeColor="text1"/>
        </w:rPr>
        <w:t>В нарушение приказа Министерства финансов Российской Федерации от 30.03.2015г.№ 52н:</w:t>
      </w:r>
    </w:p>
    <w:p w:rsidR="00974B7C" w:rsidRDefault="003E3827" w:rsidP="003E3827">
      <w:r>
        <w:rPr>
          <w:color w:val="000000" w:themeColor="text1"/>
        </w:rPr>
        <w:t>-</w:t>
      </w:r>
      <w:r w:rsidR="00F56093" w:rsidRPr="003E3827">
        <w:t>в Учреждении не ведется накопительная ведомость по приходу продуктов</w:t>
      </w:r>
      <w:r w:rsidRPr="003E3827">
        <w:t xml:space="preserve"> ф.0504037</w:t>
      </w:r>
      <w:r>
        <w:t>;</w:t>
      </w:r>
      <w:r w:rsidRPr="003E3827">
        <w:t xml:space="preserve"> </w:t>
      </w:r>
    </w:p>
    <w:p w:rsidR="00F56093" w:rsidRPr="003E3827" w:rsidRDefault="0045049F" w:rsidP="003E3827">
      <w:r>
        <w:t>-</w:t>
      </w:r>
      <w:r w:rsidR="00F56093" w:rsidRPr="003E3827">
        <w:t>в накопительной ведомости</w:t>
      </w:r>
      <w:r w:rsidR="00974B7C">
        <w:t>, которая велась</w:t>
      </w:r>
      <w:proofErr w:type="gramStart"/>
      <w:r w:rsidR="00974B7C">
        <w:t xml:space="preserve"> ,</w:t>
      </w:r>
      <w:proofErr w:type="gramEnd"/>
      <w:r>
        <w:t xml:space="preserve">не указываются </w:t>
      </w:r>
      <w:r w:rsidR="00F56093" w:rsidRPr="003E3827">
        <w:t>реквизиты документа,  по которому поступили продукты и наименование поставщика;</w:t>
      </w:r>
    </w:p>
    <w:p w:rsidR="00F56093" w:rsidRPr="003E3827" w:rsidRDefault="00F56093" w:rsidP="003E3827">
      <w:r w:rsidRPr="003E3827">
        <w:t xml:space="preserve">-до октября 2021года накопительная ведомость по расходу продуктов питания велась не по утвержденной форме, с октября в накопительной ведомости не проставляются итоги израсходованных продуктов в графе «всего»; </w:t>
      </w:r>
    </w:p>
    <w:p w:rsidR="00F56093" w:rsidRPr="003E3827" w:rsidRDefault="00F56093" w:rsidP="003E3827">
      <w:r w:rsidRPr="003E3827">
        <w:t>-отсутствует оборотная ведомость по нефинансовым активам по обороту и остаткам продуктов питания;</w:t>
      </w:r>
    </w:p>
    <w:p w:rsidR="00F56093" w:rsidRPr="003E3827" w:rsidRDefault="00F56093" w:rsidP="003E3827">
      <w:r w:rsidRPr="003E3827">
        <w:t>-</w:t>
      </w:r>
      <w:bookmarkStart w:id="0" w:name="_GoBack"/>
      <w:bookmarkEnd w:id="0"/>
      <w:r w:rsidRPr="003E3827">
        <w:t>меню – требование ведется так же не по утвержденной форме (замечание с 2018года).</w:t>
      </w:r>
    </w:p>
    <w:p w:rsidR="00C46EF7" w:rsidRPr="003E3827" w:rsidRDefault="00C46EF7" w:rsidP="003E3827">
      <w:pPr>
        <w:pStyle w:val="a5"/>
        <w:ind w:left="0"/>
      </w:pPr>
    </w:p>
    <w:p w:rsidR="003E3827" w:rsidRPr="003E3827" w:rsidRDefault="003E3827">
      <w:pPr>
        <w:pStyle w:val="a5"/>
        <w:ind w:left="0"/>
      </w:pPr>
    </w:p>
    <w:sectPr w:rsidR="003E3827" w:rsidRPr="003E3827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EF7"/>
    <w:rsid w:val="00022216"/>
    <w:rsid w:val="00032DA3"/>
    <w:rsid w:val="00061275"/>
    <w:rsid w:val="000E1E40"/>
    <w:rsid w:val="00122FA4"/>
    <w:rsid w:val="001B0FE0"/>
    <w:rsid w:val="001C5D78"/>
    <w:rsid w:val="002F5468"/>
    <w:rsid w:val="00304286"/>
    <w:rsid w:val="00332A45"/>
    <w:rsid w:val="00333576"/>
    <w:rsid w:val="00365BE8"/>
    <w:rsid w:val="003A1047"/>
    <w:rsid w:val="003A446E"/>
    <w:rsid w:val="003E3827"/>
    <w:rsid w:val="003F4720"/>
    <w:rsid w:val="00412790"/>
    <w:rsid w:val="0045049F"/>
    <w:rsid w:val="00461EF3"/>
    <w:rsid w:val="004A6621"/>
    <w:rsid w:val="004C0113"/>
    <w:rsid w:val="004E0A6F"/>
    <w:rsid w:val="0052273D"/>
    <w:rsid w:val="00552F4C"/>
    <w:rsid w:val="00574751"/>
    <w:rsid w:val="005B0150"/>
    <w:rsid w:val="005B7C3D"/>
    <w:rsid w:val="00706C36"/>
    <w:rsid w:val="007F1072"/>
    <w:rsid w:val="00974B7C"/>
    <w:rsid w:val="009F2342"/>
    <w:rsid w:val="009F5678"/>
    <w:rsid w:val="00AA6459"/>
    <w:rsid w:val="00BD3C8E"/>
    <w:rsid w:val="00C02A33"/>
    <w:rsid w:val="00C46EF7"/>
    <w:rsid w:val="00D07964"/>
    <w:rsid w:val="00D238E7"/>
    <w:rsid w:val="00E95E05"/>
    <w:rsid w:val="00EA3D9C"/>
    <w:rsid w:val="00F26509"/>
    <w:rsid w:val="00F43A05"/>
    <w:rsid w:val="00F5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17</cp:revision>
  <dcterms:created xsi:type="dcterms:W3CDTF">2021-12-17T08:52:00Z</dcterms:created>
  <dcterms:modified xsi:type="dcterms:W3CDTF">2022-12-12T08:04:00Z</dcterms:modified>
</cp:coreProperties>
</file>