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0C6CAB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3F0668">
        <w:rPr>
          <w:b/>
        </w:rPr>
        <w:t>Чикманский</w:t>
      </w:r>
      <w:proofErr w:type="spellEnd"/>
      <w:r w:rsidRPr="00945538">
        <w:rPr>
          <w:b/>
        </w:rPr>
        <w:t xml:space="preserve"> сельсовет</w:t>
      </w:r>
      <w:r w:rsidR="009D368A">
        <w:rPr>
          <w:b/>
        </w:rPr>
        <w:t xml:space="preserve"> </w:t>
      </w:r>
      <w:r w:rsidRPr="00945538">
        <w:rPr>
          <w:b/>
        </w:rPr>
        <w:t>за 20</w:t>
      </w:r>
      <w:r w:rsidR="00FF2DAA">
        <w:rPr>
          <w:b/>
        </w:rPr>
        <w:t>20</w:t>
      </w:r>
      <w:r w:rsidR="00064CE5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0C6CAB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proofErr w:type="spellStart"/>
      <w:r w:rsidR="003F0668">
        <w:rPr>
          <w:b/>
        </w:rPr>
        <w:t>Чикманский</w:t>
      </w:r>
      <w:proofErr w:type="spellEnd"/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</w:t>
      </w:r>
      <w:r w:rsidR="00661B53">
        <w:rPr>
          <w:b/>
        </w:rPr>
        <w:t xml:space="preserve"> </w:t>
      </w:r>
      <w:r w:rsidR="00210FEB" w:rsidRPr="00945538">
        <w:rPr>
          <w:b/>
        </w:rPr>
        <w:t>за 20</w:t>
      </w:r>
      <w:r w:rsidR="00FF2DAA">
        <w:rPr>
          <w:b/>
        </w:rPr>
        <w:t>20</w:t>
      </w:r>
      <w:r w:rsidR="00064CE5">
        <w:rPr>
          <w:b/>
        </w:rPr>
        <w:t xml:space="preserve"> 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41241A" w:rsidRDefault="0041241A" w:rsidP="0041241A">
      <w:r>
        <w:t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41241A" w:rsidRDefault="0041241A" w:rsidP="0041241A">
      <w:r>
        <w:t>2.Фактов способных негативно  повлиять на достоверность годового отчета</w:t>
      </w:r>
      <w:r>
        <w:t>,</w:t>
      </w:r>
      <w:r>
        <w:t xml:space="preserve"> не</w:t>
      </w:r>
      <w:r>
        <w:t xml:space="preserve"> </w:t>
      </w:r>
      <w:r>
        <w:t>выявлено.</w:t>
      </w:r>
    </w:p>
    <w:p w:rsidR="0041241A" w:rsidRDefault="0041241A" w:rsidP="0041241A">
      <w:r>
        <w:t>3.Фактов непрозрачности и не информированности показателей годового отчета не выявлено.</w:t>
      </w:r>
    </w:p>
    <w:p w:rsidR="0041241A" w:rsidRDefault="0041241A" w:rsidP="0041241A">
      <w:r>
        <w:t xml:space="preserve">4.Проект решения «Об утверждении отчета об исполнении бюджета </w:t>
      </w:r>
      <w:proofErr w:type="spellStart"/>
      <w:r>
        <w:t>Чикманского</w:t>
      </w:r>
      <w:proofErr w:type="spellEnd"/>
      <w:r>
        <w:t xml:space="preserve"> сельсовета за 2020год» предоставлен в Совет депутатов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41241A" w:rsidRDefault="0041241A" w:rsidP="0041241A">
      <w:r>
        <w:t xml:space="preserve">5.Бюджет </w:t>
      </w:r>
      <w:proofErr w:type="spellStart"/>
      <w:r>
        <w:t>Чикманского</w:t>
      </w:r>
      <w:proofErr w:type="spellEnd"/>
      <w:r>
        <w:t xml:space="preserve"> сельсовета исполнен по доходам в объеме 9356,2тыс</w:t>
      </w:r>
      <w:proofErr w:type="gramStart"/>
      <w:r>
        <w:t>.р</w:t>
      </w:r>
      <w:proofErr w:type="gramEnd"/>
      <w:r>
        <w:t xml:space="preserve">уб.,                                        по расходам в объеме 9350,2тыс.руб., получен профицит бюджета в сумме 6,0 </w:t>
      </w:r>
      <w:proofErr w:type="spellStart"/>
      <w:r>
        <w:t>тыс.руб</w:t>
      </w:r>
      <w:proofErr w:type="spellEnd"/>
      <w:r>
        <w:t>.</w:t>
      </w:r>
    </w:p>
    <w:p w:rsidR="0041241A" w:rsidRDefault="0041241A" w:rsidP="0041241A">
      <w:r>
        <w:t xml:space="preserve">6.Ревизионная комиссия отмечает, что остаток денежных средств на расчетном счете в сумме 68,5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1241A" w:rsidRDefault="0041241A" w:rsidP="0041241A">
      <w:r>
        <w:t>7.Расходы на функционирования высшего должностного лица субъекта РФ</w:t>
      </w:r>
      <w:proofErr w:type="gramStart"/>
      <w:r>
        <w:t xml:space="preserve"> </w:t>
      </w:r>
      <w:r>
        <w:t>,</w:t>
      </w:r>
      <w:proofErr w:type="gramEnd"/>
      <w:r>
        <w:t>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29.09.2020г.</w:t>
      </w:r>
    </w:p>
    <w:p w:rsidR="0041241A" w:rsidRDefault="0041241A" w:rsidP="0041241A">
      <w:r>
        <w:t>8.Ревизионная комиссия отмечает, по данному разделу неэффективное расходование бюджетных средств в размере 1,4тыс</w:t>
      </w:r>
      <w:proofErr w:type="gramStart"/>
      <w:r>
        <w:t>.р</w:t>
      </w:r>
      <w:proofErr w:type="gramEnd"/>
      <w:r>
        <w:t>уб. (уплата пени, штрафов).</w:t>
      </w:r>
    </w:p>
    <w:p w:rsidR="0041241A" w:rsidRDefault="0041241A" w:rsidP="0041241A">
      <w:r>
        <w:t xml:space="preserve">9.В нарушение Закона о «Бухгалтерском учете» № 402-ФЗ от 06.12.2011г. ст. 11 инвентаризацию имущества, находящегося в собственности, муниципальное образование проводит ни должным образом. При проведении внешней проверки годового отчета по исполнению бюджета поселения, Ревизионной комиссией установлено, в инвентаризационных описях на оргтехнику не указывается серийный номер, марка и модель оргтехники, в </w:t>
      </w:r>
      <w:proofErr w:type="gramStart"/>
      <w:r>
        <w:t>связи</w:t>
      </w:r>
      <w:proofErr w:type="gramEnd"/>
      <w:r>
        <w:t xml:space="preserve"> с чем существует возможность замены дорогостоящего оборудования на менее ценное.</w:t>
      </w:r>
    </w:p>
    <w:p w:rsidR="0041241A" w:rsidRDefault="0041241A" w:rsidP="0041241A"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DB05D4" w:rsidRDefault="0041241A" w:rsidP="0041241A">
      <w:r>
        <w:t>10.</w:t>
      </w:r>
      <w:r>
        <w:t xml:space="preserve">Анализ исполнения бюджета </w:t>
      </w:r>
      <w:proofErr w:type="spellStart"/>
      <w:r>
        <w:t>Чикманского</w:t>
      </w:r>
      <w:proofErr w:type="spellEnd"/>
      <w:r>
        <w:t xml:space="preserve"> сельсовета за 2020 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</w:t>
      </w:r>
      <w:proofErr w:type="spellStart"/>
      <w:r>
        <w:t>Чикманскаого</w:t>
      </w:r>
      <w:proofErr w:type="spellEnd"/>
      <w:r>
        <w:t xml:space="preserve"> сельсовета выполнены. </w:t>
      </w:r>
      <w:bookmarkStart w:id="0" w:name="_GoBack"/>
      <w:bookmarkEnd w:id="0"/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10FEB"/>
    <w:rsid w:val="00271017"/>
    <w:rsid w:val="00286F6D"/>
    <w:rsid w:val="002D757A"/>
    <w:rsid w:val="002E5A0A"/>
    <w:rsid w:val="00344155"/>
    <w:rsid w:val="0034752F"/>
    <w:rsid w:val="00367765"/>
    <w:rsid w:val="003F0668"/>
    <w:rsid w:val="0041241A"/>
    <w:rsid w:val="00464483"/>
    <w:rsid w:val="00480419"/>
    <w:rsid w:val="004867E1"/>
    <w:rsid w:val="0054467D"/>
    <w:rsid w:val="00656682"/>
    <w:rsid w:val="00661B53"/>
    <w:rsid w:val="00662E89"/>
    <w:rsid w:val="00702098"/>
    <w:rsid w:val="00732409"/>
    <w:rsid w:val="007634BB"/>
    <w:rsid w:val="00787144"/>
    <w:rsid w:val="007B17DE"/>
    <w:rsid w:val="008C58A4"/>
    <w:rsid w:val="009310A5"/>
    <w:rsid w:val="00945538"/>
    <w:rsid w:val="00982273"/>
    <w:rsid w:val="00985D47"/>
    <w:rsid w:val="009D368A"/>
    <w:rsid w:val="009E7F31"/>
    <w:rsid w:val="009F0672"/>
    <w:rsid w:val="00A55829"/>
    <w:rsid w:val="00BF652D"/>
    <w:rsid w:val="00C14123"/>
    <w:rsid w:val="00C20F03"/>
    <w:rsid w:val="00C24133"/>
    <w:rsid w:val="00C30EBA"/>
    <w:rsid w:val="00C53B20"/>
    <w:rsid w:val="00C63220"/>
    <w:rsid w:val="00C712E3"/>
    <w:rsid w:val="00D15032"/>
    <w:rsid w:val="00D34535"/>
    <w:rsid w:val="00D52CCA"/>
    <w:rsid w:val="00DB05D4"/>
    <w:rsid w:val="00E575E7"/>
    <w:rsid w:val="00E81048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25</cp:revision>
  <dcterms:created xsi:type="dcterms:W3CDTF">2015-05-20T10:11:00Z</dcterms:created>
  <dcterms:modified xsi:type="dcterms:W3CDTF">2021-05-24T09:57:00Z</dcterms:modified>
</cp:coreProperties>
</file>