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8F1C27">
      <w:pPr>
        <w:rPr>
          <w:b/>
        </w:rPr>
      </w:pPr>
      <w:r w:rsidRPr="00945538">
        <w:rPr>
          <w:b/>
        </w:rPr>
        <w:t xml:space="preserve">   Ревизионной комиссией Чулымского района проведена внешняя проверка годового отчета</w:t>
      </w:r>
      <w:r w:rsidR="00E54357">
        <w:rPr>
          <w:b/>
        </w:rPr>
        <w:t xml:space="preserve"> </w:t>
      </w:r>
      <w:r w:rsidRPr="00945538">
        <w:rPr>
          <w:b/>
        </w:rPr>
        <w:t>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>Муниципального образования</w:t>
      </w:r>
      <w:r w:rsidRPr="00945538">
        <w:rPr>
          <w:b/>
        </w:rPr>
        <w:t xml:space="preserve"> </w:t>
      </w:r>
      <w:proofErr w:type="spellStart"/>
      <w:r w:rsidR="0089739E">
        <w:rPr>
          <w:b/>
        </w:rPr>
        <w:t>Большеникольский</w:t>
      </w:r>
      <w:proofErr w:type="spellEnd"/>
      <w:r w:rsidR="0089739E">
        <w:rPr>
          <w:b/>
        </w:rPr>
        <w:t xml:space="preserve"> </w:t>
      </w:r>
      <w:r w:rsidRPr="00945538">
        <w:rPr>
          <w:b/>
        </w:rPr>
        <w:t>сельсовет</w:t>
      </w:r>
      <w:r w:rsidR="00016B51">
        <w:rPr>
          <w:b/>
        </w:rPr>
        <w:t xml:space="preserve"> </w:t>
      </w:r>
      <w:r w:rsidRPr="00945538">
        <w:rPr>
          <w:b/>
        </w:rPr>
        <w:t>за 20</w:t>
      </w:r>
      <w:r w:rsidR="004D143B">
        <w:rPr>
          <w:b/>
        </w:rPr>
        <w:t>2</w:t>
      </w:r>
      <w:r w:rsidR="00123361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8F1C27">
      <w:pPr>
        <w:rPr>
          <w:b/>
        </w:rPr>
      </w:pPr>
      <w:r w:rsidRPr="001110FC">
        <w:rPr>
          <w:b/>
        </w:rPr>
        <w:t xml:space="preserve">  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>Муниципального образования</w:t>
      </w:r>
      <w:r w:rsidR="00210FEB" w:rsidRPr="00945538">
        <w:rPr>
          <w:b/>
        </w:rPr>
        <w:t xml:space="preserve"> </w:t>
      </w:r>
      <w:proofErr w:type="spellStart"/>
      <w:r w:rsidR="0089739E">
        <w:rPr>
          <w:b/>
        </w:rPr>
        <w:t>Большеникольский</w:t>
      </w:r>
      <w:proofErr w:type="spellEnd"/>
      <w:r w:rsidR="00210FEB" w:rsidRPr="00945538">
        <w:rPr>
          <w:b/>
        </w:rPr>
        <w:t xml:space="preserve"> сельсовет за 20</w:t>
      </w:r>
      <w:r w:rsidR="004D143B">
        <w:rPr>
          <w:b/>
        </w:rPr>
        <w:t>2</w:t>
      </w:r>
      <w:r w:rsidR="00123361">
        <w:rPr>
          <w:b/>
        </w:rPr>
        <w:t>5</w:t>
      </w:r>
      <w:r w:rsidR="00210FEB" w:rsidRPr="00945538">
        <w:rPr>
          <w:b/>
        </w:rPr>
        <w:t>г</w:t>
      </w:r>
      <w:r w:rsidR="00123361">
        <w:rPr>
          <w:b/>
        </w:rPr>
        <w:t>.</w:t>
      </w:r>
      <w:r w:rsidR="00210FEB" w:rsidRPr="001110FC">
        <w:rPr>
          <w:b/>
        </w:rPr>
        <w:t xml:space="preserve"> </w:t>
      </w:r>
      <w:r w:rsidRPr="001110FC">
        <w:rPr>
          <w:b/>
        </w:rPr>
        <w:t>установлено:</w:t>
      </w:r>
    </w:p>
    <w:p w:rsidR="00CD63FE" w:rsidRDefault="00CD63FE" w:rsidP="00CD63FE">
      <w:pPr>
        <w:ind w:right="57"/>
      </w:pPr>
      <w:r>
        <w:t>1.Внешняя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законодательству.</w:t>
      </w:r>
    </w:p>
    <w:p w:rsidR="00CD63FE" w:rsidRDefault="00CD63FE" w:rsidP="00CD63FE">
      <w:pPr>
        <w:ind w:right="57"/>
      </w:pPr>
      <w:r>
        <w:t>2.Фактов способных негативно повлиять на достоверность годового отчета не выявлено.</w:t>
      </w:r>
    </w:p>
    <w:p w:rsidR="00CD63FE" w:rsidRDefault="00CD63FE" w:rsidP="00CD63FE">
      <w:pPr>
        <w:ind w:right="57"/>
      </w:pPr>
      <w:r>
        <w:t>3. Фактов непрозрачности и не информированности показателей годового отчета не выявлено.</w:t>
      </w:r>
    </w:p>
    <w:p w:rsidR="00CD63FE" w:rsidRDefault="00CD63FE" w:rsidP="00CD63FE">
      <w:pPr>
        <w:ind w:right="57"/>
      </w:pPr>
      <w:r>
        <w:t>4</w:t>
      </w:r>
      <w:r w:rsidRPr="002521D9">
        <w:t>.Проект решения «Об утверждении отчета об исполнении бюджета Большеникольского сельсовета за 20</w:t>
      </w:r>
      <w:r>
        <w:t>25</w:t>
      </w:r>
      <w:r w:rsidRPr="002521D9">
        <w:t>год» предоставлен в Совет депутатов Большеникольского сельсовета Чулымского района Новосибирской области и Ревизионную комиссию Чулымского района в срок в соответствии с п.3 ст. 264</w:t>
      </w:r>
      <w:r w:rsidRPr="002521D9">
        <w:rPr>
          <w:vertAlign w:val="superscript"/>
        </w:rPr>
        <w:t>4</w:t>
      </w:r>
      <w:r w:rsidRPr="002521D9">
        <w:t xml:space="preserve"> БК РФ.</w:t>
      </w:r>
      <w:r>
        <w:t xml:space="preserve"> </w:t>
      </w:r>
    </w:p>
    <w:p w:rsidR="00CD63FE" w:rsidRPr="001513BE" w:rsidRDefault="00CD63FE" w:rsidP="00CD63FE">
      <w:r>
        <w:t xml:space="preserve">5.Бюджет Большеникольского сельсовета исполнен по доходам в объеме 13751,6тыс.руб.,                                        по расходам в объеме 13146,2тыс.руб., получен </w:t>
      </w:r>
      <w:proofErr w:type="spellStart"/>
      <w:r>
        <w:t>дефецит</w:t>
      </w:r>
      <w:proofErr w:type="spellEnd"/>
      <w:r>
        <w:t xml:space="preserve"> бюджета в сумме 605,4тыс.руб.</w:t>
      </w:r>
    </w:p>
    <w:p w:rsidR="00CD63FE" w:rsidRPr="000448ED" w:rsidRDefault="00CD63FE" w:rsidP="00CD63FE">
      <w:pPr>
        <w:tabs>
          <w:tab w:val="left" w:pos="720"/>
        </w:tabs>
        <w:rPr>
          <w:color w:val="000000" w:themeColor="text1"/>
        </w:rPr>
      </w:pPr>
      <w:r>
        <w:rPr>
          <w:color w:val="000000" w:themeColor="text1"/>
        </w:rPr>
        <w:t>О</w:t>
      </w:r>
      <w:r w:rsidRPr="00DD2C84">
        <w:rPr>
          <w:color w:val="000000" w:themeColor="text1"/>
        </w:rPr>
        <w:t xml:space="preserve">статок средств на </w:t>
      </w:r>
      <w:r>
        <w:rPr>
          <w:color w:val="000000" w:themeColor="text1"/>
        </w:rPr>
        <w:t>счетах бюджета в органе Федерального казначейства</w:t>
      </w:r>
      <w:r w:rsidRPr="008C1B43">
        <w:rPr>
          <w:color w:val="000000" w:themeColor="text1"/>
        </w:rPr>
        <w:t xml:space="preserve"> </w:t>
      </w:r>
      <w:r w:rsidRPr="000448ED">
        <w:rPr>
          <w:color w:val="000000" w:themeColor="text1"/>
        </w:rPr>
        <w:t>54,9</w:t>
      </w:r>
      <w:r w:rsidRPr="000448ED">
        <w:t>тыс.руб.</w:t>
      </w:r>
    </w:p>
    <w:p w:rsidR="00CD63FE" w:rsidRDefault="00CD63FE" w:rsidP="00CD63FE">
      <w:pPr>
        <w:rPr>
          <w:color w:val="000000" w:themeColor="text1"/>
        </w:rPr>
      </w:pPr>
      <w:r>
        <w:rPr>
          <w:color w:val="000000" w:themeColor="text1"/>
        </w:rPr>
        <w:t>6. Расходы на функционирования высшего должностного лица субъекта РФ и расходы на функционирования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постановления Правительства Новосибирской области №20-п от 31.01.2017г.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области».</w:t>
      </w:r>
    </w:p>
    <w:p w:rsidR="00CD63FE" w:rsidRPr="00CD63FE" w:rsidRDefault="00CD63FE" w:rsidP="00CD63FE">
      <w:pPr>
        <w:tabs>
          <w:tab w:val="left" w:pos="720"/>
        </w:tabs>
      </w:pPr>
      <w:r>
        <w:rPr>
          <w:color w:val="000000" w:themeColor="text1"/>
        </w:rPr>
        <w:t>7.</w:t>
      </w:r>
      <w:r w:rsidRPr="0093129D">
        <w:t>В реестре муниципального имущества, учете и отчетности Администрации сельсовета числятся жилые помещен</w:t>
      </w:r>
      <w:r>
        <w:t>и</w:t>
      </w:r>
      <w:r w:rsidRPr="0093129D">
        <w:t>я, в которых проживают граждане на основании договора социального найма</w:t>
      </w:r>
      <w:r w:rsidRPr="00CD63FE">
        <w:t xml:space="preserve">. При этом плата за </w:t>
      </w:r>
      <w:proofErr w:type="spellStart"/>
      <w:r w:rsidRPr="00CD63FE">
        <w:t>найм</w:t>
      </w:r>
      <w:proofErr w:type="spellEnd"/>
      <w:r w:rsidRPr="00CD63FE">
        <w:t xml:space="preserve"> жилых помещений не начисляется и не взимается. </w:t>
      </w:r>
    </w:p>
    <w:p w:rsidR="00CD63FE" w:rsidRPr="008533E5" w:rsidRDefault="00CD63FE" w:rsidP="00CD63FE">
      <w:pPr>
        <w:spacing w:line="228" w:lineRule="auto"/>
        <w:rPr>
          <w:color w:val="000000" w:themeColor="text1"/>
        </w:rPr>
      </w:pPr>
      <w:r>
        <w:rPr>
          <w:color w:val="000000" w:themeColor="text1"/>
        </w:rPr>
        <w:t>8.</w:t>
      </w:r>
      <w:r w:rsidRPr="008533E5">
        <w:rPr>
          <w:color w:val="000000" w:themeColor="text1"/>
        </w:rPr>
        <w:t>Ревизионная комиссия отмечает неэффективное использовании денежных средств в сумме 229,1тыс.руб. в объеме 120т. и считает необходимым предъявление к взысканию данной задолженности к МУП «Большеникольское ЖКХ»</w:t>
      </w:r>
      <w:r>
        <w:rPr>
          <w:color w:val="000000" w:themeColor="text1"/>
        </w:rPr>
        <w:t>.</w:t>
      </w:r>
    </w:p>
    <w:p w:rsidR="00CD63FE" w:rsidRPr="00CD63FE" w:rsidRDefault="00CD63FE" w:rsidP="00CD63FE">
      <w:pPr>
        <w:rPr>
          <w:spacing w:val="-4"/>
        </w:rPr>
      </w:pPr>
      <w:r w:rsidRPr="00CD63FE">
        <w:rPr>
          <w:color w:val="000000" w:themeColor="text1"/>
        </w:rPr>
        <w:t>Таким образом, 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</w:t>
      </w:r>
      <w:r w:rsidRPr="00CD63FE">
        <w:t xml:space="preserve"> </w:t>
      </w:r>
    </w:p>
    <w:p w:rsidR="00CD63FE" w:rsidRPr="00CD63FE" w:rsidRDefault="00CD63FE" w:rsidP="00CD63FE">
      <w:r w:rsidRPr="00CD63FE">
        <w:t xml:space="preserve">Анализ исполнения бюджета Большеникольского сельсовета за 2025 год, проведенный Ревизионной комиссией Чулымского района, показал, что основные параметры бюджета Большеникольского сельсовета выполнены. </w:t>
      </w:r>
      <w:bookmarkStart w:id="0" w:name="_GoBack"/>
      <w:bookmarkEnd w:id="0"/>
    </w:p>
    <w:p w:rsidR="00CD63FE" w:rsidRPr="00CD63FE" w:rsidRDefault="00CD63FE" w:rsidP="008F1C27"/>
    <w:sectPr w:rsidR="00CD63FE" w:rsidRPr="00CD63FE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16B51"/>
    <w:rsid w:val="000448ED"/>
    <w:rsid w:val="000A460B"/>
    <w:rsid w:val="000B61FA"/>
    <w:rsid w:val="00100601"/>
    <w:rsid w:val="001110FC"/>
    <w:rsid w:val="00123361"/>
    <w:rsid w:val="001339A1"/>
    <w:rsid w:val="001B76DC"/>
    <w:rsid w:val="001C16FE"/>
    <w:rsid w:val="00210FEB"/>
    <w:rsid w:val="00271017"/>
    <w:rsid w:val="0028709E"/>
    <w:rsid w:val="0034752F"/>
    <w:rsid w:val="003D3A97"/>
    <w:rsid w:val="0046243A"/>
    <w:rsid w:val="00480419"/>
    <w:rsid w:val="004A0308"/>
    <w:rsid w:val="004D143B"/>
    <w:rsid w:val="0051508D"/>
    <w:rsid w:val="007468BC"/>
    <w:rsid w:val="007634BB"/>
    <w:rsid w:val="007B26B8"/>
    <w:rsid w:val="00881362"/>
    <w:rsid w:val="0089739E"/>
    <w:rsid w:val="008F1C27"/>
    <w:rsid w:val="009103FA"/>
    <w:rsid w:val="009107C3"/>
    <w:rsid w:val="00945538"/>
    <w:rsid w:val="00982273"/>
    <w:rsid w:val="00985D47"/>
    <w:rsid w:val="00987792"/>
    <w:rsid w:val="00A07B84"/>
    <w:rsid w:val="00A55829"/>
    <w:rsid w:val="00AA68FC"/>
    <w:rsid w:val="00B10239"/>
    <w:rsid w:val="00BF7071"/>
    <w:rsid w:val="00C21D6E"/>
    <w:rsid w:val="00CD63FE"/>
    <w:rsid w:val="00D87CB5"/>
    <w:rsid w:val="00DB05D4"/>
    <w:rsid w:val="00DF161A"/>
    <w:rsid w:val="00E54357"/>
    <w:rsid w:val="00F60AB1"/>
    <w:rsid w:val="00FC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F04BC-F6FC-4D7C-B7BE-29013A0C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8</cp:revision>
  <dcterms:created xsi:type="dcterms:W3CDTF">2025-11-14T05:10:00Z</dcterms:created>
  <dcterms:modified xsi:type="dcterms:W3CDTF">2026-05-13T05:08:00Z</dcterms:modified>
</cp:coreProperties>
</file>