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 wp14:anchorId="532E9B1C" wp14:editId="3E01540B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proofErr w:type="spellStart"/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  <w:proofErr w:type="spellEnd"/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12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>
              <w:rPr>
                <w:lang w:eastAsia="ar-SA"/>
              </w:rPr>
              <w:t>1</w:t>
            </w:r>
            <w:r w:rsidR="00052574">
              <w:rPr>
                <w:lang w:eastAsia="ar-SA"/>
              </w:rPr>
              <w:t>0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r w:rsidR="00052574" w:rsidRPr="006670B3">
              <w:rPr>
                <w:sz w:val="28"/>
                <w:szCs w:val="28"/>
              </w:rPr>
              <w:t xml:space="preserve">Чулыма </w:t>
            </w:r>
            <w:proofErr w:type="spellStart"/>
            <w:r w:rsidR="00052574" w:rsidRPr="006670B3">
              <w:rPr>
                <w:sz w:val="28"/>
                <w:szCs w:val="28"/>
              </w:rPr>
              <w:t>Чулымского</w:t>
            </w:r>
            <w:proofErr w:type="spellEnd"/>
            <w:r w:rsidR="00052574" w:rsidRPr="006670B3">
              <w:rPr>
                <w:sz w:val="28"/>
                <w:szCs w:val="28"/>
              </w:rPr>
              <w:t xml:space="preserve"> района Новосибирской области   </w:t>
            </w:r>
          </w:p>
          <w:p w:rsidR="00626334" w:rsidRPr="00BF05C1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052574">
              <w:rPr>
                <w:sz w:val="28"/>
                <w:szCs w:val="28"/>
                <w:lang w:eastAsia="ar-SA"/>
              </w:rPr>
              <w:t>Степанову Андрею Николаевичу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052574" w:rsidRPr="00052574">
        <w:rPr>
          <w:szCs w:val="20"/>
        </w:rPr>
        <w:t xml:space="preserve">МО Чулыма </w:t>
      </w:r>
      <w:proofErr w:type="spellStart"/>
      <w:r w:rsidR="00052574" w:rsidRPr="00052574">
        <w:rPr>
          <w:szCs w:val="20"/>
        </w:rPr>
        <w:t>Чулымского</w:t>
      </w:r>
      <w:proofErr w:type="spellEnd"/>
      <w:r w:rsidR="00052574" w:rsidRPr="00052574">
        <w:rPr>
          <w:szCs w:val="20"/>
        </w:rPr>
        <w:t xml:space="preserve"> района Новосибирской области   </w:t>
      </w:r>
      <w:r w:rsidRPr="001318D5">
        <w:rPr>
          <w:szCs w:val="20"/>
        </w:rPr>
        <w:t>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BE00CA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</w:t>
      </w:r>
      <w:r w:rsidR="00052574" w:rsidRPr="00052574">
        <w:rPr>
          <w:szCs w:val="20"/>
        </w:rPr>
        <w:t xml:space="preserve">МО Чулыма </w:t>
      </w:r>
      <w:proofErr w:type="spellStart"/>
      <w:r w:rsidR="00052574" w:rsidRPr="00052574">
        <w:rPr>
          <w:szCs w:val="20"/>
        </w:rPr>
        <w:t>Чулымского</w:t>
      </w:r>
      <w:proofErr w:type="spellEnd"/>
      <w:r w:rsidR="00052574" w:rsidRPr="00052574">
        <w:rPr>
          <w:szCs w:val="20"/>
        </w:rPr>
        <w:t xml:space="preserve"> района Новосибирской области   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 w:rsidR="00052574" w:rsidRPr="00052574">
        <w:rPr>
          <w:b/>
          <w:szCs w:val="20"/>
          <w:u w:val="single"/>
        </w:rPr>
        <w:t xml:space="preserve">МО Чулыма </w:t>
      </w:r>
      <w:proofErr w:type="spellStart"/>
      <w:r w:rsidR="00052574" w:rsidRPr="00052574">
        <w:rPr>
          <w:b/>
          <w:szCs w:val="20"/>
          <w:u w:val="single"/>
        </w:rPr>
        <w:t>Чулымского</w:t>
      </w:r>
      <w:proofErr w:type="spellEnd"/>
      <w:r w:rsidR="00052574" w:rsidRPr="00052574">
        <w:rPr>
          <w:b/>
          <w:szCs w:val="20"/>
          <w:u w:val="single"/>
        </w:rPr>
        <w:t xml:space="preserve"> района Новосибирской области </w:t>
      </w:r>
      <w:r w:rsidRPr="001318D5">
        <w:rPr>
          <w:b/>
          <w:szCs w:val="20"/>
          <w:u w:val="single"/>
        </w:rPr>
        <w:t>за 202</w:t>
      </w:r>
      <w:r w:rsidR="00052574">
        <w:rPr>
          <w:b/>
          <w:szCs w:val="20"/>
          <w:u w:val="single"/>
        </w:rPr>
        <w:t>3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300A0A" w:rsidRPr="002901D6" w:rsidRDefault="002C3F29" w:rsidP="00300A0A">
      <w:r w:rsidRPr="001305CD">
        <w:rPr>
          <w:b/>
        </w:rPr>
        <w:t>1.</w:t>
      </w:r>
      <w:r w:rsidR="00300A0A" w:rsidRPr="002901D6">
        <w:rPr>
          <w:b/>
        </w:rPr>
        <w:t xml:space="preserve"> </w:t>
      </w:r>
      <w:r w:rsidR="00300A0A" w:rsidRPr="002901D6">
        <w:t>Выявлено неэффективное использование бюджетных средств в результате непогашенного остатка задолженности по предоставленным кредитам ООО «</w:t>
      </w:r>
      <w:proofErr w:type="spellStart"/>
      <w:r w:rsidR="00300A0A" w:rsidRPr="002901D6">
        <w:t>Строймонтаж</w:t>
      </w:r>
      <w:proofErr w:type="spellEnd"/>
      <w:r w:rsidR="00300A0A" w:rsidRPr="002901D6">
        <w:t xml:space="preserve">» и МУП «Чулым-Сервис» в сумме 2257,6 </w:t>
      </w:r>
      <w:proofErr w:type="spellStart"/>
      <w:r w:rsidR="00300A0A" w:rsidRPr="002901D6">
        <w:t>т.руб</w:t>
      </w:r>
      <w:proofErr w:type="spellEnd"/>
      <w:r w:rsidR="00300A0A" w:rsidRPr="002901D6">
        <w:t>.</w:t>
      </w:r>
      <w:r w:rsidR="00300A0A">
        <w:t>,</w:t>
      </w:r>
      <w:r w:rsidR="00300A0A">
        <w:t xml:space="preserve"> </w:t>
      </w:r>
      <w:r w:rsidR="00300A0A">
        <w:t>по долгу,</w:t>
      </w:r>
      <w:r w:rsidR="00300A0A" w:rsidRPr="002901D6">
        <w:t xml:space="preserve"> который оставался неизменным с 01.01.2013г., гашения не производилось (данное замечание было отражено в предыдущих экспертных заключениях).</w:t>
      </w:r>
    </w:p>
    <w:p w:rsidR="00300A0A" w:rsidRDefault="00300A0A" w:rsidP="001305CD">
      <w:pPr>
        <w:suppressAutoHyphens/>
        <w:jc w:val="both"/>
      </w:pP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300A0A" w:rsidP="00300A0A">
      <w:pPr>
        <w:pStyle w:val="a5"/>
        <w:numPr>
          <w:ilvl w:val="0"/>
          <w:numId w:val="2"/>
        </w:numPr>
      </w:pPr>
      <w:r w:rsidRPr="00300A0A">
        <w:t xml:space="preserve">Принять все меры к </w:t>
      </w:r>
      <w:r>
        <w:t>возврату</w:t>
      </w:r>
      <w:r w:rsidRPr="00300A0A">
        <w:t xml:space="preserve"> задолженности по предоставленным кредитам ООО «</w:t>
      </w:r>
      <w:proofErr w:type="spellStart"/>
      <w:r w:rsidRPr="00300A0A">
        <w:t>Строймонтаж</w:t>
      </w:r>
      <w:proofErr w:type="spellEnd"/>
      <w:r w:rsidRPr="00300A0A">
        <w:t xml:space="preserve">» и МУП «Чулым-Сервис» в сумме 2257,6 </w:t>
      </w:r>
      <w:proofErr w:type="spellStart"/>
      <w:r w:rsidRPr="00300A0A">
        <w:t>т.руб</w:t>
      </w:r>
      <w:proofErr w:type="spellEnd"/>
      <w:r w:rsidRPr="00300A0A">
        <w:t xml:space="preserve">. 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</w:p>
    <w:p w:rsidR="00991E50" w:rsidRPr="003246AA" w:rsidRDefault="00991E50" w:rsidP="00991E50"/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991E50"/>
    <w:p w:rsidR="00052574" w:rsidRDefault="002D5374">
      <w:bookmarkStart w:id="0" w:name="_GoBack"/>
      <w:bookmarkEnd w:id="0"/>
      <w:r w:rsidRPr="004C432D">
        <w:t>Представление к Акту финансовой проверки</w:t>
      </w:r>
    </w:p>
    <w:p w:rsidR="00052574" w:rsidRDefault="002D5374">
      <w:r w:rsidRPr="004C432D">
        <w:t xml:space="preserve"> вручены </w:t>
      </w:r>
      <w:r w:rsidR="00052574">
        <w:t xml:space="preserve">главе </w:t>
      </w:r>
      <w:r w:rsidR="00052574" w:rsidRPr="00052574">
        <w:t xml:space="preserve">МО Чулыма </w:t>
      </w:r>
      <w:proofErr w:type="spellStart"/>
      <w:r w:rsidR="00052574" w:rsidRPr="00052574">
        <w:t>Чулымского</w:t>
      </w:r>
      <w:proofErr w:type="spellEnd"/>
      <w:r w:rsidR="00052574" w:rsidRPr="00052574">
        <w:t xml:space="preserve"> района</w:t>
      </w:r>
    </w:p>
    <w:p w:rsidR="005A28D2" w:rsidRDefault="00052574">
      <w:r w:rsidRPr="00052574">
        <w:t xml:space="preserve">  Новосибирской области </w:t>
      </w:r>
      <w:r>
        <w:t xml:space="preserve">                                                                                     </w:t>
      </w:r>
      <w:r w:rsidRPr="00052574">
        <w:t xml:space="preserve">  </w:t>
      </w:r>
      <w:r w:rsidR="00BE00CA">
        <w:t>12</w:t>
      </w:r>
      <w:r w:rsidR="002D5374" w:rsidRPr="004C432D">
        <w:t>.0</w:t>
      </w:r>
      <w:r w:rsidR="007C4BB9">
        <w:t>4</w:t>
      </w:r>
      <w:r w:rsidR="002D5374" w:rsidRPr="004C432D">
        <w:t>.202</w:t>
      </w:r>
      <w:r w:rsidR="00BE00CA">
        <w:t>4</w:t>
      </w:r>
      <w:r w:rsidR="00FC0E09" w:rsidRPr="004C432D">
        <w:t xml:space="preserve"> </w:t>
      </w:r>
      <w:r w:rsidR="002D5374"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2574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52B3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0A0A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022C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73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543D"/>
  <w15:docId w15:val="{FF33447D-A4A9-4B39-B198-8FA59F85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cp:lastPrinted>2021-04-14T03:08:00Z</cp:lastPrinted>
  <dcterms:created xsi:type="dcterms:W3CDTF">2024-04-26T02:38:00Z</dcterms:created>
  <dcterms:modified xsi:type="dcterms:W3CDTF">2024-04-26T02:53:00Z</dcterms:modified>
</cp:coreProperties>
</file>