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805C07">
        <w:rPr>
          <w:rFonts w:ascii="Times New Roman" w:hAnsi="Times New Roman"/>
          <w:b/>
          <w:color w:val="000000"/>
          <w:sz w:val="26"/>
          <w:szCs w:val="26"/>
        </w:rPr>
        <w:t>06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F79FE">
        <w:rPr>
          <w:rFonts w:ascii="Times New Roman" w:hAnsi="Times New Roman"/>
          <w:b/>
          <w:color w:val="000000"/>
          <w:sz w:val="26"/>
          <w:szCs w:val="26"/>
        </w:rPr>
        <w:t>8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8F79FE" w:rsidRDefault="008F79FE" w:rsidP="00805C0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</w:t>
      </w:r>
      <w:r w:rsidR="00805C07">
        <w:rPr>
          <w:rFonts w:ascii="Times New Roman" w:hAnsi="Times New Roman"/>
          <w:color w:val="000000"/>
          <w:sz w:val="24"/>
        </w:rPr>
        <w:t xml:space="preserve">           06.08 местами ожидаются дожди, грозы, при грозах сильные и очень сильные дожди, сильные ливни, крупный град, усиление ветра 17-22 м/с, при грозах шквалы 25 м/с и более.</w:t>
      </w:r>
    </w:p>
    <w:p w:rsidR="00805C07" w:rsidRPr="000D4453" w:rsidRDefault="00805C07" w:rsidP="00805C07">
      <w:pPr>
        <w:widowControl w:val="0"/>
        <w:spacing w:after="0" w:line="240" w:lineRule="auto"/>
        <w:rPr>
          <w:b/>
          <w:color w:val="000000"/>
        </w:rPr>
      </w:pP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805C07" w:rsidRPr="00805C07" w:rsidRDefault="00C42E8D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805C07" w:rsidRPr="00805C07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805C07" w:rsidRPr="00805C07" w:rsidRDefault="00805C07" w:rsidP="00805C07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color w:val="000000"/>
          <w:sz w:val="24"/>
          <w:szCs w:val="24"/>
        </w:rPr>
        <w:t>Облачно с прояснениями, местами кратковременные дожди, грозы, при грозах сильные дожди, ливни, град, днем очень сильные дожди. Ночью и утром местами туманы.</w:t>
      </w:r>
    </w:p>
    <w:p w:rsidR="00805C07" w:rsidRPr="00805C07" w:rsidRDefault="00805C07" w:rsidP="00805C07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Ветер южный переходом на западный 4-9 м/с, местами порывы 16 м/с, </w:t>
      </w:r>
      <w:proofErr w:type="gramStart"/>
      <w:r w:rsidRPr="00805C07">
        <w:rPr>
          <w:rStyle w:val="Oeaie"/>
          <w:rFonts w:ascii="Times New Roman" w:hAnsi="Times New Roman" w:cs="Times New Roman"/>
          <w:color w:val="000000"/>
          <w:sz w:val="24"/>
          <w:szCs w:val="24"/>
        </w:rPr>
        <w:t>днем  при</w:t>
      </w:r>
      <w:proofErr w:type="gramEnd"/>
      <w:r w:rsidRPr="00805C07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 грозах шквалистое усиление до 23 м/с.</w:t>
      </w:r>
    </w:p>
    <w:p w:rsidR="00805C07" w:rsidRPr="00805C07" w:rsidRDefault="00805C07" w:rsidP="00805C07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Температура воздуха: ночью +12, +17 °С, местами до +22 °С, днём +22, +27°С. </w:t>
      </w:r>
    </w:p>
    <w:p w:rsidR="00805C07" w:rsidRPr="00805C07" w:rsidRDefault="00805C07" w:rsidP="00805C07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5C07" w:rsidRPr="00805C07" w:rsidRDefault="00805C07" w:rsidP="00805C07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805C07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805C07" w:rsidRPr="00805C07" w:rsidRDefault="00805C07" w:rsidP="00805C07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Сбросы в нижний бьеф из Новосибирского водохранилища планируются в пределах 2000±50 м³/с, при этом уровень воды в реке Обь по гидропосту г. Новосибирск ожидается в пределах 100 ± 10 см.</w:t>
      </w:r>
    </w:p>
    <w:p w:rsidR="00805C07" w:rsidRPr="00805C07" w:rsidRDefault="00805C07" w:rsidP="00805C07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ожидается спокойное. Ухудшение условий КВ-радиосвязи маловероятно. Общее содержание озона в озоновом слое в пределах нормы.</w:t>
      </w: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По данным ФГБУ «Западно - Сибирское УГМС» на территории Новосибирской </w:t>
      </w: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области прогнозируется</w:t>
      </w: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пожароопасность преимущественно 1-го класса, местами 2-го и 3-го классов.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Наибольший риск возникновения очагов природных пожаров возможен на территориях, прилегающих к крупным населенным пунктам, особенно городов Новосибирск, Бердск, Искитим, их пригородов и в районах садово-дачных обществ.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Коченевский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805C07" w:rsidRPr="00805C07" w:rsidRDefault="00805C07" w:rsidP="00805C07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муниципального характера, маловероятен. </w:t>
      </w: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молнии, в связи с прогнозируемыми шквалами 23 м/</w:t>
      </w:r>
      <w:proofErr w:type="gram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с  и</w:t>
      </w:r>
      <w:proofErr w:type="gram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 более, возможны повреждения (обрывы) линий связи и электропередач.</w:t>
      </w: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прогнозируемыми шквалами 23 м/с и более, возможно падение </w:t>
      </w:r>
      <w:proofErr w:type="spellStart"/>
      <w:r w:rsidRPr="00805C07">
        <w:rPr>
          <w:rFonts w:ascii="Times New Roman" w:hAnsi="Times New Roman" w:cs="Times New Roman"/>
          <w:color w:val="000000"/>
          <w:sz w:val="24"/>
          <w:szCs w:val="24"/>
        </w:rPr>
        <w:t>слабозакрепленных</w:t>
      </w:r>
      <w:proofErr w:type="spellEnd"/>
      <w:r w:rsidRPr="00805C07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конструкций, аварийных деревьев, а также их частей, срыв кровли со зданий и сооружений.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805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Жаркая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805C07" w:rsidRPr="00805C07" w:rsidRDefault="00805C07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05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Плохая видимость в осадках,  подтопления низменных участков дорог при  сильных ливнях,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07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прошедшими и прогнозируемыми осадками, возможно затруднение движения автомобильного транспорта по грунтовым дорогам области.</w:t>
      </w: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CFB5"/>
        </w:rPr>
      </w:pPr>
    </w:p>
    <w:p w:rsidR="00805C07" w:rsidRPr="00805C07" w:rsidRDefault="00805C07" w:rsidP="00805C0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3D1003" w:rsidRPr="00805C07" w:rsidRDefault="003D1003" w:rsidP="00805C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B51B2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3227E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5C07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8F79F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E647D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F4F3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2026-08-05T09:19:00Z</dcterms:created>
  <dcterms:modified xsi:type="dcterms:W3CDTF">2026-08-05T09:19:00Z</dcterms:modified>
</cp:coreProperties>
</file>