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0A5" w:rsidRDefault="004420A5" w:rsidP="004420A5">
      <w:pPr>
        <w:jc w:val="right"/>
        <w:rPr>
          <w:szCs w:val="24"/>
        </w:rPr>
      </w:pPr>
      <w:bookmarkStart w:id="0" w:name="_Hlk97128821"/>
      <w:r>
        <w:rPr>
          <w:szCs w:val="24"/>
        </w:rPr>
        <w:t xml:space="preserve">Утверждены </w:t>
      </w:r>
    </w:p>
    <w:p w:rsidR="004420A5" w:rsidRDefault="004420A5" w:rsidP="004420A5">
      <w:pPr>
        <w:jc w:val="center"/>
        <w:rPr>
          <w:szCs w:val="24"/>
        </w:rPr>
      </w:pPr>
      <w:r>
        <w:rPr>
          <w:szCs w:val="24"/>
        </w:rPr>
        <w:t xml:space="preserve">                                                                                                           решением Совета депутатов </w:t>
      </w:r>
    </w:p>
    <w:p w:rsidR="004420A5" w:rsidRDefault="004420A5" w:rsidP="004420A5">
      <w:pPr>
        <w:jc w:val="center"/>
        <w:rPr>
          <w:szCs w:val="24"/>
        </w:rPr>
      </w:pPr>
      <w:r>
        <w:rPr>
          <w:szCs w:val="24"/>
        </w:rPr>
        <w:t xml:space="preserve">                                                                                                                         Чулымского района </w:t>
      </w:r>
    </w:p>
    <w:p w:rsidR="004420A5" w:rsidRDefault="004420A5" w:rsidP="004420A5">
      <w:pPr>
        <w:jc w:val="center"/>
        <w:rPr>
          <w:szCs w:val="24"/>
        </w:rPr>
      </w:pPr>
      <w:r>
        <w:rPr>
          <w:szCs w:val="24"/>
        </w:rPr>
        <w:t xml:space="preserve">                                                                                                                    от </w:t>
      </w:r>
      <w:r w:rsidR="00CC1641">
        <w:rPr>
          <w:szCs w:val="24"/>
        </w:rPr>
        <w:t>20.06.2025</w:t>
      </w:r>
      <w:r>
        <w:rPr>
          <w:szCs w:val="24"/>
        </w:rPr>
        <w:t xml:space="preserve"> № </w:t>
      </w:r>
      <w:r w:rsidR="00CC1641">
        <w:rPr>
          <w:szCs w:val="24"/>
        </w:rPr>
        <w:t>41/344</w:t>
      </w:r>
      <w:r>
        <w:rPr>
          <w:szCs w:val="24"/>
        </w:rPr>
        <w:t xml:space="preserve"> </w:t>
      </w:r>
    </w:p>
    <w:p w:rsidR="008F77FF" w:rsidRDefault="008F77FF" w:rsidP="004420A5">
      <w:pPr>
        <w:jc w:val="right"/>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FC4E02">
        <w:rPr>
          <w:b/>
          <w:sz w:val="26"/>
          <w:szCs w:val="26"/>
        </w:rPr>
        <w:t>ПЕНЬКОВСКОГО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3435C4" w:rsidRDefault="003435C4">
      <w:pPr>
        <w:jc w:val="center"/>
      </w:pPr>
    </w:p>
    <w:p w:rsidR="008F77FF" w:rsidRDefault="008F77FF">
      <w:pPr>
        <w:jc w:val="center"/>
      </w:pPr>
    </w:p>
    <w:p w:rsidR="008F77FF" w:rsidRDefault="008F77FF" w:rsidP="00F17D5B">
      <w:pPr>
        <w:jc w:val="center"/>
      </w:pPr>
    </w:p>
    <w:p w:rsidR="008F77FF" w:rsidRDefault="008F77FF">
      <w:pPr>
        <w:jc w:val="center"/>
      </w:pPr>
    </w:p>
    <w:p w:rsidR="00EA539B" w:rsidRDefault="00EA539B">
      <w:pPr>
        <w:jc w:val="center"/>
      </w:pPr>
    </w:p>
    <w:p w:rsidR="00EA539B" w:rsidRDefault="00EA539B">
      <w:pPr>
        <w:jc w:val="center"/>
      </w:pPr>
    </w:p>
    <w:p w:rsidR="00CC3788" w:rsidRPr="002A6508" w:rsidRDefault="00CC3788">
      <w:pPr>
        <w:jc w:val="center"/>
        <w:rPr>
          <w:b/>
          <w:sz w:val="28"/>
          <w:szCs w:val="28"/>
        </w:rPr>
        <w:sectPr w:rsidR="00CC3788" w:rsidRPr="002A6508" w:rsidSect="003A7DFB">
          <w:footerReference w:type="first" r:id="rId8"/>
          <w:pgSz w:w="11906" w:h="16838"/>
          <w:pgMar w:top="1134" w:right="850" w:bottom="1134" w:left="1701" w:header="708" w:footer="708" w:gutter="0"/>
          <w:cols w:space="720"/>
          <w:titlePg/>
        </w:sectPr>
      </w:pPr>
    </w:p>
    <w:bookmarkEnd w:id="0"/>
    <w:p w:rsidR="008F77FF" w:rsidRDefault="001158A6">
      <w:pPr>
        <w:jc w:val="center"/>
        <w:rPr>
          <w:b/>
          <w:color w:val="000000" w:themeColor="text1"/>
        </w:rPr>
      </w:pPr>
      <w:r w:rsidRPr="002D5523">
        <w:rPr>
          <w:b/>
          <w:color w:val="000000" w:themeColor="text1"/>
        </w:rPr>
        <w:lastRenderedPageBreak/>
        <w:t>ОГЛАВЛЕНИЕ</w:t>
      </w:r>
    </w:p>
    <w:p w:rsidR="004A19BB" w:rsidRPr="002077BB" w:rsidRDefault="004A19BB" w:rsidP="002077BB">
      <w:pPr>
        <w:jc w:val="center"/>
        <w:rPr>
          <w:color w:val="000000" w:themeColor="text1"/>
          <w:sz w:val="22"/>
          <w:szCs w:val="22"/>
        </w:rPr>
      </w:pPr>
    </w:p>
    <w:sdt>
      <w:sdtPr>
        <w:rPr>
          <w:smallCaps w:val="0"/>
          <w:sz w:val="24"/>
          <w:szCs w:val="24"/>
        </w:rPr>
        <w:id w:val="1560678110"/>
        <w:docPartObj>
          <w:docPartGallery w:val="Table of Contents"/>
          <w:docPartUnique/>
        </w:docPartObj>
      </w:sdtPr>
      <w:sdtEndPr>
        <w:rPr>
          <w:sz w:val="22"/>
          <w:szCs w:val="22"/>
        </w:rPr>
      </w:sdtEndPr>
      <w:sdtContent>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r w:rsidRPr="002A6508">
            <w:rPr>
              <w:smallCaps w:val="0"/>
              <w:sz w:val="24"/>
              <w:szCs w:val="24"/>
            </w:rPr>
            <w:fldChar w:fldCharType="begin"/>
          </w:r>
          <w:r w:rsidR="008C045C" w:rsidRPr="002A6508">
            <w:rPr>
              <w:smallCaps w:val="0"/>
              <w:sz w:val="24"/>
              <w:szCs w:val="24"/>
            </w:rPr>
            <w:instrText xml:space="preserve"> TOC \o "1-3" \h \z \u </w:instrText>
          </w:r>
          <w:r w:rsidRPr="002A6508">
            <w:rPr>
              <w:smallCaps w:val="0"/>
              <w:sz w:val="24"/>
              <w:szCs w:val="24"/>
            </w:rPr>
            <w:fldChar w:fldCharType="separate"/>
          </w:r>
          <w:hyperlink w:anchor="_Toc161214230" w:history="1">
            <w:r w:rsidR="002A6508" w:rsidRPr="002A6508">
              <w:rPr>
                <w:rStyle w:val="aff5"/>
                <w:smallCaps w:val="0"/>
                <w:noProof/>
                <w:sz w:val="24"/>
                <w:szCs w:val="24"/>
              </w:rPr>
              <w:t>РАЗДЕЛ I. ПОРЯДОК ПРИМЕНЕНИЯ ПРАВИЛ ЗЕМЛЕПОЛЬЗОВАНИЯ И ЗАСТРОЙКИ И ВНЕСЕНИЯ В НИХ ИЗМЕНЕНИЙ</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_Toc161214230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3</w:t>
            </w:r>
            <w:r w:rsidRPr="002A6508">
              <w:rPr>
                <w:smallCaps w:val="0"/>
                <w:noProof/>
                <w:webHidden/>
                <w:sz w:val="24"/>
                <w:szCs w:val="24"/>
              </w:rPr>
              <w:fldChar w:fldCharType="end"/>
            </w:r>
          </w:hyperlink>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1" w:history="1">
            <w:r w:rsidR="002A6508" w:rsidRPr="002A6508">
              <w:rPr>
                <w:rStyle w:val="aff5"/>
                <w:smallCaps w:val="0"/>
                <w:noProof/>
                <w:sz w:val="24"/>
                <w:szCs w:val="24"/>
              </w:rPr>
              <w:t>ГЛАВА I. Общие положения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_Toc161214231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3</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2" w:history="1">
            <w:r w:rsidR="002A6508" w:rsidRPr="002A6508">
              <w:rPr>
                <w:rStyle w:val="aff5"/>
                <w:rFonts w:eastAsiaTheme="majorEastAsia"/>
                <w:i w:val="0"/>
                <w:noProof/>
                <w:sz w:val="24"/>
                <w:szCs w:val="24"/>
              </w:rPr>
              <w:t>Статья 1. Основания и цели введения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_Toc161214232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3</w:t>
            </w:r>
            <w:r w:rsidRPr="002A6508">
              <w:rPr>
                <w:i w:val="0"/>
                <w:noProof/>
                <w:webHidden/>
                <w:sz w:val="24"/>
                <w:szCs w:val="24"/>
              </w:rPr>
              <w:fldChar w:fldCharType="end"/>
            </w:r>
          </w:hyperlink>
        </w:p>
        <w:p w:rsidR="002A6508" w:rsidRDefault="00CD2366" w:rsidP="002A6508">
          <w:pPr>
            <w:pStyle w:val="31"/>
            <w:tabs>
              <w:tab w:val="right" w:leader="dot" w:pos="9345"/>
            </w:tabs>
            <w:ind w:left="0"/>
            <w:jc w:val="both"/>
          </w:pPr>
          <w:hyperlink w:anchor="_Toc161214233" w:history="1">
            <w:r w:rsidR="002A6508" w:rsidRPr="002A6508">
              <w:rPr>
                <w:rStyle w:val="aff5"/>
                <w:rFonts w:eastAsiaTheme="majorEastAsia"/>
                <w:i w:val="0"/>
                <w:noProof/>
                <w:sz w:val="24"/>
                <w:szCs w:val="24"/>
              </w:rPr>
              <w:t xml:space="preserve">Статья 2. </w:t>
            </w:r>
            <w:r w:rsidR="00E35ABD">
              <w:rPr>
                <w:rStyle w:val="aff5"/>
                <w:rFonts w:eastAsiaTheme="majorEastAsia"/>
                <w:i w:val="0"/>
                <w:noProof/>
                <w:sz w:val="24"/>
                <w:szCs w:val="24"/>
              </w:rPr>
              <w:t>Порядок подготовки</w:t>
            </w:r>
            <w:r w:rsidR="002A6508" w:rsidRPr="002A6508">
              <w:rPr>
                <w:rStyle w:val="aff5"/>
                <w:rFonts w:eastAsiaTheme="majorEastAsia"/>
                <w:i w:val="0"/>
                <w:noProof/>
                <w:sz w:val="24"/>
                <w:szCs w:val="24"/>
              </w:rPr>
              <w:t xml:space="preserve"> проекта Правил</w:t>
            </w:r>
            <w:r w:rsidR="00E35ABD">
              <w:rPr>
                <w:rStyle w:val="aff5"/>
                <w:rFonts w:eastAsiaTheme="majorEastAsia"/>
                <w:i w:val="0"/>
                <w:noProof/>
                <w:sz w:val="24"/>
                <w:szCs w:val="24"/>
              </w:rPr>
              <w:t xml:space="preserve">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_Toc161214233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4</w:t>
            </w:r>
            <w:r w:rsidRPr="002A6508">
              <w:rPr>
                <w:i w:val="0"/>
                <w:noProof/>
                <w:webHidden/>
                <w:sz w:val="24"/>
                <w:szCs w:val="24"/>
              </w:rPr>
              <w:fldChar w:fldCharType="end"/>
            </w:r>
          </w:hyperlink>
        </w:p>
        <w:p w:rsidR="00E35ABD" w:rsidRPr="00E35ABD" w:rsidRDefault="00E35ABD" w:rsidP="00E35ABD">
          <w:pPr>
            <w:rPr>
              <w:rFonts w:eastAsiaTheme="minorEastAsia"/>
            </w:rPr>
          </w:pPr>
          <w:r>
            <w:rPr>
              <w:rFonts w:eastAsiaTheme="minorEastAsia"/>
            </w:rPr>
            <w:t>Статья 3. Порядок утверждения Правил землепользования и застройки…………………</w:t>
          </w:r>
          <w:r w:rsidR="00C521CA">
            <w:rPr>
              <w:rFonts w:eastAsiaTheme="minorEastAsia"/>
            </w:rPr>
            <w:t>…9</w:t>
          </w:r>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4" w:history="1">
            <w:r w:rsidR="002A6508" w:rsidRPr="002A6508">
              <w:rPr>
                <w:rStyle w:val="aff5"/>
                <w:smallCaps w:val="0"/>
                <w:noProof/>
                <w:sz w:val="24"/>
                <w:szCs w:val="24"/>
              </w:rPr>
              <w:t>ГЛАВА II. Положения о регулировании землепользования и застройки органами местного самоуправления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_Toc161214234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10</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5"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4</w:t>
            </w:r>
            <w:r w:rsidR="002A6508" w:rsidRPr="002A6508">
              <w:rPr>
                <w:rStyle w:val="aff5"/>
                <w:rFonts w:eastAsiaTheme="majorEastAsia"/>
                <w:i w:val="0"/>
                <w:noProof/>
                <w:sz w:val="24"/>
                <w:szCs w:val="24"/>
              </w:rPr>
              <w:t>. Полномочия органов местного самоуправления в сфере регулирования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_Toc161214235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10</w:t>
            </w:r>
            <w:r w:rsidRPr="002A6508">
              <w:rPr>
                <w:i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6"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5</w:t>
            </w:r>
            <w:r w:rsidR="002A6508" w:rsidRPr="002A6508">
              <w:rPr>
                <w:rStyle w:val="aff5"/>
                <w:rFonts w:eastAsiaTheme="majorEastAsia"/>
                <w:i w:val="0"/>
                <w:noProof/>
                <w:sz w:val="24"/>
                <w:szCs w:val="24"/>
              </w:rPr>
              <w:t>. Комиссия по подготовке проекта правил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_Toc161214236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12</w:t>
            </w:r>
            <w:r w:rsidRPr="002A6508">
              <w:rPr>
                <w:i w:val="0"/>
                <w:noProof/>
                <w:webHidden/>
                <w:sz w:val="24"/>
                <w:szCs w:val="24"/>
              </w:rPr>
              <w:fldChar w:fldCharType="end"/>
            </w:r>
          </w:hyperlink>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III</w:t>
            </w:r>
            <w:r w:rsidR="002A6508" w:rsidRPr="002A650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_Toc161214237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15</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8"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6</w:t>
            </w:r>
            <w:r w:rsidR="002A6508" w:rsidRPr="002A6508">
              <w:rPr>
                <w:rStyle w:val="aff5"/>
                <w:rFonts w:eastAsiaTheme="majorEastAsia"/>
                <w:i w:val="0"/>
                <w:noProof/>
                <w:sz w:val="24"/>
                <w:szCs w:val="24"/>
              </w:rPr>
              <w:t>. Изменение видов разрешенного использования земельных участков 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_Toc161214238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15</w:t>
            </w:r>
            <w:r w:rsidRPr="002A6508">
              <w:rPr>
                <w:i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9"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7</w:t>
            </w:r>
            <w:r w:rsidR="002A6508" w:rsidRPr="002A6508">
              <w:rPr>
                <w:rStyle w:val="aff5"/>
                <w:rFonts w:eastAsiaTheme="majorEastAsia"/>
                <w:i w:val="0"/>
                <w:noProof/>
                <w:sz w:val="24"/>
                <w:szCs w:val="24"/>
              </w:rPr>
              <w:t>. Предоставление разрешения на условно разрешенный вид использования земельного участка или объекта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_Toc161214239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15</w:t>
            </w:r>
            <w:r w:rsidRPr="002A6508">
              <w:rPr>
                <w:i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0"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8</w:t>
            </w:r>
            <w:r w:rsidR="002A6508" w:rsidRPr="002A6508">
              <w:rPr>
                <w:rStyle w:val="aff5"/>
                <w:rFonts w:eastAsiaTheme="majorEastAsia"/>
                <w:i w:val="0"/>
                <w:noProof/>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_Toc161214240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18</w:t>
            </w:r>
            <w:r w:rsidRPr="002A6508">
              <w:rPr>
                <w:i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1"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9</w:t>
            </w:r>
            <w:r w:rsidR="002A6508" w:rsidRPr="002A6508">
              <w:rPr>
                <w:rStyle w:val="aff5"/>
                <w:rFonts w:eastAsiaTheme="majorEastAsia"/>
                <w:i w:val="0"/>
                <w:noProof/>
                <w:sz w:val="24"/>
                <w:szCs w:val="24"/>
              </w:rPr>
              <w:t>.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_Toc161214241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19</w:t>
            </w:r>
            <w:r w:rsidRPr="002A6508">
              <w:rPr>
                <w:i w:val="0"/>
                <w:noProof/>
                <w:webHidden/>
                <w:sz w:val="24"/>
                <w:szCs w:val="24"/>
              </w:rPr>
              <w:fldChar w:fldCharType="end"/>
            </w:r>
          </w:hyperlink>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2" w:history="1">
            <w:r w:rsidR="002A6508" w:rsidRPr="002A6508">
              <w:rPr>
                <w:rStyle w:val="aff5"/>
                <w:smallCaps w:val="0"/>
                <w:noProof/>
                <w:sz w:val="24"/>
                <w:szCs w:val="24"/>
              </w:rPr>
              <w:t>ГЛАВА IV. Положения о подготовке документации по планировке территории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_Toc161214242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22</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3" w:history="1">
            <w:r w:rsidR="002A6508" w:rsidRPr="002A6508">
              <w:rPr>
                <w:rStyle w:val="aff5"/>
                <w:rFonts w:eastAsiaTheme="majorEastAsia"/>
                <w:i w:val="0"/>
                <w:noProof/>
                <w:sz w:val="24"/>
                <w:szCs w:val="24"/>
              </w:rPr>
              <w:t xml:space="preserve">Статья </w:t>
            </w:r>
            <w:r w:rsidR="00E35ABD">
              <w:rPr>
                <w:rStyle w:val="aff5"/>
                <w:rFonts w:eastAsiaTheme="majorEastAsia"/>
                <w:i w:val="0"/>
                <w:noProof/>
                <w:sz w:val="24"/>
                <w:szCs w:val="24"/>
              </w:rPr>
              <w:t>10</w:t>
            </w:r>
            <w:r w:rsidR="002A6508" w:rsidRPr="002A6508">
              <w:rPr>
                <w:rStyle w:val="aff5"/>
                <w:rFonts w:eastAsiaTheme="majorEastAsia"/>
                <w:i w:val="0"/>
                <w:noProof/>
                <w:sz w:val="24"/>
                <w:szCs w:val="24"/>
              </w:rPr>
              <w:t>. Назначение и виды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_Toc161214243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22</w:t>
            </w:r>
            <w:r w:rsidRPr="002A6508">
              <w:rPr>
                <w:i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4" w:history="1">
            <w:r w:rsidR="002A6508" w:rsidRPr="002A6508">
              <w:rPr>
                <w:rStyle w:val="aff5"/>
                <w:rFonts w:eastAsiaTheme="majorEastAsia"/>
                <w:i w:val="0"/>
                <w:noProof/>
                <w:sz w:val="24"/>
                <w:szCs w:val="24"/>
              </w:rPr>
              <w:t>Статья 1</w:t>
            </w:r>
            <w:r w:rsidR="00E35ABD">
              <w:rPr>
                <w:rStyle w:val="aff5"/>
                <w:rFonts w:eastAsiaTheme="majorEastAsia"/>
                <w:i w:val="0"/>
                <w:noProof/>
                <w:sz w:val="24"/>
                <w:szCs w:val="24"/>
              </w:rPr>
              <w:t>1</w:t>
            </w:r>
            <w:r w:rsidR="002A6508" w:rsidRPr="002A6508">
              <w:rPr>
                <w:rStyle w:val="aff5"/>
                <w:rFonts w:eastAsiaTheme="majorEastAsia"/>
                <w:i w:val="0"/>
                <w:noProof/>
                <w:sz w:val="24"/>
                <w:szCs w:val="24"/>
              </w:rPr>
              <w:t>. Подготовка и утверждение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_Toc161214244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23</w:t>
            </w:r>
            <w:r w:rsidRPr="002A6508">
              <w:rPr>
                <w:i w:val="0"/>
                <w:noProof/>
                <w:webHidden/>
                <w:sz w:val="24"/>
                <w:szCs w:val="24"/>
              </w:rPr>
              <w:fldChar w:fldCharType="end"/>
            </w:r>
          </w:hyperlink>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5" w:history="1">
            <w:r w:rsidR="002A6508" w:rsidRPr="002A6508">
              <w:rPr>
                <w:rStyle w:val="aff5"/>
                <w:smallCaps w:val="0"/>
                <w:noProof/>
                <w:sz w:val="24"/>
                <w:szCs w:val="24"/>
              </w:rPr>
              <w:t>ГЛАВА V. Положения о проведении общественных обсуждений по вопросам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_Toc161214245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36</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6" w:history="1">
            <w:r w:rsidR="002A6508" w:rsidRPr="002A6508">
              <w:rPr>
                <w:rStyle w:val="aff5"/>
                <w:rFonts w:eastAsiaTheme="majorEastAsia"/>
                <w:i w:val="0"/>
                <w:noProof/>
                <w:sz w:val="24"/>
                <w:szCs w:val="24"/>
              </w:rPr>
              <w:t>Статья 1</w:t>
            </w:r>
            <w:r w:rsidR="00E35ABD">
              <w:rPr>
                <w:rStyle w:val="aff5"/>
                <w:rFonts w:eastAsiaTheme="majorEastAsia"/>
                <w:i w:val="0"/>
                <w:noProof/>
                <w:sz w:val="24"/>
                <w:szCs w:val="24"/>
              </w:rPr>
              <w:t>2</w:t>
            </w:r>
            <w:r w:rsidR="002A6508" w:rsidRPr="002A6508">
              <w:rPr>
                <w:rStyle w:val="aff5"/>
                <w:rFonts w:eastAsiaTheme="majorEastAsia"/>
                <w:i w:val="0"/>
                <w:noProof/>
                <w:sz w:val="24"/>
                <w:szCs w:val="24"/>
              </w:rPr>
              <w:t>.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_Toc161214246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36</w:t>
            </w:r>
            <w:r w:rsidRPr="002A6508">
              <w:rPr>
                <w:i w:val="0"/>
                <w:noProof/>
                <w:webHidden/>
                <w:sz w:val="24"/>
                <w:szCs w:val="24"/>
              </w:rPr>
              <w:fldChar w:fldCharType="end"/>
            </w:r>
          </w:hyperlink>
        </w:p>
        <w:p w:rsidR="002A6508" w:rsidRPr="002A6508" w:rsidRDefault="00CD2366"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VI</w:t>
            </w:r>
            <w:r w:rsidR="002A6508" w:rsidRPr="002A6508">
              <w:rPr>
                <w:rStyle w:val="aff5"/>
                <w:smallCaps w:val="0"/>
                <w:noProof/>
                <w:sz w:val="24"/>
                <w:szCs w:val="24"/>
              </w:rPr>
              <w:t>. Положения о внесении изменений в правила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_Toc161214247 \h </w:instrText>
            </w:r>
            <w:r w:rsidRPr="002A6508">
              <w:rPr>
                <w:smallCaps w:val="0"/>
                <w:noProof/>
                <w:webHidden/>
                <w:sz w:val="24"/>
                <w:szCs w:val="24"/>
              </w:rPr>
            </w:r>
            <w:r w:rsidRPr="002A6508">
              <w:rPr>
                <w:smallCaps w:val="0"/>
                <w:noProof/>
                <w:webHidden/>
                <w:sz w:val="24"/>
                <w:szCs w:val="24"/>
              </w:rPr>
              <w:fldChar w:fldCharType="separate"/>
            </w:r>
            <w:r w:rsidR="00DE53AF">
              <w:rPr>
                <w:smallCaps w:val="0"/>
                <w:noProof/>
                <w:webHidden/>
                <w:sz w:val="24"/>
                <w:szCs w:val="24"/>
              </w:rPr>
              <w:t>43</w:t>
            </w:r>
            <w:r w:rsidRPr="002A6508">
              <w:rPr>
                <w:smallCaps w:val="0"/>
                <w:noProof/>
                <w:webHidden/>
                <w:sz w:val="24"/>
                <w:szCs w:val="24"/>
              </w:rPr>
              <w:fldChar w:fldCharType="end"/>
            </w:r>
          </w:hyperlink>
        </w:p>
        <w:p w:rsidR="002A6508" w:rsidRPr="002A6508" w:rsidRDefault="00CD2366"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8" w:history="1">
            <w:r w:rsidR="002A6508" w:rsidRPr="002A6508">
              <w:rPr>
                <w:rStyle w:val="aff5"/>
                <w:rFonts w:eastAsiaTheme="majorEastAsia"/>
                <w:i w:val="0"/>
                <w:noProof/>
                <w:sz w:val="24"/>
                <w:szCs w:val="24"/>
              </w:rPr>
              <w:t>Статья 1</w:t>
            </w:r>
            <w:r w:rsidR="00E35ABD">
              <w:rPr>
                <w:rStyle w:val="aff5"/>
                <w:rFonts w:eastAsiaTheme="majorEastAsia"/>
                <w:i w:val="0"/>
                <w:noProof/>
                <w:sz w:val="24"/>
                <w:szCs w:val="24"/>
              </w:rPr>
              <w:t>3</w:t>
            </w:r>
            <w:r w:rsidR="002A6508" w:rsidRPr="002A6508">
              <w:rPr>
                <w:rStyle w:val="aff5"/>
                <w:rFonts w:eastAsiaTheme="majorEastAsia"/>
                <w:i w:val="0"/>
                <w:noProof/>
                <w:sz w:val="24"/>
                <w:szCs w:val="24"/>
              </w:rPr>
              <w:t>. Порядок внесения изменений в правила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_Toc161214248 \h </w:instrText>
            </w:r>
            <w:r w:rsidRPr="002A6508">
              <w:rPr>
                <w:i w:val="0"/>
                <w:noProof/>
                <w:webHidden/>
                <w:sz w:val="24"/>
                <w:szCs w:val="24"/>
              </w:rPr>
            </w:r>
            <w:r w:rsidRPr="002A6508">
              <w:rPr>
                <w:i w:val="0"/>
                <w:noProof/>
                <w:webHidden/>
                <w:sz w:val="24"/>
                <w:szCs w:val="24"/>
              </w:rPr>
              <w:fldChar w:fldCharType="separate"/>
            </w:r>
            <w:r w:rsidR="00DE53AF">
              <w:rPr>
                <w:i w:val="0"/>
                <w:noProof/>
                <w:webHidden/>
                <w:sz w:val="24"/>
                <w:szCs w:val="24"/>
              </w:rPr>
              <w:t>43</w:t>
            </w:r>
            <w:r w:rsidRPr="002A6508">
              <w:rPr>
                <w:i w:val="0"/>
                <w:noProof/>
                <w:webHidden/>
                <w:sz w:val="24"/>
                <w:szCs w:val="24"/>
              </w:rPr>
              <w:fldChar w:fldCharType="end"/>
            </w:r>
          </w:hyperlink>
        </w:p>
        <w:p w:rsidR="008C045C" w:rsidRPr="002077BB" w:rsidRDefault="00CD2366" w:rsidP="002A6508">
          <w:pPr>
            <w:jc w:val="both"/>
            <w:rPr>
              <w:sz w:val="22"/>
              <w:szCs w:val="22"/>
            </w:rPr>
          </w:pPr>
          <w:r w:rsidRPr="002A6508">
            <w:rPr>
              <w:szCs w:val="24"/>
            </w:rPr>
            <w:fldChar w:fldCharType="end"/>
          </w:r>
        </w:p>
      </w:sdtContent>
    </w:sdt>
    <w:p w:rsidR="008F77FF" w:rsidRPr="00286F58" w:rsidRDefault="008F77FF">
      <w:pPr>
        <w:jc w:val="center"/>
        <w:rPr>
          <w:color w:val="000000" w:themeColor="text1"/>
          <w:sz w:val="22"/>
          <w:szCs w:val="22"/>
        </w:rPr>
      </w:pPr>
    </w:p>
    <w:p w:rsidR="008F77FF" w:rsidRPr="00286F58" w:rsidRDefault="008F77FF">
      <w:pPr>
        <w:rPr>
          <w:sz w:val="22"/>
          <w:szCs w:val="22"/>
        </w:rPr>
      </w:pPr>
    </w:p>
    <w:p w:rsidR="008F77FF" w:rsidRPr="00286F58" w:rsidRDefault="008F77FF">
      <w:pPr>
        <w:rPr>
          <w:sz w:val="22"/>
          <w:szCs w:val="22"/>
        </w:rPr>
        <w:sectPr w:rsidR="008F77FF" w:rsidRPr="00286F58" w:rsidSect="003A7DFB">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2" w:name="_Toc101178757"/>
      <w:bookmarkStart w:id="3" w:name="_Toc161214230"/>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2"/>
      <w:bookmarkEnd w:id="3"/>
    </w:p>
    <w:p w:rsidR="008F77FF" w:rsidRPr="00F6250D" w:rsidRDefault="004A19BB" w:rsidP="004A19BB">
      <w:pPr>
        <w:pStyle w:val="2"/>
        <w:spacing w:after="240"/>
        <w:jc w:val="center"/>
        <w:rPr>
          <w:rFonts w:ascii="Times New Roman" w:hAnsi="Times New Roman"/>
          <w:bCs/>
          <w:i w:val="0"/>
          <w:color w:val="auto"/>
          <w:szCs w:val="28"/>
        </w:rPr>
      </w:pPr>
      <w:bookmarkStart w:id="4" w:name="_Toc101178758"/>
      <w:bookmarkStart w:id="5" w:name="_Toc161214231"/>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4"/>
      <w:bookmarkEnd w:id="5"/>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6" w:name="_Toc101178760"/>
      <w:bookmarkStart w:id="7" w:name="_Toc161214232"/>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6"/>
      <w:bookmarkEnd w:id="7"/>
    </w:p>
    <w:p w:rsidR="00025267" w:rsidRPr="00F6250D" w:rsidRDefault="00025267" w:rsidP="00025267">
      <w:pPr>
        <w:numPr>
          <w:ilvl w:val="0"/>
          <w:numId w:val="1"/>
        </w:numPr>
        <w:ind w:left="0" w:firstLine="709"/>
        <w:jc w:val="both"/>
        <w:rPr>
          <w:color w:val="000000" w:themeColor="text1"/>
          <w:sz w:val="28"/>
          <w:szCs w:val="28"/>
        </w:rPr>
      </w:pPr>
      <w:proofErr w:type="gramStart"/>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FC4E02">
        <w:rPr>
          <w:color w:val="000000" w:themeColor="text1"/>
          <w:sz w:val="28"/>
          <w:szCs w:val="28"/>
        </w:rPr>
        <w:t>Пеньковского</w:t>
      </w:r>
      <w:r w:rsidR="00D11F64" w:rsidRPr="00F6250D">
        <w:rPr>
          <w:color w:val="000000" w:themeColor="text1"/>
          <w:sz w:val="28"/>
          <w:szCs w:val="28"/>
        </w:rPr>
        <w:t xml:space="preserve"> сельсовета </w:t>
      </w:r>
      <w:r w:rsidR="00515196">
        <w:rPr>
          <w:color w:val="000000" w:themeColor="text1"/>
          <w:sz w:val="28"/>
          <w:szCs w:val="28"/>
        </w:rPr>
        <w:t>Чулымского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FC4E02">
        <w:rPr>
          <w:color w:val="000000" w:themeColor="text1"/>
          <w:sz w:val="28"/>
          <w:szCs w:val="28"/>
        </w:rPr>
        <w:t>Пеньковский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roofErr w:type="gramEnd"/>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Целью введения системы регулирования землепользования и застройки, основанной на градостроительном </w:t>
      </w:r>
      <w:proofErr w:type="gramStart"/>
      <w:r w:rsidRPr="00F6250D">
        <w:rPr>
          <w:color w:val="000000" w:themeColor="text1"/>
          <w:sz w:val="28"/>
          <w:szCs w:val="28"/>
        </w:rPr>
        <w:t>зонировании</w:t>
      </w:r>
      <w:proofErr w:type="gramEnd"/>
      <w:r w:rsidRPr="00F6250D">
        <w:rPr>
          <w:color w:val="000000" w:themeColor="text1"/>
          <w:sz w:val="28"/>
          <w:szCs w:val="28"/>
        </w:rPr>
        <w:t>,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FC4E02">
        <w:rPr>
          <w:color w:val="000000" w:themeColor="text1"/>
          <w:sz w:val="28"/>
          <w:szCs w:val="28"/>
        </w:rPr>
        <w:t>Пеньковского</w:t>
      </w:r>
      <w:r w:rsidR="00D11F64" w:rsidRPr="00F6250D">
        <w:rPr>
          <w:color w:val="000000" w:themeColor="text1"/>
          <w:sz w:val="28"/>
          <w:szCs w:val="28"/>
        </w:rPr>
        <w:t xml:space="preserve"> сельсовета</w:t>
      </w:r>
      <w:r w:rsidR="0066394A">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FC4E02">
        <w:rPr>
          <w:color w:val="000000" w:themeColor="text1"/>
          <w:sz w:val="28"/>
          <w:szCs w:val="28"/>
        </w:rPr>
        <w:t>Пеньковского</w:t>
      </w:r>
      <w:r w:rsidR="00D11F64" w:rsidRPr="00F6250D">
        <w:rPr>
          <w:color w:val="000000" w:themeColor="text1"/>
          <w:sz w:val="28"/>
          <w:szCs w:val="28"/>
        </w:rPr>
        <w:t xml:space="preserve"> сельсовета</w:t>
      </w:r>
      <w:r w:rsidR="004120B2">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FC4E02">
        <w:rPr>
          <w:color w:val="000000" w:themeColor="text1"/>
          <w:sz w:val="28"/>
          <w:szCs w:val="28"/>
        </w:rPr>
        <w:t>Пеньковского</w:t>
      </w:r>
      <w:r w:rsidR="00D11F64" w:rsidRPr="00F6250D">
        <w:rPr>
          <w:color w:val="000000" w:themeColor="text1"/>
          <w:sz w:val="28"/>
          <w:szCs w:val="28"/>
        </w:rPr>
        <w:t xml:space="preserve"> сельсовета</w:t>
      </w:r>
      <w:r w:rsidR="004120B2">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регламентируют деятельность </w:t>
      </w:r>
      <w:proofErr w:type="gramStart"/>
      <w:r w:rsidRPr="00F6250D">
        <w:rPr>
          <w:color w:val="000000" w:themeColor="text1"/>
          <w:sz w:val="28"/>
          <w:szCs w:val="28"/>
        </w:rPr>
        <w:t>по</w:t>
      </w:r>
      <w:proofErr w:type="gramEnd"/>
      <w:r w:rsidRPr="00F6250D">
        <w:rPr>
          <w:color w:val="000000" w:themeColor="text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FC4E02">
        <w:rPr>
          <w:color w:val="000000" w:themeColor="text1"/>
          <w:sz w:val="28"/>
          <w:szCs w:val="28"/>
        </w:rPr>
        <w:t>Пеньковского</w:t>
      </w:r>
      <w:r w:rsidR="00D11F64" w:rsidRPr="00F6250D">
        <w:rPr>
          <w:color w:val="000000" w:themeColor="text1"/>
          <w:sz w:val="28"/>
          <w:szCs w:val="28"/>
        </w:rPr>
        <w:t xml:space="preserve"> сельсовета</w:t>
      </w:r>
      <w:r w:rsidR="004120B2">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FC4E02">
        <w:rPr>
          <w:color w:val="000000" w:themeColor="text1"/>
          <w:sz w:val="28"/>
          <w:szCs w:val="28"/>
        </w:rPr>
        <w:t>Пеньковского</w:t>
      </w:r>
      <w:r w:rsidR="00D11F64" w:rsidRPr="00F6250D">
        <w:rPr>
          <w:color w:val="000000" w:themeColor="text1"/>
          <w:sz w:val="28"/>
          <w:szCs w:val="28"/>
        </w:rPr>
        <w:t xml:space="preserve"> сельсовета</w:t>
      </w:r>
      <w:r w:rsidR="004120B2">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proofErr w:type="gramStart"/>
      <w:r w:rsidRPr="00F6250D">
        <w:rPr>
          <w:bCs/>
          <w:color w:val="000000" w:themeColor="text1"/>
          <w:spacing w:val="-1"/>
          <w:sz w:val="28"/>
          <w:szCs w:val="28"/>
        </w:rPr>
        <w:t>контролю за</w:t>
      </w:r>
      <w:proofErr w:type="gramEnd"/>
      <w:r w:rsidRPr="00F6250D">
        <w:rPr>
          <w:bCs/>
          <w:color w:val="000000" w:themeColor="text1"/>
          <w:spacing w:val="-1"/>
          <w:sz w:val="28"/>
          <w:szCs w:val="28"/>
        </w:rPr>
        <w:t xml:space="preserve">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применяются наряду </w:t>
      </w:r>
      <w:proofErr w:type="gramStart"/>
      <w:r w:rsidRPr="00F6250D">
        <w:rPr>
          <w:color w:val="000000" w:themeColor="text1"/>
          <w:sz w:val="28"/>
          <w:szCs w:val="28"/>
        </w:rPr>
        <w:t>с</w:t>
      </w:r>
      <w:proofErr w:type="gramEnd"/>
      <w:r w:rsidRPr="00F6250D">
        <w:rPr>
          <w:color w:val="000000" w:themeColor="text1"/>
          <w:sz w:val="28"/>
          <w:szCs w:val="28"/>
        </w:rPr>
        <w:t>:</w:t>
      </w:r>
    </w:p>
    <w:p w:rsidR="00025267" w:rsidRPr="00F6250D" w:rsidRDefault="00025267" w:rsidP="00025267">
      <w:pPr>
        <w:numPr>
          <w:ilvl w:val="0"/>
          <w:numId w:val="2"/>
        </w:numPr>
        <w:ind w:left="1064" w:hanging="357"/>
        <w:jc w:val="both"/>
        <w:rPr>
          <w:bCs/>
          <w:color w:val="auto"/>
          <w:spacing w:val="-1"/>
          <w:sz w:val="28"/>
          <w:szCs w:val="28"/>
        </w:rPr>
      </w:pPr>
      <w:proofErr w:type="gramStart"/>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roofErr w:type="gramEnd"/>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D57A07" w:rsidRPr="00F6250D" w:rsidRDefault="00D57A07" w:rsidP="00D57A07">
      <w:pPr>
        <w:pStyle w:val="3"/>
        <w:keepLines/>
        <w:spacing w:after="240"/>
        <w:jc w:val="center"/>
        <w:rPr>
          <w:rFonts w:ascii="Times New Roman" w:eastAsiaTheme="majorEastAsia" w:hAnsi="Times New Roman"/>
          <w:color w:val="auto"/>
          <w:sz w:val="28"/>
          <w:szCs w:val="28"/>
        </w:rPr>
      </w:pPr>
      <w:bookmarkStart w:id="8" w:name="_Toc101178761"/>
      <w:bookmarkStart w:id="9" w:name="_Toc161214233"/>
      <w:r w:rsidRPr="00F6250D">
        <w:rPr>
          <w:rFonts w:ascii="Times New Roman" w:eastAsiaTheme="majorEastAsia" w:hAnsi="Times New Roman"/>
          <w:color w:val="auto"/>
          <w:sz w:val="28"/>
          <w:szCs w:val="28"/>
        </w:rPr>
        <w:t xml:space="preserve">Статья 2. </w:t>
      </w:r>
      <w:bookmarkEnd w:id="8"/>
      <w:r w:rsidRPr="00F6250D">
        <w:rPr>
          <w:rFonts w:ascii="Times New Roman" w:eastAsiaTheme="majorEastAsia" w:hAnsi="Times New Roman"/>
          <w:color w:val="auto"/>
          <w:sz w:val="28"/>
          <w:szCs w:val="28"/>
        </w:rPr>
        <w:t xml:space="preserve">Порядок подготовки проекта </w:t>
      </w:r>
      <w:r>
        <w:rPr>
          <w:rFonts w:ascii="Times New Roman" w:eastAsiaTheme="majorEastAsia" w:hAnsi="Times New Roman"/>
          <w:color w:val="auto"/>
          <w:sz w:val="28"/>
          <w:szCs w:val="28"/>
        </w:rPr>
        <w:t>п</w:t>
      </w:r>
      <w:r w:rsidRPr="00F6250D">
        <w:rPr>
          <w:rFonts w:ascii="Times New Roman" w:eastAsiaTheme="majorEastAsia" w:hAnsi="Times New Roman"/>
          <w:color w:val="auto"/>
          <w:sz w:val="28"/>
          <w:szCs w:val="28"/>
        </w:rPr>
        <w:t>равил</w:t>
      </w:r>
      <w:bookmarkEnd w:id="9"/>
      <w:r>
        <w:rPr>
          <w:rFonts w:ascii="Times New Roman" w:eastAsiaTheme="majorEastAsia" w:hAnsi="Times New Roman"/>
          <w:color w:val="auto"/>
          <w:sz w:val="28"/>
          <w:szCs w:val="28"/>
        </w:rPr>
        <w:t xml:space="preserve"> землепользования и застройки</w:t>
      </w:r>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1.1</w:t>
      </w:r>
      <w:proofErr w:type="gramStart"/>
      <w:r w:rsidRPr="00F6250D">
        <w:rPr>
          <w:color w:val="000000" w:themeColor="text1"/>
          <w:sz w:val="28"/>
          <w:szCs w:val="28"/>
        </w:rPr>
        <w:t xml:space="preserve"> </w:t>
      </w:r>
      <w:r w:rsidR="0032555D" w:rsidRPr="0032555D">
        <w:rPr>
          <w:color w:val="000000" w:themeColor="text1"/>
          <w:sz w:val="28"/>
          <w:szCs w:val="28"/>
        </w:rPr>
        <w:t>В</w:t>
      </w:r>
      <w:proofErr w:type="gramEnd"/>
      <w:r w:rsidR="0032555D" w:rsidRPr="0032555D">
        <w:rPr>
          <w:color w:val="000000" w:themeColor="text1"/>
          <w:sz w:val="28"/>
          <w:szCs w:val="28"/>
        </w:rPr>
        <w:t xml:space="preserve">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w:t>
      </w:r>
      <w:proofErr w:type="gramStart"/>
      <w:r w:rsidR="0032555D" w:rsidRPr="0032555D">
        <w:rPr>
          <w:color w:val="000000" w:themeColor="text1"/>
          <w:sz w:val="28"/>
          <w:szCs w:val="28"/>
        </w:rPr>
        <w:t>утратившими</w:t>
      </w:r>
      <w:proofErr w:type="gramEnd"/>
      <w:r w:rsidR="0032555D" w:rsidRPr="0032555D">
        <w:rPr>
          <w:color w:val="000000" w:themeColor="text1"/>
          <w:sz w:val="28"/>
          <w:szCs w:val="28"/>
        </w:rPr>
        <w:t xml:space="preserve">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A81699" w:rsidRPr="007A7F8B" w:rsidRDefault="005075A9" w:rsidP="00A81699">
      <w:pPr>
        <w:autoSpaceDE w:val="0"/>
        <w:autoSpaceDN w:val="0"/>
        <w:adjustRightInd w:val="0"/>
        <w:ind w:firstLine="708"/>
        <w:jc w:val="both"/>
        <w:rPr>
          <w:bCs/>
          <w:sz w:val="28"/>
          <w:szCs w:val="28"/>
        </w:rPr>
      </w:pPr>
      <w:r w:rsidRPr="00F6250D">
        <w:rPr>
          <w:color w:val="000000" w:themeColor="text1"/>
          <w:sz w:val="28"/>
          <w:szCs w:val="28"/>
        </w:rPr>
        <w:t xml:space="preserve">3. </w:t>
      </w:r>
      <w:r w:rsidR="00A81699" w:rsidRPr="008E301D">
        <w:rPr>
          <w:bCs/>
          <w:sz w:val="28"/>
          <w:szCs w:val="28"/>
          <w:highlight w:val="yellow"/>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w:t>
      </w:r>
      <w:proofErr w:type="gramStart"/>
      <w:r w:rsidR="002455E4" w:rsidRPr="00F6250D">
        <w:rPr>
          <w:color w:val="000000" w:themeColor="text1"/>
          <w:sz w:val="28"/>
          <w:szCs w:val="28"/>
        </w:rPr>
        <w:t>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Чулымского</w:t>
      </w:r>
      <w:r w:rsidR="004D405C" w:rsidRPr="00F6250D">
        <w:rPr>
          <w:sz w:val="28"/>
          <w:szCs w:val="28"/>
        </w:rPr>
        <w:t xml:space="preserve"> района </w:t>
      </w:r>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w:t>
      </w:r>
      <w:r w:rsidR="00F6250D" w:rsidRPr="00F6250D">
        <w:rPr>
          <w:color w:val="000000" w:themeColor="text1"/>
          <w:sz w:val="28"/>
          <w:szCs w:val="28"/>
        </w:rPr>
        <w:lastRenderedPageBreak/>
        <w:t>поселения, муниципального округа или городского округа), порядка и</w:t>
      </w:r>
      <w:proofErr w:type="gramEnd"/>
      <w:r w:rsidR="00F6250D" w:rsidRPr="00F6250D">
        <w:rPr>
          <w:color w:val="000000" w:themeColor="text1"/>
          <w:sz w:val="28"/>
          <w:szCs w:val="28"/>
        </w:rPr>
        <w:t xml:space="preserve"> сроков 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002455E4" w:rsidRPr="00F6250D">
        <w:rPr>
          <w:color w:val="000000" w:themeColor="text1"/>
          <w:sz w:val="28"/>
          <w:szCs w:val="28"/>
        </w:rPr>
        <w:t xml:space="preserve">утверждаются </w:t>
      </w:r>
      <w:proofErr w:type="gramStart"/>
      <w:r w:rsidR="002455E4" w:rsidRPr="00F6250D">
        <w:rPr>
          <w:color w:val="000000" w:themeColor="text1"/>
          <w:sz w:val="28"/>
          <w:szCs w:val="28"/>
        </w:rPr>
        <w:t>состав</w:t>
      </w:r>
      <w:proofErr w:type="gramEnd"/>
      <w:r w:rsidR="002455E4" w:rsidRPr="00F6250D">
        <w:rPr>
          <w:color w:val="000000" w:themeColor="text1"/>
          <w:sz w:val="28"/>
          <w:szCs w:val="28"/>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0" w:name="_Hlk145671030"/>
      <w:r w:rsidR="00515196" w:rsidRPr="00515196">
        <w:rPr>
          <w:sz w:val="28"/>
          <w:szCs w:val="28"/>
        </w:rPr>
        <w:t xml:space="preserve">Глава Чулымского района </w:t>
      </w:r>
      <w:bookmarkEnd w:id="10"/>
      <w:r w:rsidR="002455E4" w:rsidRPr="00F6250D">
        <w:rPr>
          <w:color w:val="000000" w:themeColor="text1"/>
          <w:sz w:val="28"/>
          <w:szCs w:val="28"/>
        </w:rPr>
        <w:t xml:space="preserve">не </w:t>
      </w:r>
      <w:proofErr w:type="gramStart"/>
      <w:r w:rsidR="002455E4" w:rsidRPr="00F6250D">
        <w:rPr>
          <w:color w:val="000000" w:themeColor="text1"/>
          <w:sz w:val="28"/>
          <w:szCs w:val="28"/>
        </w:rPr>
        <w:t>позднее</w:t>
      </w:r>
      <w:proofErr w:type="gramEnd"/>
      <w:r w:rsidR="002455E4" w:rsidRPr="00F6250D">
        <w:rPr>
          <w:color w:val="000000" w:themeColor="text1"/>
          <w:sz w:val="28"/>
          <w:szCs w:val="28"/>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42258F" w:rsidRDefault="005075A9" w:rsidP="0042258F">
      <w:pPr>
        <w:autoSpaceDE w:val="0"/>
        <w:autoSpaceDN w:val="0"/>
        <w:adjustRightInd w:val="0"/>
        <w:ind w:firstLine="708"/>
        <w:jc w:val="both"/>
        <w:rPr>
          <w:sz w:val="28"/>
          <w:szCs w:val="28"/>
        </w:rPr>
      </w:pPr>
      <w:r w:rsidRPr="00F6250D">
        <w:rPr>
          <w:color w:val="000000" w:themeColor="text1"/>
          <w:sz w:val="28"/>
          <w:szCs w:val="28"/>
        </w:rPr>
        <w:t>7</w:t>
      </w:r>
      <w:r w:rsidR="002455E4" w:rsidRPr="00F6250D">
        <w:rPr>
          <w:color w:val="000000" w:themeColor="text1"/>
          <w:sz w:val="28"/>
          <w:szCs w:val="28"/>
        </w:rPr>
        <w:t xml:space="preserve">.1. </w:t>
      </w:r>
      <w:r w:rsidR="0042258F" w:rsidRPr="00A010A9">
        <w:rPr>
          <w:sz w:val="28"/>
          <w:szCs w:val="28"/>
          <w:highlight w:val="yellow"/>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293CD7" w:rsidRPr="00453BBC" w:rsidRDefault="00293CD7" w:rsidP="00293CD7">
      <w:pPr>
        <w:autoSpaceDE w:val="0"/>
        <w:autoSpaceDN w:val="0"/>
        <w:adjustRightInd w:val="0"/>
        <w:ind w:firstLine="540"/>
        <w:jc w:val="both"/>
        <w:rPr>
          <w:sz w:val="28"/>
          <w:szCs w:val="28"/>
          <w:highlight w:val="yellow"/>
        </w:rPr>
      </w:pPr>
      <w:r w:rsidRPr="00453BBC">
        <w:rPr>
          <w:sz w:val="28"/>
          <w:szCs w:val="28"/>
          <w:highlight w:val="yellow"/>
        </w:rPr>
        <w:t xml:space="preserve">8.1. </w:t>
      </w:r>
      <w:proofErr w:type="gramStart"/>
      <w:r w:rsidRPr="00453BBC">
        <w:rPr>
          <w:sz w:val="28"/>
          <w:szCs w:val="28"/>
          <w:highlight w:val="yellow"/>
        </w:rPr>
        <w:t xml:space="preserve">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w:t>
      </w:r>
      <w:r w:rsidRPr="00453BBC">
        <w:rPr>
          <w:sz w:val="28"/>
          <w:szCs w:val="28"/>
          <w:highlight w:val="yellow"/>
        </w:rPr>
        <w:lastRenderedPageBreak/>
        <w:t xml:space="preserve">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w:t>
      </w:r>
      <w:hyperlink r:id="rId13" w:history="1">
        <w:r w:rsidRPr="00453BBC">
          <w:rPr>
            <w:color w:val="auto"/>
            <w:sz w:val="28"/>
            <w:szCs w:val="28"/>
            <w:highlight w:val="yellow"/>
          </w:rPr>
          <w:t>законом</w:t>
        </w:r>
        <w:proofErr w:type="gramEnd"/>
      </w:hyperlink>
      <w:r w:rsidRPr="00453BBC">
        <w:rPr>
          <w:sz w:val="28"/>
          <w:szCs w:val="28"/>
          <w:highlight w:val="yellow"/>
        </w:rPr>
        <w:t xml:space="preserve"> от 25 июня 2002 года N 73-ФЗ "Об объектах культурного наследия (памятниках истории и культуры) народов Российской Федерации".</w:t>
      </w:r>
    </w:p>
    <w:p w:rsidR="00293CD7" w:rsidRPr="00293CD7" w:rsidRDefault="00293CD7" w:rsidP="00293CD7">
      <w:pPr>
        <w:autoSpaceDE w:val="0"/>
        <w:autoSpaceDN w:val="0"/>
        <w:adjustRightInd w:val="0"/>
        <w:ind w:firstLine="540"/>
        <w:jc w:val="both"/>
        <w:rPr>
          <w:sz w:val="28"/>
          <w:szCs w:val="28"/>
        </w:rPr>
      </w:pPr>
      <w:r w:rsidRPr="00453BBC">
        <w:rPr>
          <w:sz w:val="28"/>
          <w:szCs w:val="28"/>
          <w:highlight w:val="yellow"/>
        </w:rPr>
        <w:t xml:space="preserve">  8.2. В случае</w:t>
      </w:r>
      <w:proofErr w:type="gramStart"/>
      <w:r w:rsidRPr="00453BBC">
        <w:rPr>
          <w:sz w:val="28"/>
          <w:szCs w:val="28"/>
          <w:highlight w:val="yellow"/>
        </w:rPr>
        <w:t>,</w:t>
      </w:r>
      <w:proofErr w:type="gramEnd"/>
      <w:r w:rsidRPr="00453BBC">
        <w:rPr>
          <w:sz w:val="28"/>
          <w:szCs w:val="28"/>
          <w:highlight w:val="yellow"/>
        </w:rPr>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исполнительным органом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history="1">
        <w:r w:rsidRPr="00453BBC">
          <w:rPr>
            <w:color w:val="auto"/>
            <w:sz w:val="28"/>
            <w:szCs w:val="28"/>
            <w:highlight w:val="yellow"/>
          </w:rPr>
          <w:t>законодательством</w:t>
        </w:r>
      </w:hyperlink>
      <w:r w:rsidRPr="00453BBC">
        <w:rPr>
          <w:sz w:val="28"/>
          <w:szCs w:val="28"/>
          <w:highlight w:val="yellow"/>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history="1">
        <w:r w:rsidRPr="00453BBC">
          <w:rPr>
            <w:color w:val="auto"/>
            <w:sz w:val="28"/>
            <w:szCs w:val="28"/>
            <w:highlight w:val="yellow"/>
          </w:rPr>
          <w:t>порядке</w:t>
        </w:r>
      </w:hyperlink>
      <w:r w:rsidRPr="00453BBC">
        <w:rPr>
          <w:color w:val="auto"/>
          <w:sz w:val="28"/>
          <w:szCs w:val="28"/>
          <w:highlight w:val="yellow"/>
        </w:rPr>
        <w:t>,</w:t>
      </w:r>
      <w:r w:rsidRPr="00453BBC">
        <w:rPr>
          <w:sz w:val="28"/>
          <w:szCs w:val="28"/>
          <w:highlight w:val="yellow"/>
        </w:rPr>
        <w:t xml:space="preserve"> установленном Правительством Российской Федерации.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proofErr w:type="gramStart"/>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F6250D" w:rsidRPr="00F6250D">
        <w:rPr>
          <w:color w:val="000000" w:themeColor="text1"/>
          <w:sz w:val="28"/>
          <w:szCs w:val="28"/>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w:t>
      </w:r>
      <w:proofErr w:type="gramEnd"/>
      <w:r w:rsidR="00F6250D" w:rsidRPr="00F6250D">
        <w:rPr>
          <w:color w:val="000000" w:themeColor="text1"/>
          <w:sz w:val="28"/>
          <w:szCs w:val="28"/>
        </w:rPr>
        <w:t xml:space="preserve"> и материалам, содержащимся в государственных информационных системах обеспечения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2455E4"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4120B2">
        <w:rPr>
          <w:color w:val="000000" w:themeColor="text1"/>
          <w:sz w:val="28"/>
          <w:szCs w:val="28"/>
        </w:rPr>
        <w:t xml:space="preserve"> </w:t>
      </w:r>
      <w:r w:rsidR="004120B2">
        <w:rPr>
          <w:color w:val="000000" w:themeColor="text1"/>
          <w:sz w:val="28"/>
          <w:szCs w:val="28"/>
        </w:rPr>
        <w:lastRenderedPageBreak/>
        <w:t>муниципального</w:t>
      </w:r>
      <w:r w:rsidR="00FB389B" w:rsidRPr="00F6250D">
        <w:rPr>
          <w:color w:val="000000" w:themeColor="text1"/>
          <w:sz w:val="28"/>
          <w:szCs w:val="28"/>
        </w:rPr>
        <w:t xml:space="preserve"> района</w:t>
      </w:r>
      <w:r w:rsidR="004120B2">
        <w:rPr>
          <w:color w:val="000000" w:themeColor="text1"/>
          <w:sz w:val="28"/>
          <w:szCs w:val="28"/>
        </w:rPr>
        <w:t xml:space="preserve">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B66DD7">
        <w:rPr>
          <w:color w:val="000000" w:themeColor="text1"/>
          <w:sz w:val="28"/>
          <w:szCs w:val="28"/>
        </w:rPr>
        <w:t>13</w:t>
      </w:r>
      <w:r w:rsidR="002455E4" w:rsidRPr="00F6250D">
        <w:rPr>
          <w:color w:val="000000" w:themeColor="text1"/>
          <w:sz w:val="28"/>
          <w:szCs w:val="28"/>
        </w:rPr>
        <w:t xml:space="preserve"> и 1</w:t>
      </w:r>
      <w:r w:rsidR="00B66DD7">
        <w:rPr>
          <w:color w:val="000000" w:themeColor="text1"/>
          <w:sz w:val="28"/>
          <w:szCs w:val="28"/>
        </w:rPr>
        <w:t>4</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864F9D" w:rsidRPr="00864F9D" w:rsidRDefault="00864F9D" w:rsidP="00864F9D">
      <w:pPr>
        <w:autoSpaceDE w:val="0"/>
        <w:autoSpaceDN w:val="0"/>
        <w:adjustRightInd w:val="0"/>
        <w:ind w:firstLine="540"/>
        <w:jc w:val="both"/>
        <w:rPr>
          <w:sz w:val="28"/>
          <w:szCs w:val="28"/>
        </w:rPr>
      </w:pPr>
      <w:r>
        <w:rPr>
          <w:sz w:val="28"/>
          <w:szCs w:val="28"/>
          <w:highlight w:val="yellow"/>
        </w:rPr>
        <w:t xml:space="preserve">  </w:t>
      </w:r>
      <w:r w:rsidRPr="00E60B54">
        <w:rPr>
          <w:sz w:val="28"/>
          <w:szCs w:val="28"/>
          <w:highlight w:val="yellow"/>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Новосибирской области о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E871B1" w:rsidRDefault="002455E4" w:rsidP="00E871B1">
      <w:pPr>
        <w:autoSpaceDE w:val="0"/>
        <w:autoSpaceDN w:val="0"/>
        <w:adjustRightInd w:val="0"/>
        <w:ind w:firstLine="708"/>
        <w:jc w:val="both"/>
        <w:rPr>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proofErr w:type="gramStart"/>
      <w:r w:rsidR="00E871B1" w:rsidRPr="00667E62">
        <w:rPr>
          <w:sz w:val="28"/>
          <w:szCs w:val="28"/>
          <w:highlight w:val="yellow"/>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w:t>
      </w:r>
      <w:proofErr w:type="gramEnd"/>
      <w:r w:rsidR="00E871B1" w:rsidRPr="00667E62">
        <w:rPr>
          <w:sz w:val="28"/>
          <w:szCs w:val="28"/>
          <w:highlight w:val="yellow"/>
        </w:rPr>
        <w:t xml:space="preserve">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proofErr w:type="gramStart"/>
      <w:r w:rsidR="00515196" w:rsidRPr="00515196">
        <w:rPr>
          <w:sz w:val="28"/>
          <w:szCs w:val="28"/>
        </w:rPr>
        <w:t xml:space="preserve">Глава Чулымского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00E346EB">
        <w:rPr>
          <w:color w:val="000000" w:themeColor="text1"/>
          <w:sz w:val="28"/>
          <w:szCs w:val="28"/>
        </w:rPr>
        <w:t>5</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о направлении указанного проекта</w:t>
      </w:r>
      <w:proofErr w:type="gramEnd"/>
      <w:r w:rsidR="002455E4" w:rsidRPr="00F6250D">
        <w:rPr>
          <w:color w:val="000000" w:themeColor="text1"/>
          <w:sz w:val="28"/>
          <w:szCs w:val="28"/>
        </w:rPr>
        <w:t xml:space="preserve"> в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rsidR="00AD3900" w:rsidRPr="00AD3900" w:rsidRDefault="00AD3900" w:rsidP="00AD3900">
      <w:pPr>
        <w:pStyle w:val="3"/>
        <w:keepLines/>
        <w:spacing w:after="240"/>
        <w:rPr>
          <w:rFonts w:ascii="Times New Roman" w:eastAsiaTheme="majorEastAsia" w:hAnsi="Times New Roman"/>
          <w:color w:val="auto"/>
          <w:sz w:val="28"/>
          <w:szCs w:val="28"/>
        </w:rPr>
      </w:pPr>
      <w:r w:rsidRPr="00F6250D">
        <w:rPr>
          <w:rFonts w:ascii="Times New Roman" w:eastAsiaTheme="majorEastAsia" w:hAnsi="Times New Roman"/>
          <w:color w:val="auto"/>
          <w:sz w:val="28"/>
          <w:szCs w:val="28"/>
        </w:rPr>
        <w:lastRenderedPageBreak/>
        <w:t xml:space="preserve">Статья </w:t>
      </w:r>
      <w:r>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xml:space="preserve">. Порядок </w:t>
      </w:r>
      <w:r>
        <w:rPr>
          <w:rFonts w:ascii="Times New Roman" w:eastAsiaTheme="majorEastAsia" w:hAnsi="Times New Roman"/>
          <w:color w:val="auto"/>
          <w:sz w:val="28"/>
          <w:szCs w:val="28"/>
        </w:rPr>
        <w:t>утверждения</w:t>
      </w:r>
      <w:r w:rsidRPr="00F6250D">
        <w:rPr>
          <w:rFonts w:ascii="Times New Roman" w:eastAsiaTheme="majorEastAsia" w:hAnsi="Times New Roman"/>
          <w:color w:val="auto"/>
          <w:sz w:val="28"/>
          <w:szCs w:val="28"/>
        </w:rPr>
        <w:t xml:space="preserve"> </w:t>
      </w:r>
      <w:r>
        <w:rPr>
          <w:rFonts w:ascii="Times New Roman" w:eastAsiaTheme="majorEastAsia" w:hAnsi="Times New Roman"/>
          <w:color w:val="auto"/>
          <w:sz w:val="28"/>
          <w:szCs w:val="28"/>
        </w:rPr>
        <w:t>п</w:t>
      </w:r>
      <w:r w:rsidRPr="00F6250D">
        <w:rPr>
          <w:rFonts w:ascii="Times New Roman" w:eastAsiaTheme="majorEastAsia" w:hAnsi="Times New Roman"/>
          <w:color w:val="auto"/>
          <w:sz w:val="28"/>
          <w:szCs w:val="28"/>
        </w:rPr>
        <w:t>равил</w:t>
      </w:r>
      <w:r>
        <w:rPr>
          <w:rFonts w:ascii="Times New Roman" w:eastAsiaTheme="majorEastAsia" w:hAnsi="Times New Roman"/>
          <w:color w:val="auto"/>
          <w:sz w:val="28"/>
          <w:szCs w:val="28"/>
        </w:rPr>
        <w:t xml:space="preserve"> землепользования и застройки</w:t>
      </w:r>
    </w:p>
    <w:p w:rsidR="00AD3900" w:rsidRPr="007A7F8B" w:rsidRDefault="00EF4D24" w:rsidP="00AD3900">
      <w:pPr>
        <w:autoSpaceDE w:val="0"/>
        <w:autoSpaceDN w:val="0"/>
        <w:adjustRightInd w:val="0"/>
        <w:ind w:firstLine="708"/>
        <w:jc w:val="both"/>
        <w:rPr>
          <w:sz w:val="28"/>
          <w:szCs w:val="28"/>
        </w:rPr>
      </w:pPr>
      <w:r w:rsidRPr="00F6250D">
        <w:rPr>
          <w:color w:val="000000" w:themeColor="text1"/>
          <w:sz w:val="28"/>
          <w:szCs w:val="28"/>
        </w:rPr>
        <w:t>1</w:t>
      </w:r>
      <w:r w:rsidR="002455E4" w:rsidRPr="00F6250D">
        <w:rPr>
          <w:color w:val="000000" w:themeColor="text1"/>
          <w:sz w:val="28"/>
          <w:szCs w:val="28"/>
        </w:rPr>
        <w:t xml:space="preserve">. </w:t>
      </w:r>
      <w:r w:rsidR="00AD3900" w:rsidRPr="00110824">
        <w:rPr>
          <w:sz w:val="28"/>
          <w:szCs w:val="28"/>
          <w:highlight w:val="yellow"/>
        </w:rPr>
        <w:t xml:space="preserve">Правила землепользования и застройки утверждаются представительным органом местного самоуправления или, если это предусмотрено настоящим Кодексом или законодательством Новосибирской области о градостроительной деятельности, администрацией Чулымского района, за исключением случаев, предусмотренных </w:t>
      </w:r>
      <w:hyperlink r:id="rId16" w:history="1">
        <w:r w:rsidR="00AD3900" w:rsidRPr="00110824">
          <w:rPr>
            <w:color w:val="auto"/>
            <w:sz w:val="28"/>
            <w:szCs w:val="28"/>
            <w:highlight w:val="yellow"/>
          </w:rPr>
          <w:t>статьей 63</w:t>
        </w:r>
      </w:hyperlink>
      <w:r w:rsidR="00AD3900" w:rsidRPr="00110824">
        <w:rPr>
          <w:sz w:val="28"/>
          <w:szCs w:val="28"/>
          <w:highlight w:val="yellow"/>
        </w:rPr>
        <w:t xml:space="preserve">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Градостроительным Кодексом Российской Федерации не требуется. </w:t>
      </w:r>
      <w:proofErr w:type="gramStart"/>
      <w:r w:rsidR="00AD3900" w:rsidRPr="00110824">
        <w:rPr>
          <w:sz w:val="28"/>
          <w:szCs w:val="28"/>
          <w:highlight w:val="yellow"/>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исполнительным органом субъекта</w:t>
      </w:r>
      <w:proofErr w:type="gramEnd"/>
      <w:r w:rsidR="00AD3900" w:rsidRPr="00110824">
        <w:rPr>
          <w:sz w:val="28"/>
          <w:szCs w:val="28"/>
          <w:highlight w:val="yellow"/>
        </w:rPr>
        <w:t xml:space="preserve"> Российской Федерации, уполномоченным в области охраны объектов культурного наследия, в соответствии с Федеральным </w:t>
      </w:r>
      <w:hyperlink r:id="rId17" w:history="1">
        <w:r w:rsidR="00AD3900" w:rsidRPr="00110824">
          <w:rPr>
            <w:color w:val="auto"/>
            <w:sz w:val="28"/>
            <w:szCs w:val="28"/>
            <w:highlight w:val="yellow"/>
          </w:rPr>
          <w:t>законом</w:t>
        </w:r>
      </w:hyperlink>
      <w:r w:rsidR="00AD3900" w:rsidRPr="00110824">
        <w:rPr>
          <w:sz w:val="28"/>
          <w:szCs w:val="28"/>
          <w:highlight w:val="yellow"/>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исполнительным органом субъекта Российской Федерации, в ведении которых находится особо охраняемая природная территория.</w:t>
      </w:r>
    </w:p>
    <w:p w:rsidR="002455E4" w:rsidRPr="00F6250D" w:rsidRDefault="009426A0" w:rsidP="002455E4">
      <w:pPr>
        <w:ind w:firstLine="709"/>
        <w:jc w:val="both"/>
        <w:rPr>
          <w:color w:val="000000" w:themeColor="text1"/>
          <w:sz w:val="28"/>
          <w:szCs w:val="28"/>
        </w:rPr>
      </w:pPr>
      <w:r>
        <w:rPr>
          <w:color w:val="000000" w:themeColor="text1"/>
          <w:sz w:val="28"/>
          <w:szCs w:val="28"/>
        </w:rPr>
        <w:t>2</w:t>
      </w:r>
      <w:r w:rsidR="002455E4" w:rsidRPr="00F6250D">
        <w:rPr>
          <w:color w:val="000000" w:themeColor="text1"/>
          <w:sz w:val="28"/>
          <w:szCs w:val="28"/>
        </w:rPr>
        <w:t xml:space="preserve">. </w:t>
      </w:r>
      <w:proofErr w:type="gramStart"/>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515196">
        <w:rPr>
          <w:color w:val="000000" w:themeColor="text1"/>
          <w:sz w:val="28"/>
          <w:szCs w:val="28"/>
        </w:rPr>
        <w:t>Чулымского</w:t>
      </w:r>
      <w:r w:rsidR="00AE068A">
        <w:rPr>
          <w:color w:val="000000" w:themeColor="text1"/>
          <w:sz w:val="28"/>
          <w:szCs w:val="28"/>
        </w:rPr>
        <w:t xml:space="preserve"> района </w:t>
      </w:r>
      <w:r w:rsidR="002455E4" w:rsidRPr="00F6250D">
        <w:rPr>
          <w:color w:val="000000" w:themeColor="text1"/>
          <w:sz w:val="28"/>
          <w:szCs w:val="28"/>
        </w:rPr>
        <w:t>в</w:t>
      </w:r>
      <w:proofErr w:type="gramEnd"/>
      <w:r w:rsidR="002455E4" w:rsidRPr="00F6250D">
        <w:rPr>
          <w:color w:val="000000" w:themeColor="text1"/>
          <w:sz w:val="28"/>
          <w:szCs w:val="28"/>
        </w:rPr>
        <w:t xml:space="preserve"> </w:t>
      </w:r>
      <w:proofErr w:type="gramStart"/>
      <w:r w:rsidR="002455E4" w:rsidRPr="00F6250D">
        <w:rPr>
          <w:color w:val="000000" w:themeColor="text1"/>
          <w:sz w:val="28"/>
          <w:szCs w:val="28"/>
        </w:rPr>
        <w:t>соответствии</w:t>
      </w:r>
      <w:proofErr w:type="gramEnd"/>
      <w:r w:rsidR="002455E4" w:rsidRPr="00F6250D">
        <w:rPr>
          <w:color w:val="000000" w:themeColor="text1"/>
          <w:sz w:val="28"/>
          <w:szCs w:val="28"/>
        </w:rPr>
        <w:t xml:space="preserve">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rsidR="002455E4" w:rsidRPr="00F6250D" w:rsidRDefault="009426A0" w:rsidP="002455E4">
      <w:pPr>
        <w:ind w:firstLine="709"/>
        <w:jc w:val="both"/>
        <w:rPr>
          <w:color w:val="000000" w:themeColor="text1"/>
          <w:sz w:val="28"/>
          <w:szCs w:val="28"/>
        </w:rPr>
      </w:pPr>
      <w:r>
        <w:rPr>
          <w:color w:val="000000" w:themeColor="text1"/>
          <w:sz w:val="28"/>
          <w:szCs w:val="28"/>
        </w:rPr>
        <w:t>3</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w:t>
      </w:r>
      <w:r w:rsidR="002455E4" w:rsidRPr="00F6250D">
        <w:rPr>
          <w:color w:val="000000" w:themeColor="text1"/>
          <w:sz w:val="28"/>
          <w:szCs w:val="28"/>
        </w:rPr>
        <w:lastRenderedPageBreak/>
        <w:t xml:space="preserve">правовых актов, иной официальной информации, и размещаются на официальном сайте </w:t>
      </w:r>
      <w:r w:rsidR="00515196">
        <w:rPr>
          <w:color w:val="000000" w:themeColor="text1"/>
          <w:sz w:val="28"/>
          <w:szCs w:val="28"/>
        </w:rPr>
        <w:t>Чулымского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rsidR="002455E4" w:rsidRPr="00F6250D" w:rsidRDefault="009426A0" w:rsidP="002455E4">
      <w:pPr>
        <w:ind w:firstLine="709"/>
        <w:jc w:val="both"/>
        <w:rPr>
          <w:color w:val="000000" w:themeColor="text1"/>
          <w:sz w:val="28"/>
          <w:szCs w:val="28"/>
        </w:rPr>
      </w:pPr>
      <w:r>
        <w:rPr>
          <w:color w:val="000000" w:themeColor="text1"/>
          <w:sz w:val="28"/>
          <w:szCs w:val="28"/>
        </w:rPr>
        <w:t>3</w:t>
      </w:r>
      <w:r w:rsidR="002455E4" w:rsidRPr="00F6250D">
        <w:rPr>
          <w:color w:val="000000" w:themeColor="text1"/>
          <w:sz w:val="28"/>
          <w:szCs w:val="28"/>
        </w:rPr>
        <w:t xml:space="preserve">.1.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002455E4" w:rsidRPr="00F6250D">
        <w:rPr>
          <w:color w:val="000000" w:themeColor="text1"/>
          <w:sz w:val="28"/>
          <w:szCs w:val="28"/>
        </w:rPr>
        <w:t>позднее</w:t>
      </w:r>
      <w:proofErr w:type="gramEnd"/>
      <w:r w:rsidR="002455E4" w:rsidRPr="00F6250D">
        <w:rPr>
          <w:color w:val="000000" w:themeColor="text1"/>
          <w:sz w:val="28"/>
          <w:szCs w:val="28"/>
        </w:rPr>
        <w:t xml:space="preserve"> чем по истечении десяти дней с даты утверждения указанных правил.</w:t>
      </w:r>
    </w:p>
    <w:p w:rsidR="002455E4" w:rsidRPr="00F6250D" w:rsidRDefault="009426A0" w:rsidP="002455E4">
      <w:pPr>
        <w:ind w:firstLine="709"/>
        <w:jc w:val="both"/>
        <w:rPr>
          <w:color w:val="000000" w:themeColor="text1"/>
          <w:sz w:val="28"/>
          <w:szCs w:val="28"/>
        </w:rPr>
      </w:pPr>
      <w:r>
        <w:rPr>
          <w:color w:val="000000" w:themeColor="text1"/>
          <w:sz w:val="28"/>
          <w:szCs w:val="28"/>
        </w:rPr>
        <w:t>4</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9426A0" w:rsidP="002455E4">
      <w:pPr>
        <w:ind w:firstLine="709"/>
        <w:jc w:val="both"/>
        <w:rPr>
          <w:color w:val="000000" w:themeColor="text1"/>
          <w:sz w:val="28"/>
          <w:szCs w:val="28"/>
        </w:rPr>
      </w:pPr>
      <w:r>
        <w:rPr>
          <w:color w:val="000000" w:themeColor="text1"/>
          <w:sz w:val="28"/>
          <w:szCs w:val="28"/>
        </w:rPr>
        <w:t>5</w:t>
      </w:r>
      <w:r w:rsidR="002455E4" w:rsidRPr="00F6250D">
        <w:rPr>
          <w:color w:val="000000" w:themeColor="text1"/>
          <w:sz w:val="28"/>
          <w:szCs w:val="28"/>
        </w:rPr>
        <w:t xml:space="preserve">. </w:t>
      </w:r>
      <w:proofErr w:type="gramStart"/>
      <w:r w:rsidR="002455E4" w:rsidRPr="00F6250D">
        <w:rPr>
          <w:color w:val="000000" w:themeColor="text1"/>
          <w:sz w:val="28"/>
          <w:szCs w:val="28"/>
        </w:rPr>
        <w:t xml:space="preserve">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roofErr w:type="gramEnd"/>
      <w:r w:rsidR="002455E4" w:rsidRPr="00F6250D">
        <w:rPr>
          <w:color w:val="000000" w:themeColor="text1"/>
          <w:sz w:val="28"/>
          <w:szCs w:val="28"/>
        </w:rPr>
        <w:t>.</w:t>
      </w:r>
    </w:p>
    <w:p w:rsidR="00B80941" w:rsidRPr="00F6250D" w:rsidRDefault="009426A0" w:rsidP="00F72157">
      <w:pPr>
        <w:ind w:firstLine="709"/>
        <w:jc w:val="both"/>
        <w:rPr>
          <w:sz w:val="28"/>
          <w:szCs w:val="28"/>
        </w:rPr>
      </w:pPr>
      <w:r>
        <w:rPr>
          <w:color w:val="000000" w:themeColor="text1"/>
          <w:sz w:val="28"/>
          <w:szCs w:val="28"/>
        </w:rPr>
        <w:t>6</w:t>
      </w:r>
      <w:r w:rsidR="002455E4" w:rsidRPr="00F6250D">
        <w:rPr>
          <w:color w:val="000000" w:themeColor="text1"/>
          <w:sz w:val="28"/>
          <w:szCs w:val="28"/>
        </w:rPr>
        <w:t xml:space="preserve">. </w:t>
      </w:r>
      <w:proofErr w:type="gramStart"/>
      <w:r w:rsidR="002455E4" w:rsidRPr="00F6250D">
        <w:rPr>
          <w:color w:val="000000" w:themeColor="text1"/>
          <w:sz w:val="28"/>
          <w:szCs w:val="28"/>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002455E4" w:rsidRPr="00F6250D">
        <w:rPr>
          <w:color w:val="000000" w:themeColor="text1"/>
          <w:sz w:val="28"/>
          <w:szCs w:val="28"/>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3A7DFB">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61214234"/>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3" w:name="_Toc101178765"/>
      <w:bookmarkStart w:id="14" w:name="_Toc161214235"/>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3"/>
      <w:bookmarkEnd w:id="14"/>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Чулымского</w:t>
      </w:r>
      <w:r w:rsidR="007D377D" w:rsidRPr="00F6250D">
        <w:rPr>
          <w:rFonts w:ascii="Times New Roman" w:hAnsi="Times New Roman"/>
          <w:sz w:val="28"/>
          <w:szCs w:val="28"/>
        </w:rPr>
        <w:t xml:space="preserve"> района, </w:t>
      </w:r>
      <w:r w:rsidRPr="00F6250D">
        <w:rPr>
          <w:rFonts w:ascii="Times New Roman" w:hAnsi="Times New Roman"/>
          <w:sz w:val="28"/>
          <w:szCs w:val="28"/>
        </w:rPr>
        <w:t xml:space="preserve">регулирующими землепользование и застройку на территории </w:t>
      </w:r>
      <w:r w:rsidR="00FC4E02">
        <w:rPr>
          <w:rFonts w:ascii="Times New Roman" w:hAnsi="Times New Roman"/>
          <w:sz w:val="28"/>
          <w:szCs w:val="28"/>
        </w:rPr>
        <w:t>Пеньковского</w:t>
      </w:r>
      <w:r w:rsidR="007D377D" w:rsidRPr="00F6250D">
        <w:rPr>
          <w:rFonts w:ascii="Times New Roman" w:hAnsi="Times New Roman"/>
          <w:sz w:val="28"/>
          <w:szCs w:val="28"/>
        </w:rPr>
        <w:t xml:space="preserve"> сельсовета</w:t>
      </w:r>
      <w:r w:rsidR="00E31A25">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являются:</w:t>
      </w:r>
    </w:p>
    <w:p w:rsidR="008F77FF" w:rsidRPr="003D4FD3" w:rsidRDefault="001158A6" w:rsidP="00C57860">
      <w:pPr>
        <w:numPr>
          <w:ilvl w:val="0"/>
          <w:numId w:val="2"/>
        </w:numPr>
        <w:ind w:left="1064" w:hanging="357"/>
        <w:jc w:val="both"/>
        <w:rPr>
          <w:bCs/>
          <w:color w:val="auto"/>
          <w:spacing w:val="-1"/>
          <w:sz w:val="28"/>
          <w:szCs w:val="28"/>
        </w:rPr>
      </w:pPr>
      <w:r w:rsidRPr="003D4FD3">
        <w:rPr>
          <w:bCs/>
          <w:color w:val="auto"/>
          <w:spacing w:val="-1"/>
          <w:sz w:val="28"/>
          <w:szCs w:val="28"/>
        </w:rPr>
        <w:t xml:space="preserve">представительный орган местного самоуправления </w:t>
      </w:r>
      <w:r w:rsidR="00515196" w:rsidRPr="003D4FD3">
        <w:rPr>
          <w:sz w:val="28"/>
          <w:szCs w:val="28"/>
        </w:rPr>
        <w:t>Чулымского</w:t>
      </w:r>
      <w:r w:rsidR="007D377D" w:rsidRPr="003D4FD3">
        <w:rPr>
          <w:sz w:val="28"/>
          <w:szCs w:val="28"/>
        </w:rPr>
        <w:t xml:space="preserve"> района</w:t>
      </w:r>
      <w:r w:rsidR="003D4FD3">
        <w:rPr>
          <w:sz w:val="28"/>
          <w:szCs w:val="28"/>
        </w:rPr>
        <w:t xml:space="preserve"> </w:t>
      </w:r>
      <w:r w:rsidRPr="003D4FD3">
        <w:rPr>
          <w:bCs/>
          <w:color w:val="auto"/>
          <w:spacing w:val="-1"/>
          <w:sz w:val="28"/>
          <w:szCs w:val="28"/>
        </w:rPr>
        <w:t xml:space="preserve">– </w:t>
      </w:r>
      <w:r w:rsidR="007D377D" w:rsidRPr="003D4FD3">
        <w:rPr>
          <w:bCs/>
          <w:color w:val="auto"/>
          <w:spacing w:val="-1"/>
          <w:sz w:val="28"/>
          <w:szCs w:val="28"/>
        </w:rPr>
        <w:t xml:space="preserve">Совет депутатов </w:t>
      </w:r>
      <w:bookmarkStart w:id="15" w:name="_Hlk161212531"/>
      <w:r w:rsidR="00515196" w:rsidRPr="003D4FD3">
        <w:rPr>
          <w:bCs/>
          <w:color w:val="auto"/>
          <w:spacing w:val="-1"/>
          <w:sz w:val="28"/>
          <w:szCs w:val="28"/>
        </w:rPr>
        <w:t>Чулымского</w:t>
      </w:r>
      <w:r w:rsidR="007D377D" w:rsidRPr="003D4FD3">
        <w:rPr>
          <w:bCs/>
          <w:color w:val="auto"/>
          <w:spacing w:val="-1"/>
          <w:sz w:val="28"/>
          <w:szCs w:val="28"/>
        </w:rPr>
        <w:t xml:space="preserve"> района</w:t>
      </w:r>
      <w:bookmarkEnd w:id="15"/>
      <w:r w:rsidRPr="003D4FD3">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FC4E02">
        <w:rPr>
          <w:rFonts w:ascii="Times New Roman" w:hAnsi="Times New Roman"/>
          <w:sz w:val="28"/>
          <w:szCs w:val="28"/>
        </w:rPr>
        <w:t>Пеньковского</w:t>
      </w:r>
      <w:r w:rsidR="007D377D" w:rsidRPr="00F6250D">
        <w:rPr>
          <w:rFonts w:ascii="Times New Roman" w:hAnsi="Times New Roman"/>
          <w:sz w:val="28"/>
          <w:szCs w:val="28"/>
        </w:rPr>
        <w:t xml:space="preserve"> сельсовета</w:t>
      </w:r>
      <w:r w:rsidR="00E31A25">
        <w:rPr>
          <w:rFonts w:ascii="Times New Roman" w:hAnsi="Times New Roman"/>
          <w:sz w:val="28"/>
          <w:szCs w:val="28"/>
        </w:rPr>
        <w:t xml:space="preserve"> Чулымского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FC4E02">
        <w:rPr>
          <w:sz w:val="28"/>
          <w:szCs w:val="28"/>
        </w:rPr>
        <w:t>Пеньковского</w:t>
      </w:r>
      <w:r w:rsidR="007D377D" w:rsidRPr="00F6250D">
        <w:rPr>
          <w:sz w:val="28"/>
          <w:szCs w:val="28"/>
        </w:rPr>
        <w:t xml:space="preserve"> сельсовета</w:t>
      </w:r>
      <w:r w:rsidR="00E31A25">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 xml:space="preserve">в области землепользования и застройки, применительно к территории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24761A">
        <w:rPr>
          <w:rFonts w:ascii="Times New Roman" w:hAnsi="Times New Roman"/>
          <w:sz w:val="28"/>
          <w:szCs w:val="28"/>
        </w:rPr>
        <w:t xml:space="preserve"> Чулымского района Новосибирской 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FC4E02">
        <w:rPr>
          <w:sz w:val="28"/>
          <w:szCs w:val="28"/>
        </w:rPr>
        <w:t>Пеньковского</w:t>
      </w:r>
      <w:r w:rsidR="00786D74" w:rsidRPr="00F6250D">
        <w:rPr>
          <w:sz w:val="28"/>
          <w:szCs w:val="28"/>
        </w:rPr>
        <w:t xml:space="preserve"> сельсовета</w:t>
      </w:r>
      <w:r w:rsidR="0024761A">
        <w:rPr>
          <w:sz w:val="28"/>
          <w:szCs w:val="28"/>
        </w:rPr>
        <w:t xml:space="preserve"> Чулымского района Новосибирской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FC4E02">
        <w:rPr>
          <w:sz w:val="28"/>
          <w:szCs w:val="28"/>
        </w:rPr>
        <w:t>Пеньковского</w:t>
      </w:r>
      <w:r w:rsidR="00786D74" w:rsidRPr="00F6250D">
        <w:rPr>
          <w:sz w:val="28"/>
          <w:szCs w:val="28"/>
        </w:rPr>
        <w:t xml:space="preserve"> сельсовета</w:t>
      </w:r>
      <w:r w:rsidR="0024761A">
        <w:rPr>
          <w:sz w:val="28"/>
          <w:szCs w:val="28"/>
        </w:rPr>
        <w:t xml:space="preserve"> Чулымского района Новосибирской 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области землепользования и застройки </w:t>
      </w:r>
      <w:r w:rsidRPr="00F6250D">
        <w:rPr>
          <w:rFonts w:ascii="Times New Roman" w:hAnsi="Times New Roman"/>
          <w:sz w:val="28"/>
          <w:szCs w:val="28"/>
        </w:rPr>
        <w:lastRenderedPageBreak/>
        <w:t xml:space="preserve">применительно к территории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1F06FC">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FC4E02">
        <w:rPr>
          <w:sz w:val="28"/>
          <w:szCs w:val="28"/>
        </w:rPr>
        <w:t>Пеньковского</w:t>
      </w:r>
      <w:r w:rsidR="00786D74" w:rsidRPr="00F6250D">
        <w:rPr>
          <w:sz w:val="28"/>
          <w:szCs w:val="28"/>
        </w:rPr>
        <w:t xml:space="preserve"> сельсовета</w:t>
      </w:r>
      <w:r w:rsidR="009615B1">
        <w:rPr>
          <w:sz w:val="28"/>
          <w:szCs w:val="28"/>
        </w:rPr>
        <w:t xml:space="preserve"> Чулымского района Новосибирской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FC4E02">
        <w:rPr>
          <w:sz w:val="28"/>
          <w:szCs w:val="28"/>
        </w:rPr>
        <w:t>Пеньковского</w:t>
      </w:r>
      <w:r w:rsidR="00786D74" w:rsidRPr="00F6250D">
        <w:rPr>
          <w:sz w:val="28"/>
          <w:szCs w:val="28"/>
        </w:rPr>
        <w:t xml:space="preserve"> сельсовета</w:t>
      </w:r>
      <w:r w:rsidR="003E6194">
        <w:rPr>
          <w:sz w:val="28"/>
          <w:szCs w:val="28"/>
        </w:rPr>
        <w:t xml:space="preserve"> Чулымского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FC4E02">
        <w:rPr>
          <w:sz w:val="28"/>
          <w:szCs w:val="28"/>
        </w:rPr>
        <w:t>Пеньковского</w:t>
      </w:r>
      <w:r w:rsidR="00786D74" w:rsidRPr="00F6250D">
        <w:rPr>
          <w:sz w:val="28"/>
          <w:szCs w:val="28"/>
        </w:rPr>
        <w:t xml:space="preserve"> сельсовета</w:t>
      </w:r>
      <w:r w:rsidR="003E6194">
        <w:rPr>
          <w:sz w:val="28"/>
          <w:szCs w:val="28"/>
        </w:rPr>
        <w:t xml:space="preserve"> Чулымского района Новосибирской области</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FC4E02">
        <w:rPr>
          <w:sz w:val="28"/>
          <w:szCs w:val="28"/>
        </w:rPr>
        <w:t>Пеньковского</w:t>
      </w:r>
      <w:r w:rsidR="00786D74" w:rsidRPr="00F6250D">
        <w:rPr>
          <w:sz w:val="28"/>
          <w:szCs w:val="28"/>
        </w:rPr>
        <w:t xml:space="preserve"> сельсовета</w:t>
      </w:r>
      <w:r w:rsidR="003E6194">
        <w:rPr>
          <w:sz w:val="28"/>
          <w:szCs w:val="28"/>
        </w:rPr>
        <w:t xml:space="preserve"> Чулымского района Новосибирской области</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FC4E02">
        <w:rPr>
          <w:sz w:val="28"/>
          <w:szCs w:val="28"/>
        </w:rPr>
        <w:t>Пеньковского</w:t>
      </w:r>
      <w:r w:rsidR="00786D74" w:rsidRPr="00F6250D">
        <w:rPr>
          <w:sz w:val="28"/>
          <w:szCs w:val="28"/>
        </w:rPr>
        <w:t xml:space="preserve"> сельсовета</w:t>
      </w:r>
      <w:r w:rsidR="001F2811">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FC4E02">
        <w:rPr>
          <w:sz w:val="28"/>
          <w:szCs w:val="28"/>
        </w:rPr>
        <w:t>Пеньковского</w:t>
      </w:r>
      <w:r w:rsidR="00786D74" w:rsidRPr="00F6250D">
        <w:rPr>
          <w:sz w:val="28"/>
          <w:szCs w:val="28"/>
        </w:rPr>
        <w:t xml:space="preserve"> сельсовета</w:t>
      </w:r>
      <w:r w:rsidR="00C9646E">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FC4E02">
        <w:rPr>
          <w:sz w:val="28"/>
          <w:szCs w:val="28"/>
        </w:rPr>
        <w:t>Пеньковского</w:t>
      </w:r>
      <w:r w:rsidR="00786D74" w:rsidRPr="00F6250D">
        <w:rPr>
          <w:sz w:val="28"/>
          <w:szCs w:val="28"/>
        </w:rPr>
        <w:t xml:space="preserve"> сельсовета</w:t>
      </w:r>
      <w:r w:rsidR="00C9646E">
        <w:rPr>
          <w:sz w:val="28"/>
          <w:szCs w:val="28"/>
        </w:rPr>
        <w:t xml:space="preserve"> Чулымского района Новосибирской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0072F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00789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00789E">
        <w:rPr>
          <w:rFonts w:ascii="Times New Roman" w:hAnsi="Times New Roman"/>
          <w:sz w:val="28"/>
          <w:szCs w:val="28"/>
        </w:rPr>
        <w:t xml:space="preserve"> </w:t>
      </w:r>
      <w:r w:rsidR="00FE336D">
        <w:rPr>
          <w:rFonts w:ascii="Times New Roman" w:hAnsi="Times New Roman"/>
          <w:sz w:val="28"/>
          <w:szCs w:val="28"/>
        </w:rPr>
        <w:t>Чулымского района Новосибирской области</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FE336D">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proofErr w:type="gramStart"/>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5175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w:t>
      </w:r>
      <w:proofErr w:type="gramEnd"/>
      <w:r w:rsidRPr="00F6250D">
        <w:rPr>
          <w:rFonts w:ascii="Times New Roman" w:hAnsi="Times New Roman"/>
          <w:sz w:val="28"/>
          <w:szCs w:val="28"/>
        </w:rPr>
        <w:t xml:space="preserve"> </w:t>
      </w:r>
      <w:proofErr w:type="gramStart"/>
      <w:r w:rsidRPr="00F6250D">
        <w:rPr>
          <w:rFonts w:ascii="Times New Roman" w:hAnsi="Times New Roman"/>
          <w:sz w:val="28"/>
          <w:szCs w:val="28"/>
        </w:rPr>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w:t>
      </w:r>
      <w:proofErr w:type="gramEnd"/>
      <w:r w:rsidRPr="00F6250D">
        <w:rPr>
          <w:rFonts w:ascii="Times New Roman" w:hAnsi="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5175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Осуществление муниципального земельного </w:t>
      </w:r>
      <w:proofErr w:type="gramStart"/>
      <w:r w:rsidRPr="00F6250D">
        <w:rPr>
          <w:rFonts w:ascii="Times New Roman" w:hAnsi="Times New Roman"/>
          <w:sz w:val="28"/>
          <w:szCs w:val="28"/>
        </w:rPr>
        <w:t>контроля за</w:t>
      </w:r>
      <w:proofErr w:type="gramEnd"/>
      <w:r w:rsidRPr="00F6250D">
        <w:rPr>
          <w:rFonts w:ascii="Times New Roman" w:hAnsi="Times New Roman"/>
          <w:sz w:val="28"/>
          <w:szCs w:val="28"/>
        </w:rPr>
        <w:t xml:space="preserve"> использованием земель в границах </w:t>
      </w:r>
      <w:r w:rsidR="00FC4E02">
        <w:rPr>
          <w:rFonts w:ascii="Times New Roman" w:hAnsi="Times New Roman"/>
          <w:sz w:val="28"/>
          <w:szCs w:val="28"/>
        </w:rPr>
        <w:t>Пеньковского</w:t>
      </w:r>
      <w:r w:rsidR="00786D74" w:rsidRPr="00F6250D">
        <w:rPr>
          <w:rFonts w:ascii="Times New Roman" w:hAnsi="Times New Roman"/>
          <w:sz w:val="28"/>
          <w:szCs w:val="28"/>
        </w:rPr>
        <w:t xml:space="preserve"> сельсовета</w:t>
      </w:r>
      <w:r w:rsidR="005175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6" w:name="_Toc101178766"/>
      <w:bookmarkStart w:id="17" w:name="_Toc161214236"/>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6"/>
      <w:bookmarkEnd w:id="17"/>
    </w:p>
    <w:p w:rsidR="00A41B5B" w:rsidRPr="00F6250D" w:rsidRDefault="00A41B5B" w:rsidP="00A41B5B">
      <w:pPr>
        <w:numPr>
          <w:ilvl w:val="2"/>
          <w:numId w:val="5"/>
        </w:numPr>
        <w:ind w:left="0" w:firstLine="709"/>
        <w:jc w:val="both"/>
        <w:rPr>
          <w:sz w:val="28"/>
          <w:szCs w:val="28"/>
        </w:rPr>
      </w:pPr>
      <w:bookmarkStart w:id="18" w:name="_Toc101178767"/>
      <w:r w:rsidRPr="00F6250D">
        <w:rPr>
          <w:sz w:val="28"/>
          <w:szCs w:val="28"/>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w:t>
      </w:r>
      <w:proofErr w:type="gramStart"/>
      <w:r w:rsidRPr="00F6250D">
        <w:rPr>
          <w:sz w:val="28"/>
          <w:szCs w:val="28"/>
        </w:rPr>
        <w:t>Правил</w:t>
      </w:r>
      <w:proofErr w:type="gramEnd"/>
      <w:r w:rsidRPr="00F6250D">
        <w:rPr>
          <w:sz w:val="28"/>
          <w:szCs w:val="28"/>
        </w:rPr>
        <w:t xml:space="preserve">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Чулымского</w:t>
      </w:r>
      <w:r w:rsidRPr="00F6250D">
        <w:rPr>
          <w:sz w:val="28"/>
          <w:szCs w:val="28"/>
        </w:rPr>
        <w:t xml:space="preserve"> района</w:t>
      </w:r>
      <w:r w:rsidR="003D4FD3">
        <w:rPr>
          <w:sz w:val="28"/>
          <w:szCs w:val="28"/>
        </w:rPr>
        <w:t>.</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FC4E02">
        <w:rPr>
          <w:sz w:val="28"/>
          <w:szCs w:val="28"/>
        </w:rPr>
        <w:t>Пеньковского</w:t>
      </w:r>
      <w:r w:rsidR="00B5686F" w:rsidRPr="00F6250D">
        <w:rPr>
          <w:sz w:val="28"/>
          <w:szCs w:val="28"/>
        </w:rPr>
        <w:t xml:space="preserve"> сельсовета</w:t>
      </w:r>
      <w:r w:rsidR="00F171CE">
        <w:rPr>
          <w:sz w:val="28"/>
          <w:szCs w:val="28"/>
        </w:rPr>
        <w:t xml:space="preserve"> Чулымского района Новосибирской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 xml:space="preserve">обеспечивает рассмотрение на </w:t>
      </w:r>
      <w:proofErr w:type="gramStart"/>
      <w:r w:rsidRPr="00F6250D">
        <w:rPr>
          <w:bCs/>
          <w:color w:val="auto"/>
          <w:spacing w:val="-1"/>
          <w:sz w:val="28"/>
          <w:szCs w:val="28"/>
        </w:rPr>
        <w:t>заседании</w:t>
      </w:r>
      <w:proofErr w:type="gramEnd"/>
      <w:r w:rsidRPr="00F6250D">
        <w:rPr>
          <w:bCs/>
          <w:color w:val="auto"/>
          <w:spacing w:val="-1"/>
          <w:sz w:val="28"/>
          <w:szCs w:val="28"/>
        </w:rPr>
        <w:t xml:space="preserve">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уведомляет членов Комиссии о дате, месте проведения и повестке дня очередного заседания, но не </w:t>
      </w:r>
      <w:proofErr w:type="gramStart"/>
      <w:r w:rsidRPr="00F6250D">
        <w:rPr>
          <w:bCs/>
          <w:color w:val="auto"/>
          <w:spacing w:val="-1"/>
          <w:sz w:val="28"/>
          <w:szCs w:val="28"/>
        </w:rPr>
        <w:t>позднее</w:t>
      </w:r>
      <w:proofErr w:type="gramEnd"/>
      <w:r w:rsidRPr="00F6250D">
        <w:rPr>
          <w:bCs/>
          <w:color w:val="auto"/>
          <w:spacing w:val="-1"/>
          <w:sz w:val="28"/>
          <w:szCs w:val="28"/>
        </w:rPr>
        <w:t xml:space="preserve">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Протоколы заседания Комиссии оформляются в пятидневный срок </w:t>
      </w:r>
      <w:proofErr w:type="gramStart"/>
      <w:r w:rsidRPr="00F6250D">
        <w:rPr>
          <w:sz w:val="28"/>
          <w:szCs w:val="28"/>
        </w:rPr>
        <w:t>с даты проведения</w:t>
      </w:r>
      <w:proofErr w:type="gramEnd"/>
      <w:r w:rsidRPr="00F6250D">
        <w:rPr>
          <w:sz w:val="28"/>
          <w:szCs w:val="28"/>
        </w:rPr>
        <w:t xml:space="preserve"> заседания.</w:t>
      </w:r>
    </w:p>
    <w:bookmarkEnd w:id="18"/>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19" w:name="_Toc101178776"/>
      <w:bookmarkStart w:id="20" w:name="_Toc161214237"/>
      <w:bookmarkStart w:id="21"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9"/>
      <w:bookmarkEnd w:id="20"/>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2" w:name="_Toc101178777"/>
      <w:bookmarkStart w:id="23" w:name="_Toc161214238"/>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2"/>
      <w:bookmarkEnd w:id="23"/>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приведения вида разрешенного использования земельного участка или объекта капитального строительства, </w:t>
      </w:r>
      <w:proofErr w:type="gramStart"/>
      <w:r w:rsidRPr="00F6250D">
        <w:rPr>
          <w:bCs/>
          <w:color w:val="auto"/>
          <w:spacing w:val="-1"/>
          <w:sz w:val="28"/>
          <w:szCs w:val="28"/>
        </w:rPr>
        <w:t>несоответствующих</w:t>
      </w:r>
      <w:proofErr w:type="gramEnd"/>
      <w:r w:rsidRPr="00F6250D">
        <w:rPr>
          <w:bCs/>
          <w:color w:val="auto"/>
          <w:spacing w:val="-1"/>
          <w:sz w:val="28"/>
          <w:szCs w:val="28"/>
        </w:rPr>
        <w:t xml:space="preserve">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4" w:name="_Toc101178778"/>
      <w:bookmarkStart w:id="25" w:name="_Toc161214239"/>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4"/>
      <w:bookmarkEnd w:id="25"/>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w:t>
      </w:r>
      <w:proofErr w:type="gramStart"/>
      <w:r w:rsidRPr="00F6250D">
        <w:rPr>
          <w:rFonts w:ascii="Times New Roman" w:hAnsi="Times New Roman"/>
          <w:sz w:val="28"/>
          <w:szCs w:val="28"/>
        </w:rPr>
        <w:t>,</w:t>
      </w:r>
      <w:proofErr w:type="gramEnd"/>
      <w:r w:rsidRPr="00F6250D">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proofErr w:type="gramStart"/>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w:t>
      </w:r>
      <w:proofErr w:type="gramEnd"/>
      <w:r w:rsidRPr="00F6250D">
        <w:rPr>
          <w:rFonts w:ascii="Times New Roman" w:hAnsi="Times New Roman"/>
          <w:sz w:val="28"/>
          <w:szCs w:val="28"/>
        </w:rPr>
        <w:t xml:space="preserve">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515196">
        <w:rPr>
          <w:rFonts w:ascii="Times New Roman" w:hAnsi="Times New Roman"/>
          <w:sz w:val="28"/>
          <w:szCs w:val="28"/>
        </w:rPr>
        <w:t>Чулымского</w:t>
      </w:r>
      <w:r w:rsidR="00F171CE">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00F171CE">
        <w:rPr>
          <w:rFonts w:ascii="Times New Roman" w:hAnsi="Times New Roman"/>
          <w:sz w:val="28"/>
          <w:szCs w:val="28"/>
        </w:rPr>
        <w:t xml:space="preserve"> 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lastRenderedPageBreak/>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Чулымского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w:t>
      </w:r>
      <w:proofErr w:type="gramStart"/>
      <w:r w:rsidRPr="00F6250D">
        <w:rPr>
          <w:rFonts w:ascii="Times New Roman" w:hAnsi="Times New Roman"/>
          <w:sz w:val="28"/>
          <w:szCs w:val="28"/>
        </w:rPr>
        <w:t>,</w:t>
      </w:r>
      <w:proofErr w:type="gramEnd"/>
      <w:r w:rsidRPr="00F6250D">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485" w:rsidRPr="00F6250D" w:rsidRDefault="001A7485" w:rsidP="001A7485">
      <w:pPr>
        <w:pStyle w:val="afff0"/>
        <w:numPr>
          <w:ilvl w:val="0"/>
          <w:numId w:val="12"/>
        </w:numPr>
        <w:ind w:left="0" w:firstLine="709"/>
        <w:rPr>
          <w:rFonts w:ascii="Times New Roman" w:hAnsi="Times New Roman"/>
          <w:sz w:val="28"/>
          <w:szCs w:val="28"/>
        </w:rPr>
      </w:pPr>
      <w:proofErr w:type="gramStart"/>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F6250D">
        <w:rPr>
          <w:rFonts w:ascii="Times New Roman" w:hAnsi="Times New Roman"/>
          <w:sz w:val="28"/>
          <w:szCs w:val="28"/>
        </w:rPr>
        <w:t xml:space="preserve"> </w:t>
      </w:r>
      <w:proofErr w:type="gramStart"/>
      <w:r w:rsidRPr="00F6250D">
        <w:rPr>
          <w:rFonts w:ascii="Times New Roman" w:hAnsi="Times New Roman"/>
          <w:sz w:val="28"/>
          <w:szCs w:val="28"/>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F6250D">
        <w:rPr>
          <w:rFonts w:ascii="Times New Roman" w:hAnsi="Times New Roman"/>
          <w:sz w:val="28"/>
          <w:szCs w:val="28"/>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6" w:name="_Toc101178779"/>
      <w:bookmarkStart w:id="27" w:name="_Toc161214240"/>
      <w:r w:rsidRPr="00F6250D">
        <w:rPr>
          <w:rFonts w:ascii="Times New Roman" w:eastAsiaTheme="majorEastAsia" w:hAnsi="Times New Roman"/>
          <w:color w:val="auto"/>
          <w:sz w:val="28"/>
          <w:szCs w:val="28"/>
        </w:rPr>
        <w:lastRenderedPageBreak/>
        <w:t xml:space="preserve">Статья </w:t>
      </w:r>
      <w:r w:rsidR="003E7413">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6"/>
      <w:bookmarkEnd w:id="27"/>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DD2A21" w:rsidP="00DD2A21">
      <w:pPr>
        <w:ind w:firstLine="708"/>
        <w:jc w:val="both"/>
        <w:rPr>
          <w:color w:val="auto"/>
          <w:sz w:val="28"/>
          <w:szCs w:val="28"/>
        </w:rPr>
      </w:pPr>
      <w:r>
        <w:rPr>
          <w:color w:val="auto"/>
          <w:sz w:val="28"/>
          <w:szCs w:val="28"/>
        </w:rPr>
        <w:t xml:space="preserve">1.1. </w:t>
      </w:r>
      <w:r w:rsidR="001A7485" w:rsidRPr="00F6250D">
        <w:rPr>
          <w:color w:val="auto"/>
          <w:sz w:val="28"/>
          <w:szCs w:val="28"/>
        </w:rPr>
        <w:t>В случае</w:t>
      </w:r>
      <w:proofErr w:type="gramStart"/>
      <w:r w:rsidR="001A7485" w:rsidRPr="00F6250D">
        <w:rPr>
          <w:color w:val="auto"/>
          <w:sz w:val="28"/>
          <w:szCs w:val="28"/>
        </w:rPr>
        <w:t>,</w:t>
      </w:r>
      <w:proofErr w:type="gramEnd"/>
      <w:r w:rsidR="001A7485" w:rsidRPr="00F6250D">
        <w:rPr>
          <w:color w:val="auto"/>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001A7485"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707B56" w:rsidP="00707B56">
      <w:pPr>
        <w:ind w:firstLine="708"/>
        <w:jc w:val="both"/>
        <w:rPr>
          <w:color w:val="auto"/>
          <w:sz w:val="28"/>
          <w:szCs w:val="28"/>
        </w:rPr>
      </w:pPr>
      <w:r>
        <w:rPr>
          <w:color w:val="auto"/>
          <w:sz w:val="28"/>
          <w:szCs w:val="28"/>
        </w:rPr>
        <w:t xml:space="preserve">1.2. </w:t>
      </w:r>
      <w:proofErr w:type="gramStart"/>
      <w:r w:rsidR="001A7485"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001A7485"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1A7485" w:rsidRPr="00F6250D" w:rsidRDefault="00BA4737" w:rsidP="001A7485">
      <w:pPr>
        <w:numPr>
          <w:ilvl w:val="1"/>
          <w:numId w:val="7"/>
        </w:numPr>
        <w:ind w:left="0" w:firstLine="709"/>
        <w:jc w:val="both"/>
        <w:rPr>
          <w:color w:val="auto"/>
          <w:sz w:val="28"/>
          <w:szCs w:val="28"/>
        </w:rPr>
      </w:pPr>
      <w:r>
        <w:rPr>
          <w:color w:val="auto"/>
          <w:sz w:val="28"/>
          <w:szCs w:val="28"/>
        </w:rPr>
        <w:t xml:space="preserve"> </w:t>
      </w:r>
      <w:r w:rsidR="001A7485"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001A7485" w:rsidRPr="00F6250D">
        <w:rPr>
          <w:color w:val="auto"/>
          <w:sz w:val="28"/>
          <w:szCs w:val="28"/>
        </w:rPr>
        <w:t>размеры и параметры, их сочетания.</w:t>
      </w:r>
    </w:p>
    <w:p w:rsidR="001A7485" w:rsidRPr="00F6250D" w:rsidRDefault="00BA4737" w:rsidP="00BA4737">
      <w:pPr>
        <w:ind w:firstLine="708"/>
        <w:jc w:val="both"/>
        <w:rPr>
          <w:color w:val="auto"/>
          <w:sz w:val="28"/>
          <w:szCs w:val="28"/>
        </w:rPr>
      </w:pPr>
      <w:r>
        <w:rPr>
          <w:color w:val="auto"/>
          <w:sz w:val="28"/>
          <w:szCs w:val="28"/>
        </w:rPr>
        <w:t xml:space="preserve">2.1 . </w:t>
      </w:r>
      <w:r w:rsidR="001A7485"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001A7485" w:rsidRPr="00F6250D">
        <w:rPr>
          <w:color w:val="auto"/>
          <w:sz w:val="28"/>
          <w:szCs w:val="28"/>
        </w:rPr>
        <w:t>архитектурным решениям</w:t>
      </w:r>
      <w:proofErr w:type="gramEnd"/>
      <w:r w:rsidR="001A7485" w:rsidRPr="00F6250D">
        <w:rPr>
          <w:color w:val="auto"/>
          <w:sz w:val="28"/>
          <w:szCs w:val="28"/>
        </w:rPr>
        <w:t xml:space="preserve"> объектов капитального строительства. </w:t>
      </w:r>
      <w:proofErr w:type="gramStart"/>
      <w:r w:rsidR="001A7485" w:rsidRPr="00F6250D">
        <w:rPr>
          <w:color w:val="auto"/>
          <w:sz w:val="28"/>
          <w:szCs w:val="28"/>
        </w:rPr>
        <w:t xml:space="preserve">Требования к архитектурным решениям объектов </w:t>
      </w:r>
      <w:r w:rsidR="001A7485"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8" w:name="_Toc101178780"/>
      <w:bookmarkStart w:id="29" w:name="_Toc161214241"/>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8"/>
      <w:bookmarkEnd w:id="29"/>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A7485" w:rsidRPr="00F6250D" w:rsidRDefault="00393092" w:rsidP="00393092">
      <w:pPr>
        <w:pStyle w:val="afff0"/>
        <w:ind w:firstLine="708"/>
        <w:rPr>
          <w:rFonts w:ascii="Times New Roman" w:hAnsi="Times New Roman"/>
          <w:sz w:val="28"/>
          <w:szCs w:val="28"/>
        </w:rPr>
      </w:pPr>
      <w:r>
        <w:rPr>
          <w:rFonts w:ascii="Times New Roman" w:hAnsi="Times New Roman"/>
          <w:sz w:val="28"/>
          <w:szCs w:val="28"/>
        </w:rPr>
        <w:t xml:space="preserve">1.1. </w:t>
      </w:r>
      <w:r w:rsidR="001A7485"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F6250D">
        <w:rPr>
          <w:rFonts w:ascii="Times New Roman" w:hAnsi="Times New Roman"/>
          <w:sz w:val="28"/>
          <w:szCs w:val="28"/>
        </w:rPr>
        <w:t>архитектурным решениям</w:t>
      </w:r>
      <w:proofErr w:type="gramEnd"/>
      <w:r w:rsidRPr="00F6250D">
        <w:rPr>
          <w:rFonts w:ascii="Times New Roman" w:hAnsi="Times New Roman"/>
          <w:sz w:val="28"/>
          <w:szCs w:val="28"/>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w:t>
      </w:r>
      <w:r w:rsidRPr="00F6250D">
        <w:rPr>
          <w:rFonts w:ascii="Times New Roman" w:hAnsi="Times New Roman"/>
          <w:sz w:val="28"/>
          <w:szCs w:val="28"/>
        </w:rPr>
        <w:lastRenderedPageBreak/>
        <w:t>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proofErr w:type="gramStart"/>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w:t>
      </w:r>
      <w:proofErr w:type="gramEnd"/>
      <w:r w:rsidRPr="00F6250D">
        <w:rPr>
          <w:rFonts w:ascii="Times New Roman" w:hAnsi="Times New Roman"/>
          <w:sz w:val="28"/>
          <w:szCs w:val="28"/>
        </w:rPr>
        <w:t xml:space="preserve">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proofErr w:type="gramStart"/>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w:t>
      </w:r>
      <w:proofErr w:type="gramEnd"/>
      <w:r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Чулымского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720EA8">
        <w:rPr>
          <w:rFonts w:ascii="Times New Roman" w:hAnsi="Times New Roman"/>
          <w:sz w:val="28"/>
          <w:szCs w:val="28"/>
        </w:rPr>
        <w:t>5</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1863" w:rsidRPr="00F6250D" w:rsidRDefault="00F92C5E" w:rsidP="00F92C5E">
      <w:pPr>
        <w:pStyle w:val="afff0"/>
        <w:ind w:firstLine="708"/>
        <w:rPr>
          <w:rFonts w:ascii="Times New Roman" w:hAnsi="Times New Roman"/>
          <w:sz w:val="28"/>
          <w:szCs w:val="28"/>
        </w:rPr>
      </w:pPr>
      <w:r>
        <w:rPr>
          <w:rFonts w:ascii="Times New Roman" w:hAnsi="Times New Roman"/>
          <w:sz w:val="28"/>
          <w:szCs w:val="28"/>
        </w:rPr>
        <w:t xml:space="preserve">6.1. </w:t>
      </w:r>
      <w:proofErr w:type="gramStart"/>
      <w:r w:rsidR="001A7485"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001A7485"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001A7485" w:rsidRPr="00F6250D">
        <w:rPr>
          <w:rFonts w:ascii="Times New Roman" w:hAnsi="Times New Roman"/>
          <w:sz w:val="28"/>
          <w:szCs w:val="28"/>
        </w:rPr>
        <w:t xml:space="preserve"> </w:t>
      </w:r>
      <w:proofErr w:type="gramStart"/>
      <w:r w:rsidR="001A7485" w:rsidRPr="00F6250D">
        <w:rPr>
          <w:rFonts w:ascii="Times New Roman" w:hAnsi="Times New Roman"/>
          <w:sz w:val="28"/>
          <w:szCs w:val="28"/>
        </w:rPr>
        <w:t xml:space="preserve">ее сноса или приведения в соответствие с установленными требованиями, за исключением случаев, если по </w:t>
      </w:r>
      <w:r w:rsidR="001A7485" w:rsidRPr="00F6250D">
        <w:rPr>
          <w:rFonts w:ascii="Times New Roman" w:hAnsi="Times New Roman"/>
          <w:sz w:val="28"/>
          <w:szCs w:val="28"/>
        </w:rPr>
        <w:lastRenderedPageBreak/>
        <w:t>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w:t>
      </w:r>
      <w:proofErr w:type="gramEnd"/>
      <w:r w:rsidR="001A7485" w:rsidRPr="00F6250D">
        <w:rPr>
          <w:rFonts w:ascii="Times New Roman" w:hAnsi="Times New Roman"/>
          <w:sz w:val="28"/>
          <w:szCs w:val="28"/>
        </w:rPr>
        <w:t xml:space="preserve">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B1988" w:rsidRPr="002B1988" w:rsidRDefault="002B1988" w:rsidP="002B1988">
      <w:pPr>
        <w:autoSpaceDE w:val="0"/>
        <w:autoSpaceDN w:val="0"/>
        <w:adjustRightInd w:val="0"/>
        <w:ind w:firstLine="708"/>
        <w:jc w:val="both"/>
        <w:rPr>
          <w:sz w:val="28"/>
          <w:szCs w:val="28"/>
        </w:rPr>
      </w:pPr>
      <w:r>
        <w:rPr>
          <w:sz w:val="28"/>
          <w:szCs w:val="28"/>
          <w:highlight w:val="yellow"/>
        </w:rPr>
        <w:t xml:space="preserve">8. </w:t>
      </w:r>
      <w:r w:rsidRPr="002B1988">
        <w:rPr>
          <w:sz w:val="28"/>
          <w:szCs w:val="28"/>
          <w:highlight w:val="yellow"/>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0" w:name="_Toc101178781"/>
      <w:bookmarkStart w:id="31" w:name="_Toc161214242"/>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0"/>
      <w:bookmarkEnd w:id="31"/>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2" w:name="_Toc101178782"/>
      <w:bookmarkStart w:id="33" w:name="_Toc161214243"/>
      <w:r w:rsidRPr="00F6250D">
        <w:rPr>
          <w:rFonts w:ascii="Times New Roman" w:eastAsiaTheme="majorEastAsia" w:hAnsi="Times New Roman"/>
          <w:color w:val="auto"/>
          <w:sz w:val="28"/>
          <w:szCs w:val="28"/>
        </w:rPr>
        <w:t xml:space="preserve">Статья </w:t>
      </w:r>
      <w:r w:rsidR="003E7413">
        <w:rPr>
          <w:rFonts w:ascii="Times New Roman" w:eastAsiaTheme="majorEastAsia" w:hAnsi="Times New Roman"/>
          <w:color w:val="auto"/>
          <w:sz w:val="28"/>
          <w:szCs w:val="28"/>
        </w:rPr>
        <w:t>10</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2"/>
      <w:bookmarkEnd w:id="33"/>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F6250D">
        <w:rPr>
          <w:rFonts w:ascii="Times New Roman" w:hAnsi="Times New Roman"/>
          <w:sz w:val="28"/>
          <w:szCs w:val="28"/>
        </w:rPr>
        <w:t>границ зон планируемого размещения объектов капитального строительства</w:t>
      </w:r>
      <w:proofErr w:type="gramEnd"/>
      <w:r w:rsidRPr="00F6250D">
        <w:rPr>
          <w:rFonts w:ascii="Times New Roman" w:hAnsi="Times New Roman"/>
          <w:sz w:val="28"/>
          <w:szCs w:val="28"/>
        </w:rPr>
        <w:t>.</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w:t>
      </w:r>
      <w:proofErr w:type="gramStart"/>
      <w:r w:rsidRPr="00F6250D">
        <w:rPr>
          <w:bCs/>
          <w:color w:val="auto"/>
          <w:spacing w:val="-1"/>
          <w:sz w:val="28"/>
          <w:szCs w:val="28"/>
        </w:rPr>
        <w:t>жд в св</w:t>
      </w:r>
      <w:proofErr w:type="gramEnd"/>
      <w:r w:rsidRPr="00F6250D">
        <w:rPr>
          <w:bCs/>
          <w:color w:val="auto"/>
          <w:spacing w:val="-1"/>
          <w:sz w:val="28"/>
          <w:szCs w:val="28"/>
        </w:rPr>
        <w:t>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необходимы</w:t>
      </w:r>
      <w:proofErr w:type="gramEnd"/>
      <w:r w:rsidRPr="00F6250D">
        <w:rPr>
          <w:bCs/>
          <w:color w:val="auto"/>
          <w:spacing w:val="-1"/>
          <w:sz w:val="28"/>
          <w:szCs w:val="28"/>
        </w:rPr>
        <w:t xml:space="preserve">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r w:rsidRPr="00F6250D">
        <w:rPr>
          <w:bCs/>
          <w:color w:val="auto"/>
          <w:spacing w:val="-1"/>
          <w:sz w:val="28"/>
          <w:szCs w:val="28"/>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w:t>
      </w:r>
      <w:r w:rsidR="000605A9">
        <w:rPr>
          <w:rFonts w:ascii="Times New Roman" w:hAnsi="Times New Roman"/>
          <w:sz w:val="28"/>
          <w:szCs w:val="28"/>
        </w:rPr>
        <w:t>4</w:t>
      </w:r>
      <w:r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43</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4" w:name="_Toc101178783"/>
      <w:bookmarkStart w:id="35" w:name="_Toc16121424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3E7413">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4"/>
      <w:bookmarkEnd w:id="35"/>
    </w:p>
    <w:p w:rsidR="00887713" w:rsidRPr="007F2E1B" w:rsidRDefault="00887713" w:rsidP="00887713">
      <w:pPr>
        <w:numPr>
          <w:ilvl w:val="0"/>
          <w:numId w:val="16"/>
        </w:numPr>
        <w:tabs>
          <w:tab w:val="left" w:pos="1134"/>
        </w:tabs>
        <w:ind w:left="0" w:firstLine="709"/>
        <w:jc w:val="both"/>
        <w:rPr>
          <w:sz w:val="28"/>
          <w:szCs w:val="28"/>
          <w:highlight w:val="yellow"/>
        </w:rPr>
      </w:pPr>
      <w:r w:rsidRPr="007F2E1B">
        <w:rPr>
          <w:sz w:val="28"/>
          <w:szCs w:val="28"/>
          <w:highlight w:val="yellow"/>
        </w:rPr>
        <w:t xml:space="preserve">Решения о подготовке документации по планировке территории принимаются администрацией Чулымского района, за исключением случаев, указанных в частях 1.1 и 12.12 </w:t>
      </w:r>
      <w:r w:rsidRPr="007F2E1B">
        <w:rPr>
          <w:color w:val="000000" w:themeColor="text1"/>
          <w:sz w:val="28"/>
          <w:szCs w:val="28"/>
          <w:highlight w:val="yellow"/>
        </w:rPr>
        <w:t>статьи 45 Градостроительного Кодекса Российской Федерации</w:t>
      </w:r>
      <w:r w:rsidRPr="007F2E1B">
        <w:rPr>
          <w:sz w:val="28"/>
          <w:szCs w:val="28"/>
          <w:highlight w:val="yellow"/>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w:t>
      </w:r>
      <w:r w:rsidR="002D2F2F">
        <w:rPr>
          <w:sz w:val="28"/>
          <w:szCs w:val="28"/>
        </w:rPr>
        <w:t>2</w:t>
      </w:r>
      <w:r w:rsidRPr="00F6250D">
        <w:rPr>
          <w:sz w:val="28"/>
          <w:szCs w:val="28"/>
        </w:rPr>
        <w:t>.</w:t>
      </w:r>
      <w:r w:rsidR="002D2F2F">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w:t>
      </w:r>
      <w:r w:rsidR="00D35A07">
        <w:rPr>
          <w:sz w:val="28"/>
          <w:szCs w:val="28"/>
        </w:rPr>
        <w:t>2</w:t>
      </w:r>
      <w:r w:rsidRPr="00F6250D">
        <w:rPr>
          <w:sz w:val="28"/>
          <w:szCs w:val="28"/>
        </w:rPr>
        <w:t>.</w:t>
      </w:r>
      <w:r w:rsidR="00D35A07">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F31F6" w:rsidRPr="007F3A1B" w:rsidRDefault="008F31F6" w:rsidP="008F31F6">
      <w:pPr>
        <w:numPr>
          <w:ilvl w:val="0"/>
          <w:numId w:val="16"/>
        </w:numPr>
        <w:tabs>
          <w:tab w:val="left" w:pos="1134"/>
        </w:tabs>
        <w:ind w:left="0" w:firstLine="709"/>
        <w:jc w:val="both"/>
        <w:rPr>
          <w:sz w:val="28"/>
          <w:szCs w:val="28"/>
          <w:highlight w:val="yellow"/>
        </w:rPr>
      </w:pPr>
      <w:proofErr w:type="gramStart"/>
      <w:r w:rsidRPr="007F3A1B">
        <w:rPr>
          <w:sz w:val="28"/>
          <w:szCs w:val="28"/>
          <w:highlight w:val="yellow"/>
        </w:rPr>
        <w:t xml:space="preserve">Администрация Чулымского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Pr="007F3A1B">
        <w:rPr>
          <w:color w:val="000000" w:themeColor="text1"/>
          <w:sz w:val="28"/>
          <w:szCs w:val="28"/>
          <w:highlight w:val="yellow"/>
        </w:rPr>
        <w:t>статьи 45 Градостроительного Кодекса Российской Федерации</w:t>
      </w:r>
      <w:r w:rsidRPr="007F3A1B">
        <w:rPr>
          <w:sz w:val="28"/>
          <w:szCs w:val="28"/>
          <w:highlight w:val="yellow"/>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w:t>
      </w:r>
      <w:proofErr w:type="gramEnd"/>
      <w:r w:rsidRPr="007F3A1B">
        <w:rPr>
          <w:sz w:val="28"/>
          <w:szCs w:val="28"/>
          <w:highlight w:val="yellow"/>
        </w:rPr>
        <w:t xml:space="preserve"> территории в границах Чулымского района, за исключением случаев, указанных в части 3.1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proofErr w:type="gramStart"/>
      <w:r w:rsidRPr="00F6250D">
        <w:rPr>
          <w:sz w:val="28"/>
          <w:szCs w:val="28"/>
        </w:rPr>
        <w:t xml:space="preserve">Администрация </w:t>
      </w:r>
      <w:r w:rsidR="00515196">
        <w:rPr>
          <w:sz w:val="28"/>
          <w:szCs w:val="28"/>
        </w:rPr>
        <w:t>Чулымского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w:t>
      </w:r>
      <w:proofErr w:type="gramEnd"/>
      <w:r w:rsidR="009953F8" w:rsidRPr="009953F8">
        <w:rPr>
          <w:sz w:val="28"/>
          <w:szCs w:val="28"/>
        </w:rPr>
        <w:t xml:space="preserve"> </w:t>
      </w:r>
      <w:proofErr w:type="gramStart"/>
      <w:r w:rsidR="009953F8" w:rsidRPr="009953F8">
        <w:rPr>
          <w:sz w:val="28"/>
          <w:szCs w:val="28"/>
        </w:rPr>
        <w:t>границах</w:t>
      </w:r>
      <w:proofErr w:type="gramEnd"/>
      <w:r w:rsidR="009953F8" w:rsidRPr="009953F8">
        <w:rPr>
          <w:sz w:val="28"/>
          <w:szCs w:val="28"/>
        </w:rPr>
        <w:t xml:space="preserve">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CA2543" w:rsidRPr="00F6250D" w:rsidRDefault="00CA2543" w:rsidP="00CA2543">
      <w:pPr>
        <w:numPr>
          <w:ilvl w:val="1"/>
          <w:numId w:val="16"/>
        </w:numPr>
        <w:tabs>
          <w:tab w:val="left" w:pos="1134"/>
        </w:tabs>
        <w:ind w:left="0" w:firstLine="709"/>
        <w:jc w:val="both"/>
        <w:rPr>
          <w:sz w:val="28"/>
          <w:szCs w:val="28"/>
        </w:rPr>
      </w:pPr>
      <w:proofErr w:type="gramStart"/>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w:t>
      </w:r>
      <w:r w:rsidRPr="00F6250D">
        <w:rPr>
          <w:sz w:val="28"/>
          <w:szCs w:val="28"/>
        </w:rPr>
        <w:lastRenderedPageBreak/>
        <w:t>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w:t>
      </w:r>
      <w:proofErr w:type="gramEnd"/>
      <w:r w:rsidRPr="00F6250D">
        <w:rPr>
          <w:sz w:val="28"/>
          <w:szCs w:val="28"/>
        </w:rPr>
        <w:t xml:space="preserve"> счет средств </w:t>
      </w:r>
      <w:proofErr w:type="gramStart"/>
      <w:r w:rsidRPr="00F6250D">
        <w:rPr>
          <w:sz w:val="28"/>
          <w:szCs w:val="28"/>
        </w:rPr>
        <w:t>бюджета</w:t>
      </w:r>
      <w:proofErr w:type="gramEnd"/>
      <w:r w:rsidRPr="00F6250D">
        <w:rPr>
          <w:sz w:val="28"/>
          <w:szCs w:val="28"/>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F6250D">
        <w:rPr>
          <w:sz w:val="28"/>
          <w:szCs w:val="28"/>
        </w:rPr>
        <w:t xml:space="preserve">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roofErr w:type="gramEnd"/>
    </w:p>
    <w:p w:rsidR="00C24C7F" w:rsidRPr="00C24C7F" w:rsidRDefault="00C24C7F" w:rsidP="00C24C7F">
      <w:pPr>
        <w:autoSpaceDE w:val="0"/>
        <w:autoSpaceDN w:val="0"/>
        <w:adjustRightInd w:val="0"/>
        <w:ind w:firstLine="708"/>
        <w:jc w:val="both"/>
        <w:rPr>
          <w:sz w:val="28"/>
          <w:szCs w:val="28"/>
        </w:rPr>
      </w:pPr>
      <w:r>
        <w:rPr>
          <w:sz w:val="28"/>
          <w:szCs w:val="28"/>
          <w:highlight w:val="yellow"/>
        </w:rPr>
        <w:t xml:space="preserve">3.2. </w:t>
      </w:r>
      <w:proofErr w:type="gramStart"/>
      <w:r w:rsidRPr="00C24C7F">
        <w:rPr>
          <w:sz w:val="28"/>
          <w:szCs w:val="28"/>
          <w:highlight w:val="yellow"/>
        </w:rPr>
        <w:t xml:space="preserve">В случае отказа в согласовании документации по планировке территории одного или нескольких исполнительных органов Новосибирской области,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18" w:history="1">
        <w:r w:rsidRPr="00C24C7F">
          <w:rPr>
            <w:color w:val="auto"/>
            <w:sz w:val="28"/>
            <w:szCs w:val="28"/>
            <w:highlight w:val="yellow"/>
          </w:rPr>
          <w:t>разногласий</w:t>
        </w:r>
      </w:hyperlink>
      <w:r w:rsidRPr="00C24C7F">
        <w:rPr>
          <w:sz w:val="28"/>
          <w:szCs w:val="28"/>
          <w:highlight w:val="yellow"/>
        </w:rPr>
        <w:t xml:space="preserve"> согласительной комиссией, требования к составу и порядку работы которой устанавливаются Правительством Российской Федерации.</w:t>
      </w:r>
      <w:proofErr w:type="gramEnd"/>
    </w:p>
    <w:p w:rsidR="002815C5" w:rsidRPr="00F6250D" w:rsidRDefault="002815C5" w:rsidP="002815C5">
      <w:pPr>
        <w:pStyle w:val="afffa"/>
        <w:rPr>
          <w:color w:val="000000"/>
          <w:sz w:val="28"/>
          <w:szCs w:val="28"/>
        </w:rPr>
      </w:pPr>
      <w:r w:rsidRPr="00F6250D">
        <w:rPr>
          <w:sz w:val="28"/>
          <w:szCs w:val="28"/>
        </w:rPr>
        <w:t xml:space="preserve">4. </w:t>
      </w:r>
      <w:proofErr w:type="gramStart"/>
      <w:r w:rsidRPr="00F6250D">
        <w:rPr>
          <w:sz w:val="28"/>
          <w:szCs w:val="28"/>
        </w:rPr>
        <w:t xml:space="preserve">Администрация </w:t>
      </w:r>
      <w:r w:rsidR="00515196">
        <w:rPr>
          <w:sz w:val="28"/>
          <w:szCs w:val="28"/>
        </w:rPr>
        <w:t>Чулымского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Pr="00F6250D">
        <w:rPr>
          <w:color w:val="000000"/>
          <w:sz w:val="28"/>
          <w:szCs w:val="28"/>
        </w:rPr>
        <w:t xml:space="preserve"> </w:t>
      </w:r>
      <w:proofErr w:type="gramStart"/>
      <w:r w:rsidRPr="00F6250D">
        <w:rPr>
          <w:color w:val="000000"/>
          <w:sz w:val="28"/>
          <w:szCs w:val="28"/>
        </w:rPr>
        <w:t>границах</w:t>
      </w:r>
      <w:proofErr w:type="gramEnd"/>
      <w:r w:rsidRPr="00F6250D">
        <w:rPr>
          <w:color w:val="000000"/>
          <w:sz w:val="28"/>
          <w:szCs w:val="28"/>
        </w:rPr>
        <w:t xml:space="preserve"> муниципального района, за исключением случаев, указанных в</w:t>
      </w:r>
      <w:r w:rsidRPr="00F6250D">
        <w:rPr>
          <w:sz w:val="28"/>
          <w:szCs w:val="28"/>
        </w:rPr>
        <w:t xml:space="preserve"> </w:t>
      </w:r>
      <w:hyperlink r:id="rId19"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20"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proofErr w:type="gramStart"/>
      <w:r w:rsidRPr="00F6250D">
        <w:rPr>
          <w:sz w:val="28"/>
          <w:szCs w:val="28"/>
        </w:rPr>
        <w:t>4.</w:t>
      </w:r>
      <w:r w:rsidRPr="00F6250D">
        <w:rPr>
          <w:color w:val="000000"/>
          <w:sz w:val="28"/>
          <w:szCs w:val="28"/>
        </w:rPr>
        <w:t xml:space="preserve">1 </w:t>
      </w:r>
      <w:r w:rsidR="009953F8" w:rsidRPr="009953F8">
        <w:rPr>
          <w:color w:val="000000"/>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w:t>
      </w:r>
      <w:proofErr w:type="gramEnd"/>
      <w:r w:rsidR="009953F8" w:rsidRPr="009953F8">
        <w:rPr>
          <w:color w:val="000000"/>
          <w:sz w:val="28"/>
          <w:szCs w:val="28"/>
        </w:rPr>
        <w:t xml:space="preserve">, </w:t>
      </w:r>
      <w:proofErr w:type="gramStart"/>
      <w:r w:rsidR="009953F8" w:rsidRPr="009953F8">
        <w:rPr>
          <w:color w:val="000000"/>
          <w:sz w:val="28"/>
          <w:szCs w:val="28"/>
        </w:rPr>
        <w:t xml:space="preserve">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w:t>
      </w:r>
      <w:proofErr w:type="gramEnd"/>
      <w:r w:rsidR="009953F8" w:rsidRPr="009953F8">
        <w:rPr>
          <w:color w:val="000000"/>
          <w:sz w:val="28"/>
          <w:szCs w:val="28"/>
        </w:rPr>
        <w:t xml:space="preserve"> </w:t>
      </w:r>
      <w:proofErr w:type="gramStart"/>
      <w:r w:rsidR="009953F8" w:rsidRPr="009953F8">
        <w:rPr>
          <w:color w:val="000000"/>
          <w:sz w:val="28"/>
          <w:szCs w:val="28"/>
        </w:rPr>
        <w:t>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w:t>
      </w:r>
      <w:proofErr w:type="gramEnd"/>
      <w:r w:rsidR="009953F8" w:rsidRPr="009953F8">
        <w:rPr>
          <w:color w:val="000000"/>
          <w:sz w:val="28"/>
          <w:szCs w:val="28"/>
        </w:rPr>
        <w:t xml:space="preserve">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proofErr w:type="gramStart"/>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w:t>
      </w:r>
      <w:proofErr w:type="gramEnd"/>
      <w:r w:rsidR="009953F8" w:rsidRPr="009953F8">
        <w:rPr>
          <w:color w:val="000000"/>
          <w:sz w:val="28"/>
          <w:szCs w:val="28"/>
        </w:rPr>
        <w:t xml:space="preserve"> порядку </w:t>
      </w:r>
      <w:proofErr w:type="gramStart"/>
      <w:r w:rsidR="009953F8" w:rsidRPr="009953F8">
        <w:rPr>
          <w:color w:val="000000"/>
          <w:sz w:val="28"/>
          <w:szCs w:val="28"/>
        </w:rPr>
        <w:t>работы</w:t>
      </w:r>
      <w:proofErr w:type="gramEnd"/>
      <w:r w:rsidR="009953F8" w:rsidRPr="009953F8">
        <w:rPr>
          <w:color w:val="000000"/>
          <w:sz w:val="28"/>
          <w:szCs w:val="28"/>
        </w:rPr>
        <w:t xml:space="preserve">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w:t>
      </w:r>
      <w:proofErr w:type="gramStart"/>
      <w:r w:rsidRPr="00F6250D">
        <w:rPr>
          <w:sz w:val="28"/>
          <w:szCs w:val="28"/>
        </w:rPr>
        <w:t xml:space="preserve">Администрация </w:t>
      </w:r>
      <w:r w:rsidR="00515196">
        <w:rPr>
          <w:sz w:val="28"/>
          <w:szCs w:val="28"/>
        </w:rPr>
        <w:t>Чулымского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FC4E02">
        <w:rPr>
          <w:color w:val="000000"/>
          <w:sz w:val="28"/>
          <w:szCs w:val="28"/>
        </w:rPr>
        <w:t>Пеньковского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w:t>
      </w:r>
      <w:proofErr w:type="gramEnd"/>
      <w:r w:rsidR="009953F8">
        <w:rPr>
          <w:color w:val="000000"/>
          <w:sz w:val="28"/>
          <w:szCs w:val="28"/>
        </w:rPr>
        <w:t xml:space="preserve">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proofErr w:type="gramStart"/>
      <w:r w:rsidR="009953F8" w:rsidRPr="009953F8">
        <w:rPr>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009953F8" w:rsidRPr="009953F8">
        <w:rPr>
          <w:sz w:val="28"/>
          <w:szCs w:val="28"/>
        </w:rPr>
        <w:t xml:space="preserve">, за счет средств местного </w:t>
      </w:r>
      <w:proofErr w:type="gramStart"/>
      <w:r w:rsidR="009953F8" w:rsidRPr="009953F8">
        <w:rPr>
          <w:sz w:val="28"/>
          <w:szCs w:val="28"/>
        </w:rPr>
        <w:t>бюджета</w:t>
      </w:r>
      <w:proofErr w:type="gramEnd"/>
      <w:r w:rsidR="009953F8" w:rsidRPr="009953F8">
        <w:rPr>
          <w:sz w:val="28"/>
          <w:szCs w:val="28"/>
        </w:rPr>
        <w:t xml:space="preserve"> которого планируется финансирование строительства, </w:t>
      </w:r>
      <w:r w:rsidR="009953F8" w:rsidRPr="009953F8">
        <w:rPr>
          <w:sz w:val="28"/>
          <w:szCs w:val="28"/>
        </w:rPr>
        <w:lastRenderedPageBreak/>
        <w:t>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5.2. </w:t>
      </w:r>
      <w:proofErr w:type="gramStart"/>
      <w:r w:rsidRPr="00F6250D">
        <w:rPr>
          <w:sz w:val="28"/>
          <w:szCs w:val="28"/>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proofErr w:type="gramStart"/>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Кодекса, объектов местного</w:t>
      </w:r>
      <w:proofErr w:type="gramEnd"/>
      <w:r w:rsidR="009953F8" w:rsidRPr="009953F8">
        <w:rPr>
          <w:sz w:val="28"/>
          <w:szCs w:val="28"/>
        </w:rPr>
        <w:t xml:space="preserve"> </w:t>
      </w:r>
      <w:proofErr w:type="gramStart"/>
      <w:r w:rsidR="009953F8" w:rsidRPr="009953F8">
        <w:rPr>
          <w:sz w:val="28"/>
          <w:szCs w:val="28"/>
        </w:rPr>
        <w:t xml:space="preserve">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Кодекса, документами территориального планирования</w:t>
      </w:r>
      <w:proofErr w:type="gramEnd"/>
      <w:r w:rsidR="009953F8" w:rsidRPr="009953F8">
        <w:rPr>
          <w:sz w:val="28"/>
          <w:szCs w:val="28"/>
        </w:rPr>
        <w:t xml:space="preserve"> </w:t>
      </w:r>
      <w:proofErr w:type="gramStart"/>
      <w:r w:rsidR="009953F8" w:rsidRPr="009953F8">
        <w:rPr>
          <w:sz w:val="28"/>
          <w:szCs w:val="28"/>
        </w:rPr>
        <w:t xml:space="preserve">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Кодекса, документами территориального планирования поселений, муниципальных округов, городских округов в областях, указанных в пункте 1 части 5 статьи 23</w:t>
      </w:r>
      <w:proofErr w:type="gramEnd"/>
      <w:r w:rsidR="009953F8" w:rsidRPr="009953F8">
        <w:rPr>
          <w:sz w:val="28"/>
          <w:szCs w:val="28"/>
        </w:rPr>
        <w:t xml:space="preserve"> </w:t>
      </w:r>
      <w:r w:rsidR="00B414A3" w:rsidRPr="00B414A3">
        <w:rPr>
          <w:sz w:val="28"/>
          <w:szCs w:val="28"/>
        </w:rPr>
        <w:t xml:space="preserve">Градостроительного </w:t>
      </w:r>
      <w:r w:rsidR="009953F8" w:rsidRPr="009953F8">
        <w:rPr>
          <w:sz w:val="28"/>
          <w:szCs w:val="28"/>
        </w:rPr>
        <w:t>Кодекса.</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w:t>
      </w:r>
      <w:r w:rsidR="001A7485" w:rsidRPr="00F6250D">
        <w:rPr>
          <w:sz w:val="28"/>
          <w:szCs w:val="28"/>
        </w:rPr>
        <w:lastRenderedPageBreak/>
        <w:t xml:space="preserve">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515196">
        <w:rPr>
          <w:sz w:val="28"/>
          <w:szCs w:val="28"/>
        </w:rPr>
        <w:t>Чулымского</w:t>
      </w:r>
      <w:r w:rsidR="009953F8" w:rsidRPr="009953F8">
        <w:rPr>
          <w:sz w:val="28"/>
          <w:szCs w:val="28"/>
        </w:rPr>
        <w:t xml:space="preserve"> района</w:t>
      </w:r>
      <w:r w:rsidR="001A7485" w:rsidRPr="00F6250D">
        <w:rPr>
          <w:sz w:val="28"/>
          <w:szCs w:val="28"/>
        </w:rPr>
        <w:t xml:space="preserve">, применительно к </w:t>
      </w:r>
      <w:proofErr w:type="gramStart"/>
      <w:r w:rsidR="001A7485" w:rsidRPr="00F6250D">
        <w:rPr>
          <w:sz w:val="28"/>
          <w:szCs w:val="28"/>
        </w:rPr>
        <w:t>территориям</w:t>
      </w:r>
      <w:proofErr w:type="gramEnd"/>
      <w:r w:rsidR="001A7485" w:rsidRPr="00F6250D">
        <w:rPr>
          <w:sz w:val="28"/>
          <w:szCs w:val="28"/>
        </w:rPr>
        <w:t xml:space="preserve">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proofErr w:type="gramStart"/>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w:t>
      </w:r>
      <w:proofErr w:type="gramEnd"/>
      <w:r w:rsidR="00A133F4">
        <w:rPr>
          <w:color w:val="000000" w:themeColor="text1"/>
          <w:sz w:val="28"/>
          <w:szCs w:val="28"/>
        </w:rPr>
        <w:t xml:space="preserve">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proofErr w:type="gramStart"/>
      <w:r w:rsidR="001A7485" w:rsidRPr="00F6250D">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001A7485" w:rsidRPr="00F6250D">
        <w:rPr>
          <w:sz w:val="28"/>
          <w:szCs w:val="28"/>
        </w:rPr>
        <w:t xml:space="preserve"> </w:t>
      </w:r>
      <w:proofErr w:type="gramStart"/>
      <w:r w:rsidR="001A7485" w:rsidRPr="00F6250D">
        <w:rPr>
          <w:sz w:val="28"/>
          <w:szCs w:val="28"/>
        </w:rPr>
        <w:t>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001A7485" w:rsidRPr="00F6250D">
        <w:rPr>
          <w:sz w:val="28"/>
          <w:szCs w:val="28"/>
        </w:rPr>
        <w:t xml:space="preserve">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w:t>
      </w:r>
      <w:r w:rsidR="00B83A48">
        <w:rPr>
          <w:sz w:val="28"/>
          <w:szCs w:val="28"/>
        </w:rPr>
        <w:t>10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515196">
        <w:rPr>
          <w:sz w:val="28"/>
          <w:szCs w:val="28"/>
        </w:rPr>
        <w:t>Чулымского</w:t>
      </w:r>
      <w:r w:rsidR="001A7485" w:rsidRPr="00F6250D">
        <w:rPr>
          <w:sz w:val="28"/>
          <w:szCs w:val="28"/>
        </w:rPr>
        <w:t xml:space="preserve"> района, указанные в частях 2 - 5.2</w:t>
      </w:r>
      <w:proofErr w:type="gramEnd"/>
      <w:r w:rsidR="001A7485" w:rsidRPr="00F6250D">
        <w:rPr>
          <w:sz w:val="28"/>
          <w:szCs w:val="28"/>
        </w:rPr>
        <w:t xml:space="preserve"> статьи 45 Градостроительного кодекса Российской Федерации.</w:t>
      </w:r>
    </w:p>
    <w:p w:rsidR="002242EA"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2242EA" w:rsidRPr="00211DB6">
        <w:rPr>
          <w:sz w:val="28"/>
          <w:szCs w:val="28"/>
          <w:highlight w:val="yellow"/>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В случае</w:t>
      </w:r>
      <w:proofErr w:type="gramStart"/>
      <w:r w:rsidR="002242EA" w:rsidRPr="00211DB6">
        <w:rPr>
          <w:sz w:val="28"/>
          <w:szCs w:val="28"/>
          <w:highlight w:val="yellow"/>
        </w:rPr>
        <w:t>,</w:t>
      </w:r>
      <w:proofErr w:type="gramEnd"/>
      <w:r w:rsidR="002242EA" w:rsidRPr="00211DB6">
        <w:rPr>
          <w:sz w:val="28"/>
          <w:szCs w:val="28"/>
          <w:highlight w:val="yellow"/>
        </w:rPr>
        <w:t xml:space="preserve"> если для реализации решения о комплексном развитии территории требуется внесение изменений в генеральный план </w:t>
      </w:r>
      <w:r w:rsidR="00426704">
        <w:rPr>
          <w:sz w:val="28"/>
          <w:szCs w:val="28"/>
          <w:highlight w:val="yellow"/>
        </w:rPr>
        <w:t>Пеньковского</w:t>
      </w:r>
      <w:r w:rsidR="002242EA" w:rsidRPr="00211DB6">
        <w:rPr>
          <w:sz w:val="28"/>
          <w:szCs w:val="28"/>
          <w:highlight w:val="yellow"/>
        </w:rPr>
        <w:t xml:space="preserve"> сельсовета Чулымского района Новосибирской области,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426704">
        <w:rPr>
          <w:sz w:val="28"/>
          <w:szCs w:val="28"/>
          <w:highlight w:val="yellow"/>
        </w:rPr>
        <w:t>Пеньковского</w:t>
      </w:r>
      <w:r w:rsidR="002242EA" w:rsidRPr="00211DB6">
        <w:rPr>
          <w:sz w:val="28"/>
          <w:szCs w:val="28"/>
          <w:highlight w:val="yellow"/>
        </w:rPr>
        <w:t xml:space="preserve"> сельсовета Чулымского района Новосибирской области,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426704">
        <w:rPr>
          <w:sz w:val="28"/>
          <w:szCs w:val="28"/>
          <w:highlight w:val="yellow"/>
        </w:rPr>
        <w:t>Пеньковского</w:t>
      </w:r>
      <w:r w:rsidR="002242EA" w:rsidRPr="00211DB6">
        <w:rPr>
          <w:sz w:val="28"/>
          <w:szCs w:val="28"/>
          <w:highlight w:val="yellow"/>
        </w:rPr>
        <w:t xml:space="preserve"> сельсовета Чулымского района Новосибирской области,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10.3</w:t>
      </w:r>
      <w:proofErr w:type="gramStart"/>
      <w:r w:rsidRPr="00F6250D">
        <w:rPr>
          <w:sz w:val="28"/>
          <w:szCs w:val="28"/>
        </w:rPr>
        <w:t xml:space="preserve"> </w:t>
      </w:r>
      <w:r w:rsidR="001A7485" w:rsidRPr="00F6250D">
        <w:rPr>
          <w:sz w:val="28"/>
          <w:szCs w:val="28"/>
        </w:rPr>
        <w:t>С</w:t>
      </w:r>
      <w:proofErr w:type="gramEnd"/>
      <w:r w:rsidR="001A7485" w:rsidRPr="00F6250D">
        <w:rPr>
          <w:sz w:val="28"/>
          <w:szCs w:val="28"/>
        </w:rPr>
        <w:t>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В случае</w:t>
      </w:r>
      <w:proofErr w:type="gramStart"/>
      <w:r w:rsidR="001A7485" w:rsidRPr="00F6250D">
        <w:rPr>
          <w:sz w:val="28"/>
          <w:szCs w:val="28"/>
        </w:rPr>
        <w:t>,</w:t>
      </w:r>
      <w:proofErr w:type="gramEnd"/>
      <w:r w:rsidR="001A7485" w:rsidRPr="00F6250D">
        <w:rPr>
          <w:sz w:val="28"/>
          <w:szCs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515196">
        <w:rPr>
          <w:sz w:val="28"/>
          <w:szCs w:val="28"/>
        </w:rPr>
        <w:t>Чулымского</w:t>
      </w:r>
      <w:r w:rsidR="001A7485" w:rsidRPr="00F6250D">
        <w:rPr>
          <w:sz w:val="28"/>
          <w:szCs w:val="28"/>
        </w:rPr>
        <w:t xml:space="preserve"> района.</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 </w:t>
      </w:r>
      <w:proofErr w:type="gramStart"/>
      <w:r w:rsidRPr="00F6250D">
        <w:rPr>
          <w:sz w:val="28"/>
          <w:szCs w:val="28"/>
        </w:rPr>
        <w:t>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w:t>
      </w:r>
      <w:r w:rsidRPr="00F6250D">
        <w:rPr>
          <w:sz w:val="28"/>
          <w:szCs w:val="28"/>
        </w:rPr>
        <w:lastRenderedPageBreak/>
        <w:t>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w:t>
      </w:r>
      <w:proofErr w:type="gramEnd"/>
      <w:r w:rsidRPr="00F6250D">
        <w:rPr>
          <w:sz w:val="28"/>
          <w:szCs w:val="28"/>
        </w:rPr>
        <w:t xml:space="preserve"> о направлении ее на доработку.</w:t>
      </w:r>
    </w:p>
    <w:p w:rsidR="006C0DDB" w:rsidRPr="007A7F8B" w:rsidRDefault="00DE5684" w:rsidP="006C0DDB">
      <w:pPr>
        <w:pStyle w:val="afff7"/>
        <w:shd w:val="clear" w:color="auto" w:fill="FFFFFF"/>
        <w:spacing w:before="0" w:beforeAutospacing="0" w:after="0" w:afterAutospacing="0"/>
        <w:ind w:firstLine="540"/>
        <w:jc w:val="both"/>
        <w:rPr>
          <w:sz w:val="28"/>
          <w:szCs w:val="28"/>
        </w:rPr>
      </w:pPr>
      <w:r w:rsidRPr="00F6250D">
        <w:rPr>
          <w:sz w:val="28"/>
          <w:szCs w:val="28"/>
        </w:rPr>
        <w:t xml:space="preserve">12.1. </w:t>
      </w:r>
      <w:proofErr w:type="gramStart"/>
      <w:r w:rsidR="006C0DDB" w:rsidRPr="00BD1705">
        <w:rPr>
          <w:sz w:val="28"/>
          <w:szCs w:val="28"/>
          <w:highlight w:val="yellow"/>
        </w:rPr>
        <w:t xml:space="preserve">Уполномоченные органы исполнительной власти субъекта Российской Федерации в случаях, предусмотренных частями 3, 3.1 и 4.2 </w:t>
      </w:r>
      <w:r w:rsidR="006C0DDB" w:rsidRPr="00BD1705">
        <w:rPr>
          <w:color w:val="000000" w:themeColor="text1"/>
          <w:sz w:val="28"/>
          <w:szCs w:val="28"/>
          <w:highlight w:val="yellow"/>
        </w:rPr>
        <w:t>статьи 45 Градостроительного Кодекса Российской Федерации</w:t>
      </w:r>
      <w:r w:rsidR="006C0DDB" w:rsidRPr="00BD1705">
        <w:rPr>
          <w:sz w:val="28"/>
          <w:szCs w:val="28"/>
          <w:highlight w:val="yellow"/>
        </w:rPr>
        <w:t xml:space="preserve">, осуществляют проверку документации по планировке территории на соответствие требованиям, указанным в части 10 </w:t>
      </w:r>
      <w:r w:rsidR="006C0DDB" w:rsidRPr="00BD1705">
        <w:rPr>
          <w:color w:val="000000" w:themeColor="text1"/>
          <w:sz w:val="28"/>
          <w:szCs w:val="28"/>
          <w:highlight w:val="yellow"/>
        </w:rPr>
        <w:t>статьи 45 Градостроительного Кодекса Российской Федерации</w:t>
      </w:r>
      <w:r w:rsidR="006C0DDB" w:rsidRPr="00BD1705">
        <w:rPr>
          <w:sz w:val="28"/>
          <w:szCs w:val="28"/>
          <w:highlight w:val="yellow"/>
        </w:rPr>
        <w:t>,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w:t>
      </w:r>
      <w:proofErr w:type="gramEnd"/>
      <w:r w:rsidR="006C0DDB" w:rsidRPr="00BD1705">
        <w:rPr>
          <w:sz w:val="28"/>
          <w:szCs w:val="28"/>
          <w:highlight w:val="yellow"/>
        </w:rPr>
        <w:t xml:space="preserve"> или о направлении ее на доработку. </w:t>
      </w:r>
      <w:proofErr w:type="gramStart"/>
      <w:r w:rsidR="006C0DDB" w:rsidRPr="00BD1705">
        <w:rPr>
          <w:sz w:val="28"/>
          <w:szCs w:val="28"/>
          <w:highlight w:val="yellow"/>
        </w:rPr>
        <w:t xml:space="preserve">Администрация Чулымского района в случаях, предусмотренных частями 4 и 4.1 </w:t>
      </w:r>
      <w:r w:rsidR="006C0DDB" w:rsidRPr="00BD1705">
        <w:rPr>
          <w:color w:val="000000" w:themeColor="text1"/>
          <w:sz w:val="28"/>
          <w:szCs w:val="28"/>
          <w:highlight w:val="yellow"/>
        </w:rPr>
        <w:t>статьи 45 Градостроительного Кодекса Российской Федерации</w:t>
      </w:r>
      <w:r w:rsidR="006C0DDB" w:rsidRPr="00BD1705">
        <w:rPr>
          <w:sz w:val="28"/>
          <w:szCs w:val="28"/>
          <w:highlight w:val="yellow"/>
        </w:rPr>
        <w:t xml:space="preserve">, осуществляют проверку документации по планировке территории на соответствие требованиям, указанным в части 10 </w:t>
      </w:r>
      <w:r w:rsidR="006C0DDB" w:rsidRPr="00BD1705">
        <w:rPr>
          <w:color w:val="000000" w:themeColor="text1"/>
          <w:sz w:val="28"/>
          <w:szCs w:val="28"/>
          <w:highlight w:val="yellow"/>
        </w:rPr>
        <w:t>статьи 45 Градостроительного Кодекса Российской Федерации</w:t>
      </w:r>
      <w:r w:rsidR="006C0DDB" w:rsidRPr="00BD1705">
        <w:rPr>
          <w:sz w:val="28"/>
          <w:szCs w:val="28"/>
          <w:highlight w:val="yellow"/>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w:t>
      </w:r>
      <w:proofErr w:type="gramEnd"/>
      <w:r w:rsidR="006C0DDB" w:rsidRPr="00BD1705">
        <w:rPr>
          <w:sz w:val="28"/>
          <w:szCs w:val="28"/>
          <w:highlight w:val="yellow"/>
        </w:rPr>
        <w:t xml:space="preserve"> </w:t>
      </w:r>
      <w:proofErr w:type="gramStart"/>
      <w:r w:rsidR="006C0DDB" w:rsidRPr="00BD1705">
        <w:rPr>
          <w:sz w:val="28"/>
          <w:szCs w:val="28"/>
          <w:highlight w:val="yellow"/>
        </w:rPr>
        <w:t>случае, предусмотренном частью 13.2 статьи 45 Градостроительного Кодекса Российской Федерации и частью 5.1 статьи 46 Градостроительного Кодекса Российской Федерации, об утверждении такой документации или о направлении ее на доработку.</w:t>
      </w:r>
      <w:proofErr w:type="gramEnd"/>
    </w:p>
    <w:p w:rsidR="006C0DDB" w:rsidRPr="007A7F8B" w:rsidRDefault="006C0DDB" w:rsidP="006C0DDB">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12.2 </w:t>
      </w:r>
      <w:r w:rsidRPr="001B2E3A">
        <w:rPr>
          <w:sz w:val="28"/>
          <w:szCs w:val="28"/>
          <w:highlight w:val="yellow"/>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w:t>
      </w:r>
      <w:proofErr w:type="gramEnd"/>
      <w:r w:rsidRPr="001B2E3A">
        <w:rPr>
          <w:sz w:val="28"/>
          <w:szCs w:val="28"/>
          <w:highlight w:val="yellow"/>
        </w:rPr>
        <w:t xml:space="preserve">,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proofErr w:type="gramStart"/>
      <w:r w:rsidRPr="001B2E3A">
        <w:rPr>
          <w:sz w:val="28"/>
          <w:szCs w:val="28"/>
          <w:highlight w:val="yellow"/>
        </w:rPr>
        <w:t xml:space="preserve">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w:t>
      </w:r>
      <w:r w:rsidRPr="001B2E3A">
        <w:rPr>
          <w:sz w:val="28"/>
          <w:szCs w:val="28"/>
          <w:highlight w:val="yellow"/>
        </w:rPr>
        <w:lastRenderedPageBreak/>
        <w:t>природной территории, утвержденным применительно к территории, в границах которой планируется размещение таких объектов</w:t>
      </w:r>
      <w:proofErr w:type="gramEnd"/>
      <w:r w:rsidRPr="001B2E3A">
        <w:rPr>
          <w:sz w:val="28"/>
          <w:szCs w:val="28"/>
          <w:highlight w:val="yellow"/>
        </w:rPr>
        <w:t>,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десять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6C0DDB">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w:t>
      </w:r>
      <w:r w:rsidR="008A1B8A">
        <w:rPr>
          <w:sz w:val="28"/>
          <w:szCs w:val="28"/>
        </w:rPr>
        <w:t>9</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proofErr w:type="gramEnd"/>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w:t>
      </w:r>
      <w:proofErr w:type="gramStart"/>
      <w:r w:rsidR="001A7485" w:rsidRPr="00F6250D">
        <w:rPr>
          <w:sz w:val="28"/>
          <w:szCs w:val="28"/>
        </w:rPr>
        <w:t>планировки территории границы зон планируемого размещения объектов федерального</w:t>
      </w:r>
      <w:proofErr w:type="gramEnd"/>
      <w:r w:rsidR="001A7485" w:rsidRPr="00F6250D">
        <w:rPr>
          <w:sz w:val="28"/>
          <w:szCs w:val="28"/>
        </w:rPr>
        <w:t xml:space="preserve"> значения, объектов регионального значения или объектов местного значения.</w:t>
      </w:r>
    </w:p>
    <w:p w:rsidR="00291A19" w:rsidRPr="00F6250D" w:rsidRDefault="00DE5684" w:rsidP="00291A19">
      <w:pPr>
        <w:pStyle w:val="afff7"/>
        <w:shd w:val="clear" w:color="auto" w:fill="FFFFFF"/>
        <w:spacing w:before="0" w:beforeAutospacing="0" w:after="0" w:afterAutospacing="0"/>
        <w:ind w:firstLine="540"/>
        <w:jc w:val="both"/>
        <w:rPr>
          <w:sz w:val="28"/>
          <w:szCs w:val="28"/>
        </w:rPr>
      </w:pPr>
      <w:r w:rsidRPr="00F6250D">
        <w:rPr>
          <w:sz w:val="28"/>
          <w:szCs w:val="28"/>
        </w:rPr>
        <w:t>12.4</w:t>
      </w:r>
      <w:proofErr w:type="gramStart"/>
      <w:r w:rsidRPr="00F6250D">
        <w:rPr>
          <w:sz w:val="28"/>
          <w:szCs w:val="28"/>
        </w:rPr>
        <w:t xml:space="preserve"> </w:t>
      </w:r>
      <w:r w:rsidR="00291A19" w:rsidRPr="00D74FC5">
        <w:rPr>
          <w:sz w:val="28"/>
          <w:szCs w:val="28"/>
          <w:highlight w:val="yellow"/>
        </w:rPr>
        <w:t>В</w:t>
      </w:r>
      <w:proofErr w:type="gramEnd"/>
      <w:r w:rsidR="00291A19" w:rsidRPr="00D74FC5">
        <w:rPr>
          <w:sz w:val="28"/>
          <w:szCs w:val="28"/>
          <w:highlight w:val="yellow"/>
        </w:rPr>
        <w:t xml:space="preserve"> случае, если по истечении десяти рабочих дней с момента поступления в администрацию Чулымского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10 </w:t>
      </w:r>
      <w:r w:rsidR="00291A19" w:rsidRPr="00D74FC5">
        <w:rPr>
          <w:color w:val="000000" w:themeColor="text1"/>
          <w:sz w:val="28"/>
          <w:szCs w:val="28"/>
          <w:highlight w:val="yellow"/>
        </w:rPr>
        <w:t>статьи 45 Градостроительного Кодекса Российской Федерации</w:t>
      </w:r>
      <w:r w:rsidR="00291A19" w:rsidRPr="00D74FC5">
        <w:rPr>
          <w:sz w:val="28"/>
          <w:szCs w:val="28"/>
          <w:highlight w:val="yellow"/>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w:t>
      </w:r>
      <w:proofErr w:type="gramEnd"/>
      <w:r w:rsidR="001A7485" w:rsidRPr="00F6250D">
        <w:rPr>
          <w:sz w:val="28"/>
          <w:szCs w:val="28"/>
        </w:rPr>
        <w:t xml:space="preserve">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w:t>
      </w:r>
      <w:r w:rsidR="001A7485" w:rsidRPr="00F6250D">
        <w:rPr>
          <w:sz w:val="28"/>
          <w:szCs w:val="28"/>
        </w:rPr>
        <w:lastRenderedPageBreak/>
        <w:t xml:space="preserve">размещения иного объекта в границах </w:t>
      </w:r>
      <w:r w:rsidR="00FC4E02">
        <w:rPr>
          <w:sz w:val="28"/>
          <w:szCs w:val="28"/>
        </w:rPr>
        <w:t>Пеньковского</w:t>
      </w:r>
      <w:r w:rsidR="00786D74" w:rsidRPr="00F6250D">
        <w:rPr>
          <w:sz w:val="28"/>
          <w:szCs w:val="28"/>
        </w:rPr>
        <w:t xml:space="preserve"> сельсовета</w:t>
      </w:r>
      <w:r w:rsidR="001F0AAF">
        <w:rPr>
          <w:sz w:val="28"/>
          <w:szCs w:val="28"/>
        </w:rPr>
        <w:t xml:space="preserve"> Чулымского района Новосибирской области</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proofErr w:type="gramEnd"/>
      <w:r w:rsidR="004F2351" w:rsidRPr="00F6250D">
        <w:rPr>
          <w:sz w:val="28"/>
          <w:szCs w:val="28"/>
        </w:rPr>
        <w:t xml:space="preserve"> </w:t>
      </w:r>
      <w:r w:rsidR="00515196">
        <w:rPr>
          <w:sz w:val="28"/>
          <w:szCs w:val="28"/>
        </w:rPr>
        <w:t>Чулымского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w:t>
      </w:r>
      <w:r w:rsidR="00C92F40">
        <w:rPr>
          <w:sz w:val="28"/>
          <w:szCs w:val="28"/>
        </w:rPr>
        <w:t>22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w:t>
      </w:r>
      <w:proofErr w:type="gramStart"/>
      <w:r w:rsidR="001A7485" w:rsidRPr="00F6250D">
        <w:rPr>
          <w:sz w:val="28"/>
          <w:szCs w:val="28"/>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D81DC7" w:rsidRPr="00794510" w:rsidRDefault="00D81DC7" w:rsidP="00D81DC7">
      <w:pPr>
        <w:pStyle w:val="afff7"/>
        <w:shd w:val="clear" w:color="auto" w:fill="FFFFFF"/>
        <w:spacing w:before="0" w:beforeAutospacing="0" w:after="0" w:afterAutospacing="0"/>
        <w:ind w:firstLine="540"/>
        <w:jc w:val="both"/>
        <w:rPr>
          <w:sz w:val="28"/>
          <w:szCs w:val="28"/>
          <w:highlight w:val="yellow"/>
        </w:rPr>
      </w:pPr>
      <w:r w:rsidRPr="00F6250D">
        <w:rPr>
          <w:sz w:val="28"/>
          <w:szCs w:val="28"/>
        </w:rPr>
        <w:t>12.</w:t>
      </w:r>
      <w:r w:rsidRPr="00794510">
        <w:rPr>
          <w:sz w:val="28"/>
          <w:szCs w:val="28"/>
          <w:highlight w:val="yellow"/>
        </w:rPr>
        <w:t>7</w:t>
      </w:r>
      <w:proofErr w:type="gramStart"/>
      <w:r w:rsidRPr="00794510">
        <w:rPr>
          <w:sz w:val="28"/>
          <w:szCs w:val="28"/>
          <w:highlight w:val="yellow"/>
        </w:rPr>
        <w:t xml:space="preserve"> В</w:t>
      </w:r>
      <w:proofErr w:type="gramEnd"/>
      <w:r w:rsidRPr="00794510">
        <w:rPr>
          <w:sz w:val="28"/>
          <w:szCs w:val="28"/>
          <w:highlight w:val="yellow"/>
        </w:rPr>
        <w:t xml:space="preserve"> течение десяти рабочих дней со дня получения указанной в части 12.6 </w:t>
      </w:r>
      <w:r w:rsidRPr="00794510">
        <w:rPr>
          <w:color w:val="000000" w:themeColor="text1"/>
          <w:sz w:val="28"/>
          <w:szCs w:val="28"/>
          <w:highlight w:val="yellow"/>
        </w:rPr>
        <w:t xml:space="preserve">статьи 45 Градостроительного Кодекса Российской Федерации </w:t>
      </w:r>
      <w:r w:rsidRPr="00794510">
        <w:rPr>
          <w:sz w:val="28"/>
          <w:szCs w:val="28"/>
          <w:highlight w:val="yellow"/>
        </w:rPr>
        <w:t>документации по планировке территории Глава Чулымского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D81DC7" w:rsidRPr="00794510" w:rsidRDefault="00D81DC7" w:rsidP="00D81DC7">
      <w:pPr>
        <w:numPr>
          <w:ilvl w:val="0"/>
          <w:numId w:val="2"/>
        </w:numPr>
        <w:ind w:left="1064" w:hanging="357"/>
        <w:jc w:val="both"/>
        <w:rPr>
          <w:bCs/>
          <w:color w:val="auto"/>
          <w:spacing w:val="-1"/>
          <w:sz w:val="28"/>
          <w:szCs w:val="28"/>
          <w:highlight w:val="yellow"/>
        </w:rPr>
      </w:pPr>
      <w:r w:rsidRPr="00794510">
        <w:rPr>
          <w:bCs/>
          <w:color w:val="auto"/>
          <w:spacing w:val="-1"/>
          <w:sz w:val="28"/>
          <w:szCs w:val="28"/>
          <w:highlight w:val="yellow"/>
        </w:rPr>
        <w:t>несоответствие планируемого размещения объектов, указанных в части 12.6 статьи 45 Градостроительного Кодекса Российской Федерации,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D81DC7" w:rsidRPr="00794510" w:rsidRDefault="00D81DC7" w:rsidP="00D81DC7">
      <w:pPr>
        <w:numPr>
          <w:ilvl w:val="0"/>
          <w:numId w:val="2"/>
        </w:numPr>
        <w:ind w:left="1064" w:hanging="357"/>
        <w:jc w:val="both"/>
        <w:rPr>
          <w:bCs/>
          <w:color w:val="auto"/>
          <w:spacing w:val="-1"/>
          <w:sz w:val="28"/>
          <w:szCs w:val="28"/>
          <w:highlight w:val="yellow"/>
        </w:rPr>
      </w:pPr>
      <w:r w:rsidRPr="00794510">
        <w:rPr>
          <w:bCs/>
          <w:color w:val="auto"/>
          <w:spacing w:val="-1"/>
          <w:sz w:val="28"/>
          <w:szCs w:val="28"/>
          <w:highlight w:val="yellow"/>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D81DC7" w:rsidRPr="007A7F8B" w:rsidRDefault="00D81DC7" w:rsidP="00D81DC7">
      <w:pPr>
        <w:pStyle w:val="afff7"/>
        <w:shd w:val="clear" w:color="auto" w:fill="FFFFFF"/>
        <w:spacing w:before="0" w:beforeAutospacing="0" w:after="0" w:afterAutospacing="0"/>
        <w:ind w:firstLine="540"/>
        <w:jc w:val="both"/>
        <w:rPr>
          <w:sz w:val="28"/>
          <w:szCs w:val="28"/>
        </w:rPr>
      </w:pPr>
      <w:r w:rsidRPr="00F6250D">
        <w:rPr>
          <w:sz w:val="28"/>
          <w:szCs w:val="28"/>
        </w:rPr>
        <w:t>12.8</w:t>
      </w:r>
      <w:proofErr w:type="gramStart"/>
      <w:r w:rsidRPr="00F6250D">
        <w:rPr>
          <w:sz w:val="28"/>
          <w:szCs w:val="28"/>
        </w:rPr>
        <w:t xml:space="preserve"> </w:t>
      </w:r>
      <w:r w:rsidRPr="00794510">
        <w:rPr>
          <w:sz w:val="28"/>
          <w:szCs w:val="28"/>
          <w:highlight w:val="yellow"/>
        </w:rPr>
        <w:t>В</w:t>
      </w:r>
      <w:proofErr w:type="gramEnd"/>
      <w:r w:rsidRPr="00794510">
        <w:rPr>
          <w:sz w:val="28"/>
          <w:szCs w:val="28"/>
          <w:highlight w:val="yellow"/>
        </w:rPr>
        <w:t xml:space="preserve"> случае, если по истечении десяти рабочих дней с момента поступления главе Чулымского района, предусмотренной частью </w:t>
      </w:r>
      <w:r w:rsidRPr="00794510">
        <w:rPr>
          <w:bCs/>
          <w:spacing w:val="-1"/>
          <w:sz w:val="28"/>
          <w:szCs w:val="28"/>
          <w:highlight w:val="yellow"/>
        </w:rPr>
        <w:t>12.6 статьи 45 Градостроительного Кодекса Российской Федерации</w:t>
      </w:r>
      <w:r w:rsidRPr="00794510">
        <w:rPr>
          <w:sz w:val="28"/>
          <w:szCs w:val="28"/>
          <w:highlight w:val="yellow"/>
        </w:rPr>
        <w:t xml:space="preserve"> документации по планировке территории главой Чулымского района, не направлен предусмотренный частью 12.7 </w:t>
      </w:r>
      <w:r w:rsidRPr="00794510">
        <w:rPr>
          <w:color w:val="000000" w:themeColor="text1"/>
          <w:sz w:val="28"/>
          <w:szCs w:val="28"/>
          <w:highlight w:val="yellow"/>
        </w:rPr>
        <w:t xml:space="preserve">статьи 45 Градостроительного Кодекса Российской Федерации </w:t>
      </w:r>
      <w:r w:rsidRPr="00794510">
        <w:rPr>
          <w:sz w:val="28"/>
          <w:szCs w:val="28"/>
          <w:highlight w:val="yellow"/>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w:t>
      </w:r>
      <w:r w:rsidR="001A7485" w:rsidRPr="00F6250D">
        <w:rPr>
          <w:sz w:val="28"/>
          <w:szCs w:val="28"/>
        </w:rPr>
        <w:lastRenderedPageBreak/>
        <w:t xml:space="preserve">владельцем автомобильной дороги. </w:t>
      </w:r>
      <w:proofErr w:type="gramStart"/>
      <w:r w:rsidR="001A7485" w:rsidRPr="00F6250D">
        <w:rPr>
          <w:sz w:val="28"/>
          <w:szCs w:val="28"/>
        </w:rPr>
        <w:t>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2079E6" w:rsidRPr="007A7F8B" w:rsidRDefault="00DE5684" w:rsidP="002079E6">
      <w:pPr>
        <w:pStyle w:val="afff7"/>
        <w:shd w:val="clear" w:color="auto" w:fill="FFFFFF"/>
        <w:spacing w:before="0" w:beforeAutospacing="0" w:after="0" w:afterAutospacing="0"/>
        <w:ind w:firstLine="540"/>
        <w:jc w:val="both"/>
        <w:rPr>
          <w:sz w:val="28"/>
          <w:szCs w:val="28"/>
        </w:rPr>
      </w:pPr>
      <w:r w:rsidRPr="00F6250D">
        <w:rPr>
          <w:sz w:val="28"/>
          <w:szCs w:val="28"/>
        </w:rPr>
        <w:t>12.11</w:t>
      </w:r>
      <w:proofErr w:type="gramStart"/>
      <w:r w:rsidRPr="00F6250D">
        <w:rPr>
          <w:sz w:val="28"/>
          <w:szCs w:val="28"/>
        </w:rPr>
        <w:t xml:space="preserve"> </w:t>
      </w:r>
      <w:r w:rsidR="002079E6" w:rsidRPr="00B81BD0">
        <w:rPr>
          <w:sz w:val="28"/>
          <w:szCs w:val="28"/>
          <w:highlight w:val="yellow"/>
        </w:rPr>
        <w:t>В</w:t>
      </w:r>
      <w:proofErr w:type="gramEnd"/>
      <w:r w:rsidR="002079E6" w:rsidRPr="00B81BD0">
        <w:rPr>
          <w:sz w:val="28"/>
          <w:szCs w:val="28"/>
          <w:highlight w:val="yellow"/>
        </w:rPr>
        <w:t xml:space="preserve">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002079E6" w:rsidRPr="00B81BD0">
        <w:rPr>
          <w:sz w:val="28"/>
          <w:szCs w:val="28"/>
          <w:highlight w:val="yellow"/>
        </w:rPr>
        <w:t xml:space="preserve">При этом указанный проект планировки территории подлежит согласованию с администрацией Чулымского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19 </w:t>
      </w:r>
      <w:r w:rsidR="002079E6" w:rsidRPr="00B81BD0">
        <w:rPr>
          <w:color w:val="000000" w:themeColor="text1"/>
          <w:sz w:val="28"/>
          <w:szCs w:val="28"/>
          <w:highlight w:val="yellow"/>
        </w:rPr>
        <w:t>статьи 45 Градостроительного Кодекса</w:t>
      </w:r>
      <w:r w:rsidR="002079E6" w:rsidRPr="00B81BD0">
        <w:rPr>
          <w:sz w:val="28"/>
          <w:szCs w:val="28"/>
          <w:highlight w:val="yellow"/>
        </w:rPr>
        <w:t>.</w:t>
      </w:r>
      <w:proofErr w:type="gramEnd"/>
      <w:r w:rsidR="002079E6" w:rsidRPr="00B81BD0">
        <w:rPr>
          <w:sz w:val="28"/>
          <w:szCs w:val="28"/>
          <w:highlight w:val="yellow"/>
        </w:rPr>
        <w:t xml:space="preserve"> </w:t>
      </w:r>
      <w:proofErr w:type="gramStart"/>
      <w:r w:rsidR="002079E6" w:rsidRPr="00B81BD0">
        <w:rPr>
          <w:sz w:val="28"/>
          <w:szCs w:val="28"/>
          <w:highlight w:val="yellow"/>
        </w:rPr>
        <w:t>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r w:rsidR="002079E6" w:rsidRPr="00B81BD0">
        <w:rPr>
          <w:sz w:val="28"/>
          <w:szCs w:val="28"/>
          <w:highlight w:val="yellow"/>
        </w:rPr>
        <w:t xml:space="preserve"> Срок такого согласования проекта планировки территории не может превышать десять рабочих дней со дня его поступления в администрацию Чулымского района. В случае</w:t>
      </w:r>
      <w:proofErr w:type="gramStart"/>
      <w:r w:rsidR="002079E6" w:rsidRPr="00B81BD0">
        <w:rPr>
          <w:sz w:val="28"/>
          <w:szCs w:val="28"/>
          <w:highlight w:val="yellow"/>
        </w:rPr>
        <w:t>,</w:t>
      </w:r>
      <w:proofErr w:type="gramEnd"/>
      <w:r w:rsidR="002079E6" w:rsidRPr="00B81BD0">
        <w:rPr>
          <w:sz w:val="28"/>
          <w:szCs w:val="28"/>
          <w:highlight w:val="yellow"/>
        </w:rPr>
        <w:t xml:space="preserve"> если по истечении этих десяти рабочих дней указанными органами не представлены в администрацию Чулымского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w:t>
      </w:r>
      <w:r w:rsidR="002079E6" w:rsidRPr="00B81BD0">
        <w:rPr>
          <w:sz w:val="28"/>
          <w:szCs w:val="28"/>
          <w:highlight w:val="yellow"/>
        </w:rPr>
        <w:lastRenderedPageBreak/>
        <w:t>значения, возражения относительно данного 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810EFA">
        <w:rPr>
          <w:sz w:val="28"/>
          <w:szCs w:val="28"/>
        </w:rPr>
        <w:t xml:space="preserve">13. </w:t>
      </w:r>
      <w:r w:rsidR="001A7485" w:rsidRPr="00810EFA">
        <w:rPr>
          <w:sz w:val="28"/>
          <w:szCs w:val="28"/>
        </w:rPr>
        <w:t>Особенности</w:t>
      </w:r>
      <w:r w:rsidR="001A7485" w:rsidRPr="00F6250D">
        <w:rPr>
          <w:sz w:val="28"/>
          <w:szCs w:val="28"/>
        </w:rPr>
        <w:t xml:space="preserve"> подготовки документации по планировке территории применительно к территориям </w:t>
      </w:r>
      <w:r w:rsidR="00FC4E02">
        <w:rPr>
          <w:sz w:val="28"/>
          <w:szCs w:val="28"/>
        </w:rPr>
        <w:t>Пеньковского</w:t>
      </w:r>
      <w:r w:rsidR="00786D74" w:rsidRPr="00F6250D">
        <w:rPr>
          <w:sz w:val="28"/>
          <w:szCs w:val="28"/>
        </w:rPr>
        <w:t xml:space="preserve"> сельсовета</w:t>
      </w:r>
      <w:r w:rsidR="00810EFA">
        <w:rPr>
          <w:sz w:val="28"/>
          <w:szCs w:val="28"/>
        </w:rPr>
        <w:t xml:space="preserve"> Чулымского района Новосибирской области</w:t>
      </w:r>
      <w:r w:rsidR="001A7485" w:rsidRPr="00F6250D">
        <w:rPr>
          <w:sz w:val="28"/>
          <w:szCs w:val="28"/>
        </w:rPr>
        <w:t xml:space="preserve"> устанавливаются статьей 46 Градостроительного кодекса Российской Федерации.</w:t>
      </w:r>
    </w:p>
    <w:p w:rsidR="00A94A5B" w:rsidRDefault="00DE5684" w:rsidP="00A94A5B">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13.1 </w:t>
      </w:r>
      <w:r w:rsidR="00A94A5B" w:rsidRPr="008D2970">
        <w:rPr>
          <w:sz w:val="28"/>
          <w:szCs w:val="28"/>
          <w:highlight w:val="yellow"/>
        </w:rPr>
        <w:t>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Чулымского района, до их утверждения подлежат обязательному рассмотрению на общественных обсуждениях, за исключением случаев, предусмотренных частью 13.2 статьи 45 Градостроительного кодекса Российской Федерации и частью 5.1 статьи 46 Градостроительного Кодекса Российской Федерации.</w:t>
      </w:r>
      <w:proofErr w:type="gramEnd"/>
      <w:r w:rsidR="00A94A5B" w:rsidRPr="008D2970">
        <w:rPr>
          <w:sz w:val="28"/>
          <w:szCs w:val="28"/>
          <w:highlight w:val="yellow"/>
        </w:rPr>
        <w:t xml:space="preserve">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Чулымского района 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94A5B" w:rsidRPr="007A7F8B" w:rsidRDefault="00A94A5B" w:rsidP="00A94A5B">
      <w:pPr>
        <w:autoSpaceDE w:val="0"/>
        <w:autoSpaceDN w:val="0"/>
        <w:adjustRightInd w:val="0"/>
        <w:ind w:firstLine="540"/>
        <w:jc w:val="both"/>
        <w:rPr>
          <w:sz w:val="28"/>
          <w:szCs w:val="28"/>
        </w:rPr>
      </w:pPr>
      <w:r w:rsidRPr="008D2970">
        <w:rPr>
          <w:sz w:val="28"/>
          <w:szCs w:val="28"/>
          <w:highlight w:val="yellow"/>
        </w:rPr>
        <w:t>13.2. Случаи, при которых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обсуждений, могут быть установлены законодательством Новосибирской области о градостроительной деятельности.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направляется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применительно к </w:t>
      </w:r>
      <w:proofErr w:type="gramStart"/>
      <w:r w:rsidR="001A7485" w:rsidRPr="00F6250D">
        <w:rPr>
          <w:sz w:val="28"/>
          <w:szCs w:val="28"/>
        </w:rPr>
        <w:t>территории</w:t>
      </w:r>
      <w:proofErr w:type="gramEnd"/>
      <w:r w:rsidR="001A7485" w:rsidRPr="00F6250D">
        <w:rPr>
          <w:sz w:val="28"/>
          <w:szCs w:val="28"/>
        </w:rPr>
        <w:t xml:space="preserve"> которого осуществлялась подготовка такой документации,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proofErr w:type="gramStart"/>
      <w:r w:rsidR="001A7485" w:rsidRPr="00F6250D">
        <w:rPr>
          <w:sz w:val="28"/>
          <w:szCs w:val="28"/>
        </w:rPr>
        <w:t xml:space="preserve">Администрация </w:t>
      </w:r>
      <w:r w:rsidR="00515196">
        <w:rPr>
          <w:sz w:val="28"/>
          <w:szCs w:val="28"/>
        </w:rPr>
        <w:t>Чулымского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w:t>
      </w:r>
      <w:r w:rsidR="001A7485" w:rsidRPr="00F6250D">
        <w:rPr>
          <w:sz w:val="28"/>
          <w:szCs w:val="28"/>
        </w:rPr>
        <w:lastRenderedPageBreak/>
        <w:t xml:space="preserve">официальном сайте </w:t>
      </w:r>
      <w:r w:rsidR="00515196">
        <w:rPr>
          <w:sz w:val="28"/>
          <w:szCs w:val="28"/>
        </w:rPr>
        <w:t>Чулымского</w:t>
      </w:r>
      <w:r w:rsidR="001A7485" w:rsidRPr="00F6250D">
        <w:rPr>
          <w:sz w:val="28"/>
          <w:szCs w:val="28"/>
        </w:rPr>
        <w:t xml:space="preserve"> района (при наличии официального сайта муниципального образования) в сети "Интернет".</w:t>
      </w:r>
      <w:proofErr w:type="gramEnd"/>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4202BE" w:rsidRPr="007A7F8B" w:rsidRDefault="00DE5684" w:rsidP="004202BE">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proofErr w:type="gramStart"/>
      <w:r w:rsidR="004202BE" w:rsidRPr="002F0CCF">
        <w:rPr>
          <w:sz w:val="28"/>
          <w:szCs w:val="28"/>
          <w:highlight w:val="yellow"/>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w:t>
      </w:r>
      <w:proofErr w:type="gramEnd"/>
      <w:r w:rsidR="004202BE" w:rsidRPr="002F0CCF">
        <w:rPr>
          <w:sz w:val="28"/>
          <w:szCs w:val="28"/>
          <w:highlight w:val="yellow"/>
        </w:rPr>
        <w:t xml:space="preserve">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proofErr w:type="gramStart"/>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w:t>
      </w:r>
      <w:proofErr w:type="gramEnd"/>
      <w:r w:rsidR="001A7485" w:rsidRPr="00F6250D">
        <w:rPr>
          <w:sz w:val="28"/>
          <w:szCs w:val="28"/>
        </w:rPr>
        <w:t xml:space="preserve"> </w:t>
      </w:r>
      <w:proofErr w:type="gramStart"/>
      <w:r w:rsidR="001A7485" w:rsidRPr="00F6250D">
        <w:rPr>
          <w:sz w:val="28"/>
          <w:szCs w:val="28"/>
        </w:rPr>
        <w:t>согласование в соответствии с частями 1</w:t>
      </w:r>
      <w:r w:rsidR="004567C2">
        <w:rPr>
          <w:sz w:val="28"/>
          <w:szCs w:val="28"/>
        </w:rPr>
        <w:t>2</w:t>
      </w:r>
      <w:r w:rsidR="001A7485" w:rsidRPr="00F6250D">
        <w:rPr>
          <w:sz w:val="28"/>
          <w:szCs w:val="28"/>
        </w:rPr>
        <w:t>.</w:t>
      </w:r>
      <w:r w:rsidR="004567C2">
        <w:rPr>
          <w:sz w:val="28"/>
          <w:szCs w:val="28"/>
        </w:rPr>
        <w:t>6</w:t>
      </w:r>
      <w:r w:rsidR="001A7485" w:rsidRPr="00F6250D">
        <w:rPr>
          <w:sz w:val="28"/>
          <w:szCs w:val="28"/>
        </w:rPr>
        <w:t xml:space="preserve"> и 1</w:t>
      </w:r>
      <w:r w:rsidR="004567C2">
        <w:rPr>
          <w:sz w:val="28"/>
          <w:szCs w:val="28"/>
        </w:rPr>
        <w:t>2</w:t>
      </w:r>
      <w:r w:rsidR="001A7485" w:rsidRPr="00F6250D">
        <w:rPr>
          <w:sz w:val="28"/>
          <w:szCs w:val="28"/>
        </w:rPr>
        <w:t>.</w:t>
      </w:r>
      <w:r w:rsidR="004567C2">
        <w:rPr>
          <w:sz w:val="28"/>
          <w:szCs w:val="28"/>
        </w:rPr>
        <w:t>11</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w:t>
      </w:r>
      <w:r w:rsidR="004567C2">
        <w:rPr>
          <w:sz w:val="28"/>
          <w:szCs w:val="28"/>
        </w:rPr>
        <w:t>3</w:t>
      </w:r>
      <w:r w:rsidR="001A7485" w:rsidRPr="00F6250D">
        <w:rPr>
          <w:sz w:val="28"/>
          <w:szCs w:val="28"/>
        </w:rPr>
        <w:t xml:space="preserve">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w:t>
      </w:r>
      <w:proofErr w:type="gramEnd"/>
      <w:r w:rsidR="001A7485" w:rsidRPr="00F6250D">
        <w:rPr>
          <w:sz w:val="28"/>
          <w:szCs w:val="28"/>
        </w:rPr>
        <w:t xml:space="preserve">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6" w:name="_Toc101178788"/>
      <w:bookmarkStart w:id="37" w:name="_Toc161214245"/>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6"/>
      <w:bookmarkEnd w:id="37"/>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8" w:name="_Toc101178789"/>
      <w:bookmarkStart w:id="39" w:name="_Toc1612142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3E7413">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8"/>
      <w:bookmarkEnd w:id="39"/>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w:t>
      </w:r>
      <w:proofErr w:type="gramEnd"/>
      <w:r w:rsidRPr="00F6250D">
        <w:rPr>
          <w:sz w:val="28"/>
          <w:szCs w:val="28"/>
        </w:rPr>
        <w:t xml:space="preserve"> </w:t>
      </w:r>
      <w:proofErr w:type="gramStart"/>
      <w:r w:rsidRPr="00F6250D">
        <w:rPr>
          <w:sz w:val="28"/>
          <w:szCs w:val="28"/>
        </w:rPr>
        <w:t xml:space="preserve">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F05188">
        <w:rPr>
          <w:sz w:val="28"/>
          <w:szCs w:val="28"/>
        </w:rPr>
        <w:t xml:space="preserve"> Муниципального</w:t>
      </w:r>
      <w:r w:rsidR="008D12F9" w:rsidRPr="00F6250D">
        <w:rPr>
          <w:sz w:val="28"/>
          <w:szCs w:val="28"/>
        </w:rPr>
        <w:t xml:space="preserve"> района</w:t>
      </w:r>
      <w:r w:rsidR="00F05188">
        <w:rPr>
          <w:sz w:val="28"/>
          <w:szCs w:val="28"/>
        </w:rPr>
        <w:t xml:space="preserve"> Новосибирской области</w:t>
      </w:r>
      <w:r w:rsidR="008D12F9" w:rsidRPr="00F6250D">
        <w:rPr>
          <w:sz w:val="28"/>
          <w:szCs w:val="28"/>
        </w:rPr>
        <w:t xml:space="preserve">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3D4FD3" w:rsidRPr="003D4FD3">
        <w:rPr>
          <w:sz w:val="28"/>
          <w:szCs w:val="28"/>
        </w:rPr>
        <w:t xml:space="preserve">Чулымского района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roofErr w:type="gramEnd"/>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w:t>
      </w:r>
      <w:proofErr w:type="gramEnd"/>
      <w:r w:rsidRPr="00F6250D">
        <w:rPr>
          <w:sz w:val="28"/>
          <w:szCs w:val="28"/>
        </w:rPr>
        <w:t xml:space="preserve">, </w:t>
      </w:r>
      <w:proofErr w:type="gramStart"/>
      <w:r w:rsidRPr="00F6250D">
        <w:rPr>
          <w:sz w:val="28"/>
          <w:szCs w:val="28"/>
        </w:rPr>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w:t>
      </w:r>
      <w:proofErr w:type="gramEnd"/>
      <w:r w:rsidRPr="00F6250D">
        <w:rPr>
          <w:sz w:val="28"/>
          <w:szCs w:val="28"/>
        </w:rPr>
        <w:t xml:space="preserve"> </w:t>
      </w:r>
      <w:proofErr w:type="gramStart"/>
      <w:r w:rsidRPr="00F6250D">
        <w:rPr>
          <w:sz w:val="28"/>
          <w:szCs w:val="28"/>
        </w:rPr>
        <w:t>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proofErr w:type="gramStart"/>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w:t>
      </w:r>
      <w:proofErr w:type="gramEnd"/>
      <w:r w:rsidRPr="00F6250D">
        <w:rPr>
          <w:sz w:val="28"/>
          <w:szCs w:val="28"/>
        </w:rPr>
        <w:t xml:space="preserve">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не </w:t>
      </w:r>
      <w:proofErr w:type="gramStart"/>
      <w:r w:rsidRPr="00F6250D">
        <w:rPr>
          <w:sz w:val="28"/>
          <w:szCs w:val="28"/>
        </w:rPr>
        <w:t>позднее</w:t>
      </w:r>
      <w:proofErr w:type="gramEnd"/>
      <w:r w:rsidRPr="00F6250D">
        <w:rPr>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proofErr w:type="gramStart"/>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w:t>
      </w:r>
      <w:proofErr w:type="gramEnd"/>
      <w:r w:rsidRPr="00F6250D">
        <w:rPr>
          <w:sz w:val="28"/>
          <w:szCs w:val="28"/>
        </w:rPr>
        <w:t xml:space="preserve"> способами, обеспечивающими доступ участников общественных обсуждений слушаний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515196">
        <w:rPr>
          <w:sz w:val="28"/>
          <w:szCs w:val="28"/>
        </w:rPr>
        <w:t>Чулымского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w:t>
      </w:r>
      <w:r w:rsidRPr="00F6250D">
        <w:rPr>
          <w:sz w:val="28"/>
          <w:szCs w:val="28"/>
        </w:rPr>
        <w:lastRenderedPageBreak/>
        <w:t xml:space="preserve">участники 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roofErr w:type="gramEnd"/>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F6250D">
        <w:rPr>
          <w:sz w:val="28"/>
          <w:szCs w:val="28"/>
        </w:rPr>
        <w:t xml:space="preserve"> </w:t>
      </w:r>
      <w:proofErr w:type="gramStart"/>
      <w:r w:rsidRPr="00F6250D">
        <w:rPr>
          <w:sz w:val="28"/>
          <w:szCs w:val="28"/>
        </w:rPr>
        <w:t>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sidRPr="00F6250D">
        <w:rPr>
          <w:sz w:val="28"/>
          <w:szCs w:val="28"/>
        </w:rPr>
        <w:t>,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w:t>
      </w:r>
      <w:r w:rsidR="00680314">
        <w:rPr>
          <w:sz w:val="28"/>
          <w:szCs w:val="28"/>
        </w:rPr>
        <w:t>1</w:t>
      </w:r>
      <w:r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w:t>
      </w:r>
      <w:proofErr w:type="gramStart"/>
      <w:r w:rsidRPr="00F6250D">
        <w:rPr>
          <w:sz w:val="28"/>
          <w:szCs w:val="28"/>
        </w:rPr>
        <w:t>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w:t>
      </w:r>
      <w:proofErr w:type="gramEnd"/>
      <w:r w:rsidRPr="00F6250D">
        <w:rPr>
          <w:sz w:val="28"/>
          <w:szCs w:val="28"/>
        </w:rPr>
        <w:t xml:space="preserve"> При этом для подтверждения сведений, указанных в части 1</w:t>
      </w:r>
      <w:r w:rsidR="00522831">
        <w:rPr>
          <w:sz w:val="28"/>
          <w:szCs w:val="28"/>
        </w:rPr>
        <w:t>1</w:t>
      </w:r>
      <w:r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w:t>
      </w:r>
      <w:proofErr w:type="gramStart"/>
      <w:r w:rsidRPr="00F6250D">
        <w:rPr>
          <w:sz w:val="28"/>
          <w:szCs w:val="28"/>
        </w:rPr>
        <w:t>ии и ау</w:t>
      </w:r>
      <w:proofErr w:type="gramEnd"/>
      <w:r w:rsidRPr="00F6250D">
        <w:rPr>
          <w:sz w:val="28"/>
          <w:szCs w:val="28"/>
        </w:rPr>
        <w:t>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Чулымского</w:t>
      </w:r>
      <w:r w:rsidRPr="00F6250D">
        <w:rPr>
          <w:sz w:val="28"/>
          <w:szCs w:val="28"/>
        </w:rPr>
        <w:t xml:space="preserve"> района, подведомственных им организаций).</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 xml:space="preserve">Участник общественных обсуждений, который внес предложения и замечания, касающиеся проекта, рассмотренного на общественных </w:t>
      </w:r>
      <w:proofErr w:type="gramStart"/>
      <w:r w:rsidRPr="00F6250D">
        <w:rPr>
          <w:sz w:val="28"/>
          <w:szCs w:val="28"/>
        </w:rPr>
        <w:t>обсуждениях</w:t>
      </w:r>
      <w:proofErr w:type="gramEnd"/>
      <w:r w:rsidRPr="00F6250D">
        <w:rPr>
          <w:sz w:val="28"/>
          <w:szCs w:val="28"/>
        </w:rPr>
        <w:t>, имеет право получить выписку из протокола общественных обсуждений,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 xml:space="preserve">наименование проекта, рассмотренного на общественных </w:t>
      </w:r>
      <w:proofErr w:type="gramStart"/>
      <w:r w:rsidRPr="00F6250D">
        <w:rPr>
          <w:sz w:val="28"/>
          <w:szCs w:val="28"/>
        </w:rPr>
        <w:t>обсуждениях</w:t>
      </w:r>
      <w:proofErr w:type="gramEnd"/>
      <w:r w:rsidRPr="00F6250D">
        <w:rPr>
          <w:sz w:val="28"/>
          <w:szCs w:val="28"/>
        </w:rPr>
        <w:t>, сведения о количестве участников общественных обсуждений, которые приняли участие в общественных обсуждениях;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 xml:space="preserve">реквизиты протокола общественных обсуждений, на </w:t>
      </w:r>
      <w:proofErr w:type="gramStart"/>
      <w:r w:rsidRPr="00F6250D">
        <w:rPr>
          <w:sz w:val="28"/>
          <w:szCs w:val="28"/>
        </w:rPr>
        <w:t>основании</w:t>
      </w:r>
      <w:proofErr w:type="gramEnd"/>
      <w:r w:rsidRPr="00F6250D">
        <w:rPr>
          <w:sz w:val="28"/>
          <w:szCs w:val="28"/>
        </w:rPr>
        <w:t xml:space="preserve"> которого подготовлено заключение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00DD11FD">
        <w:rPr>
          <w:sz w:val="28"/>
          <w:szCs w:val="28"/>
        </w:rPr>
        <w:t xml:space="preserve"> муниципального</w:t>
      </w:r>
      <w:r w:rsidRPr="00F6250D">
        <w:rPr>
          <w:sz w:val="28"/>
          <w:szCs w:val="28"/>
        </w:rPr>
        <w:t xml:space="preserve"> района</w:t>
      </w:r>
      <w:r w:rsidR="00DD11FD">
        <w:rPr>
          <w:sz w:val="28"/>
          <w:szCs w:val="28"/>
        </w:rPr>
        <w:t xml:space="preserve"> Новосибирской области</w:t>
      </w:r>
      <w:r w:rsidRPr="00F6250D">
        <w:rPr>
          <w:sz w:val="28"/>
          <w:szCs w:val="28"/>
        </w:rPr>
        <w:t xml:space="preserve">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3D4FD3" w:rsidRPr="003D4FD3">
        <w:rPr>
          <w:sz w:val="28"/>
          <w:szCs w:val="28"/>
        </w:rPr>
        <w:t xml:space="preserve">Чулымского района </w:t>
      </w:r>
      <w:r w:rsidR="001A7485" w:rsidRPr="00F6250D">
        <w:rPr>
          <w:sz w:val="28"/>
          <w:szCs w:val="28"/>
        </w:rPr>
        <w:t>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требования к информационным стендам, на которых размещаются оповещения о начале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Срок проведения общественных обсуждений </w:t>
      </w:r>
      <w:proofErr w:type="gramStart"/>
      <w:r w:rsidRPr="00F6250D">
        <w:rPr>
          <w:sz w:val="28"/>
          <w:szCs w:val="28"/>
        </w:rPr>
        <w:t>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w:t>
      </w:r>
      <w:proofErr w:type="gramEnd"/>
      <w:r w:rsidRPr="00F6250D">
        <w:rPr>
          <w:sz w:val="28"/>
          <w:szCs w:val="28"/>
        </w:rPr>
        <w:t xml:space="preserve">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861A0" w:rsidRPr="00F6250D" w:rsidRDefault="00F861A0" w:rsidP="00F861A0">
      <w:pPr>
        <w:pStyle w:val="affb"/>
        <w:numPr>
          <w:ilvl w:val="3"/>
          <w:numId w:val="40"/>
        </w:numPr>
        <w:ind w:left="0" w:firstLine="709"/>
        <w:jc w:val="both"/>
        <w:rPr>
          <w:sz w:val="28"/>
          <w:szCs w:val="28"/>
        </w:rPr>
      </w:pPr>
      <w:r w:rsidRPr="00F6250D">
        <w:rPr>
          <w:sz w:val="28"/>
          <w:szCs w:val="28"/>
        </w:rPr>
        <w:t>В случае</w:t>
      </w:r>
      <w:proofErr w:type="gramStart"/>
      <w:r w:rsidRPr="00F6250D">
        <w:rPr>
          <w:sz w:val="28"/>
          <w:szCs w:val="28"/>
        </w:rPr>
        <w:t>,</w:t>
      </w:r>
      <w:proofErr w:type="gramEnd"/>
      <w:r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Pr>
          <w:sz w:val="28"/>
          <w:szCs w:val="28"/>
        </w:rPr>
        <w:t>Иткульского</w:t>
      </w:r>
      <w:r w:rsidRPr="00F6250D">
        <w:rPr>
          <w:sz w:val="28"/>
          <w:szCs w:val="28"/>
        </w:rPr>
        <w:t xml:space="preserve"> сельсовета по решению главы </w:t>
      </w:r>
      <w:r>
        <w:rPr>
          <w:sz w:val="28"/>
          <w:szCs w:val="28"/>
        </w:rPr>
        <w:t>Чулымского</w:t>
      </w:r>
      <w:r w:rsidRPr="00F6250D">
        <w:rPr>
          <w:sz w:val="28"/>
          <w:szCs w:val="28"/>
        </w:rPr>
        <w:t xml:space="preserve"> района </w:t>
      </w:r>
      <w:r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Pr>
          <w:sz w:val="28"/>
          <w:szCs w:val="28"/>
        </w:rPr>
        <w:t xml:space="preserve"> </w:t>
      </w:r>
      <w:r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3A7DFB">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0" w:name="_Toc161214247"/>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1"/>
      <w:bookmarkEnd w:id="40"/>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1" w:name="_Toc101178769"/>
      <w:bookmarkStart w:id="42" w:name="_Toc1612142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3E7413">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1"/>
      <w:bookmarkEnd w:id="42"/>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 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FC4E02">
        <w:rPr>
          <w:sz w:val="28"/>
          <w:szCs w:val="28"/>
        </w:rPr>
        <w:t>Пеньковского</w:t>
      </w:r>
      <w:r w:rsidR="00786D74" w:rsidRPr="002A6508">
        <w:rPr>
          <w:sz w:val="28"/>
          <w:szCs w:val="28"/>
        </w:rPr>
        <w:t xml:space="preserve"> сельсовета</w:t>
      </w:r>
      <w:r w:rsidR="00392CDD">
        <w:rPr>
          <w:sz w:val="28"/>
          <w:szCs w:val="28"/>
        </w:rPr>
        <w:t xml:space="preserve"> Чулымского района Новосибирской области</w:t>
      </w:r>
      <w:r w:rsidRPr="002A6508">
        <w:rPr>
          <w:sz w:val="28"/>
          <w:szCs w:val="28"/>
        </w:rPr>
        <w:t xml:space="preserve">, схеме территориального планирования </w:t>
      </w:r>
      <w:r w:rsidR="00515196" w:rsidRPr="002A6508">
        <w:rPr>
          <w:sz w:val="28"/>
          <w:szCs w:val="28"/>
        </w:rPr>
        <w:t>Чулымского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515196" w:rsidRPr="002A6508">
        <w:rPr>
          <w:sz w:val="28"/>
          <w:szCs w:val="28"/>
        </w:rPr>
        <w:t>Чулымского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27E6B" w:rsidRPr="00F6250D" w:rsidRDefault="00127E6B" w:rsidP="00557554">
      <w:pPr>
        <w:ind w:firstLine="709"/>
        <w:jc w:val="both"/>
        <w:rPr>
          <w:sz w:val="28"/>
          <w:szCs w:val="28"/>
        </w:rPr>
      </w:pPr>
      <w:proofErr w:type="gramStart"/>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127E6B">
        <w:rPr>
          <w:sz w:val="28"/>
          <w:szCs w:val="28"/>
        </w:rPr>
        <w:t xml:space="preserve"> пунктов;</w:t>
      </w:r>
    </w:p>
    <w:p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557554">
      <w:pPr>
        <w:ind w:firstLine="709"/>
        <w:jc w:val="both"/>
        <w:rPr>
          <w:sz w:val="28"/>
          <w:szCs w:val="28"/>
        </w:rPr>
      </w:pPr>
      <w:r w:rsidRPr="00F6250D">
        <w:rPr>
          <w:sz w:val="28"/>
          <w:szCs w:val="28"/>
        </w:rPr>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291F43">
      <w:pPr>
        <w:ind w:firstLine="709"/>
        <w:jc w:val="both"/>
        <w:rPr>
          <w:sz w:val="28"/>
          <w:szCs w:val="28"/>
        </w:rPr>
      </w:pPr>
      <w:r w:rsidRPr="00F6250D">
        <w:rPr>
          <w:sz w:val="28"/>
          <w:szCs w:val="28"/>
        </w:rPr>
        <w:t xml:space="preserve">6) </w:t>
      </w:r>
      <w:r w:rsidR="00291F43" w:rsidRPr="00136382">
        <w:rPr>
          <w:sz w:val="28"/>
          <w:szCs w:val="28"/>
          <w:highlight w:val="yellow"/>
        </w:rPr>
        <w:t>принятие решения о комплексном развитии территории или заключение в соответствии со статьей 70 Градостроительного Кодекса Российской Федерации договора о комплексном развитии территории;</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FC4E02">
        <w:rPr>
          <w:sz w:val="28"/>
          <w:szCs w:val="28"/>
        </w:rPr>
        <w:t>Пеньковского</w:t>
      </w:r>
      <w:r w:rsidR="00786D74" w:rsidRPr="00F6250D">
        <w:rPr>
          <w:sz w:val="28"/>
          <w:szCs w:val="28"/>
        </w:rPr>
        <w:t xml:space="preserve"> сельсовета</w:t>
      </w:r>
      <w:r w:rsidR="00392CDD">
        <w:rPr>
          <w:sz w:val="28"/>
          <w:szCs w:val="28"/>
        </w:rPr>
        <w:t xml:space="preserve"> Чулымского района Новосибирской области</w:t>
      </w:r>
      <w:r w:rsidR="00127E6B">
        <w:rPr>
          <w:sz w:val="28"/>
          <w:szCs w:val="28"/>
        </w:rPr>
        <w:t>;</w:t>
      </w:r>
    </w:p>
    <w:p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Чулымского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Чулымского</w:t>
      </w:r>
      <w:r w:rsidRPr="00F6250D">
        <w:rPr>
          <w:sz w:val="28"/>
          <w:szCs w:val="28"/>
        </w:rPr>
        <w:t xml:space="preserve"> района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FC4E02">
        <w:rPr>
          <w:sz w:val="28"/>
          <w:szCs w:val="28"/>
        </w:rPr>
        <w:t>Пеньковского</w:t>
      </w:r>
      <w:r w:rsidR="00786D74" w:rsidRPr="00F6250D">
        <w:rPr>
          <w:sz w:val="28"/>
          <w:szCs w:val="28"/>
        </w:rPr>
        <w:t xml:space="preserve"> сельсовета</w:t>
      </w:r>
      <w:r w:rsidR="00392CDD">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FC4E02">
        <w:rPr>
          <w:sz w:val="28"/>
          <w:szCs w:val="28"/>
        </w:rPr>
        <w:t>Пеньковского</w:t>
      </w:r>
      <w:r w:rsidR="00786D74" w:rsidRPr="00F6250D">
        <w:rPr>
          <w:sz w:val="28"/>
          <w:szCs w:val="28"/>
        </w:rPr>
        <w:t xml:space="preserve"> сельсовета</w:t>
      </w:r>
      <w:r w:rsidR="00C26438">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w:t>
      </w:r>
      <w:r w:rsidRPr="00F6250D">
        <w:rPr>
          <w:sz w:val="28"/>
          <w:szCs w:val="28"/>
        </w:rPr>
        <w:lastRenderedPageBreak/>
        <w:t>строительства, не реализуются права и законные интересы граждан и их объединений;</w:t>
      </w:r>
    </w:p>
    <w:p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администрацией Чулымского района</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935750">
        <w:rPr>
          <w:sz w:val="28"/>
          <w:szCs w:val="28"/>
        </w:rPr>
        <w:t>Чулымского района</w:t>
      </w:r>
      <w:r w:rsidR="00935750" w:rsidRPr="00935750">
        <w:rPr>
          <w:sz w:val="28"/>
          <w:szCs w:val="28"/>
        </w:rPr>
        <w:t>, а также в целях комплексного развития территории по инициативе правообладателей;</w:t>
      </w:r>
    </w:p>
    <w:p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В случае</w:t>
      </w:r>
      <w:proofErr w:type="gramStart"/>
      <w:r w:rsidR="00935750" w:rsidRPr="00935750">
        <w:rPr>
          <w:sz w:val="28"/>
          <w:szCs w:val="28"/>
        </w:rPr>
        <w:t>,</w:t>
      </w:r>
      <w:proofErr w:type="gramEnd"/>
      <w:r w:rsidR="00935750" w:rsidRPr="00935750">
        <w:rPr>
          <w:sz w:val="28"/>
          <w:szCs w:val="28"/>
        </w:rPr>
        <w:t xml:space="preserve">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FC4E02">
        <w:rPr>
          <w:sz w:val="28"/>
          <w:szCs w:val="28"/>
        </w:rPr>
        <w:t>Пеньковского</w:t>
      </w:r>
      <w:r w:rsidR="00935750">
        <w:rPr>
          <w:sz w:val="28"/>
          <w:szCs w:val="28"/>
        </w:rPr>
        <w:t xml:space="preserve"> сельсовета</w:t>
      </w:r>
      <w:r w:rsidR="00380539">
        <w:rPr>
          <w:sz w:val="28"/>
          <w:szCs w:val="28"/>
        </w:rPr>
        <w:t xml:space="preserve"> Чулымского района Новосибирской области</w:t>
      </w:r>
      <w:r w:rsidR="00935750">
        <w:rPr>
          <w:sz w:val="28"/>
          <w:szCs w:val="28"/>
        </w:rPr>
        <w:t xml:space="preserve">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администрация Чулымского района</w:t>
      </w:r>
      <w:r w:rsidR="00935750" w:rsidRPr="00935750">
        <w:rPr>
          <w:sz w:val="28"/>
          <w:szCs w:val="28"/>
        </w:rPr>
        <w:t xml:space="preserve"> направляют главе </w:t>
      </w:r>
      <w:r w:rsidR="00935750">
        <w:rPr>
          <w:sz w:val="28"/>
          <w:szCs w:val="28"/>
        </w:rPr>
        <w:t>Чулымского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935750">
        <w:rPr>
          <w:sz w:val="28"/>
          <w:szCs w:val="28"/>
        </w:rPr>
        <w:t>Чулымского района</w:t>
      </w:r>
      <w:r w:rsidR="00935750" w:rsidRPr="00935750">
        <w:rPr>
          <w:sz w:val="28"/>
          <w:szCs w:val="28"/>
        </w:rPr>
        <w:t xml:space="preserve"> обеспечива</w:t>
      </w:r>
      <w:r w:rsidR="00935750">
        <w:rPr>
          <w:sz w:val="28"/>
          <w:szCs w:val="28"/>
        </w:rPr>
        <w:t>е</w:t>
      </w:r>
      <w:r w:rsidR="00935750" w:rsidRPr="00935750">
        <w:rPr>
          <w:sz w:val="28"/>
          <w:szCs w:val="28"/>
        </w:rPr>
        <w:t>т внесение изменений в правила землепользования и застройки в течение тридцати дней со дня получения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rsidR="00557554" w:rsidRPr="00F6250D" w:rsidRDefault="00557554" w:rsidP="00557554">
      <w:pPr>
        <w:ind w:firstLine="709"/>
        <w:jc w:val="both"/>
        <w:rPr>
          <w:sz w:val="28"/>
          <w:szCs w:val="28"/>
        </w:rPr>
      </w:pPr>
      <w:r w:rsidRPr="00F6250D">
        <w:rPr>
          <w:sz w:val="28"/>
          <w:szCs w:val="28"/>
        </w:rPr>
        <w:t xml:space="preserve">3.3. </w:t>
      </w:r>
      <w:proofErr w:type="gramStart"/>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00935750" w:rsidRPr="00935750">
        <w:rPr>
          <w:sz w:val="28"/>
          <w:szCs w:val="28"/>
        </w:rPr>
        <w:t xml:space="preserve"> </w:t>
      </w:r>
      <w:proofErr w:type="gramStart"/>
      <w:r w:rsidR="00935750" w:rsidRPr="00935750">
        <w:rPr>
          <w:sz w:val="28"/>
          <w:szCs w:val="28"/>
        </w:rPr>
        <w:t xml:space="preserve">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00935750" w:rsidRPr="00935750">
        <w:rPr>
          <w:sz w:val="28"/>
          <w:szCs w:val="28"/>
        </w:rPr>
        <w:lastRenderedPageBreak/>
        <w:t>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roofErr w:type="gramEnd"/>
    </w:p>
    <w:p w:rsidR="00BF1831" w:rsidRDefault="00557554" w:rsidP="00BF1831">
      <w:pPr>
        <w:autoSpaceDE w:val="0"/>
        <w:autoSpaceDN w:val="0"/>
        <w:adjustRightInd w:val="0"/>
        <w:ind w:firstLine="708"/>
        <w:jc w:val="both"/>
        <w:rPr>
          <w:sz w:val="28"/>
          <w:szCs w:val="28"/>
        </w:rPr>
      </w:pPr>
      <w:r w:rsidRPr="00F6250D">
        <w:rPr>
          <w:sz w:val="28"/>
          <w:szCs w:val="28"/>
        </w:rPr>
        <w:t xml:space="preserve">3.4. </w:t>
      </w:r>
      <w:r w:rsidR="00BF1831" w:rsidRPr="00BB3B49">
        <w:rPr>
          <w:sz w:val="28"/>
          <w:szCs w:val="28"/>
          <w:highlight w:val="yellow"/>
        </w:rPr>
        <w:t xml:space="preserve">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w:t>
      </w:r>
      <w:proofErr w:type="gramStart"/>
      <w:r w:rsidR="00BF1831" w:rsidRPr="00BB3B49">
        <w:rPr>
          <w:sz w:val="28"/>
          <w:szCs w:val="28"/>
          <w:highlight w:val="yellow"/>
        </w:rPr>
        <w:t>позднее</w:t>
      </w:r>
      <w:proofErr w:type="gramEnd"/>
      <w:r w:rsidR="00BF1831" w:rsidRPr="00BB3B49">
        <w:rPr>
          <w:sz w:val="28"/>
          <w:szCs w:val="28"/>
          <w:highlight w:val="yellow"/>
        </w:rPr>
        <w:t xml:space="preserve">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FC4E02">
        <w:rPr>
          <w:sz w:val="28"/>
          <w:szCs w:val="28"/>
        </w:rPr>
        <w:t>Пеньковского</w:t>
      </w:r>
      <w:r w:rsidR="00786D74" w:rsidRPr="00F6250D">
        <w:rPr>
          <w:sz w:val="28"/>
          <w:szCs w:val="28"/>
        </w:rPr>
        <w:t xml:space="preserve"> сельсовета</w:t>
      </w:r>
      <w:r w:rsidR="00380539">
        <w:rPr>
          <w:sz w:val="28"/>
          <w:szCs w:val="28"/>
        </w:rPr>
        <w:t xml:space="preserve"> Чулымского района Новосибирской области</w:t>
      </w:r>
      <w:r w:rsidRPr="00F6250D">
        <w:rPr>
          <w:sz w:val="28"/>
          <w:szCs w:val="28"/>
        </w:rPr>
        <w:t xml:space="preserve">, осуществляется в течение шести месяцев </w:t>
      </w:r>
      <w:proofErr w:type="gramStart"/>
      <w:r w:rsidRPr="00F6250D">
        <w:rPr>
          <w:sz w:val="28"/>
          <w:szCs w:val="28"/>
        </w:rPr>
        <w:t>с даты обнаружения</w:t>
      </w:r>
      <w:proofErr w:type="gramEnd"/>
      <w:r w:rsidRPr="00F6250D">
        <w:rPr>
          <w:sz w:val="28"/>
          <w:szCs w:val="28"/>
        </w:rPr>
        <w:t xml:space="preserve"> таких мест, при этом проведение общественных обсуждений не требуется.</w:t>
      </w:r>
    </w:p>
    <w:p w:rsidR="00557554" w:rsidRPr="00F6250D" w:rsidRDefault="00557554" w:rsidP="00557554">
      <w:pPr>
        <w:ind w:firstLine="709"/>
        <w:jc w:val="both"/>
        <w:rPr>
          <w:sz w:val="28"/>
          <w:szCs w:val="28"/>
        </w:rPr>
      </w:pPr>
      <w:r w:rsidRPr="00F6250D">
        <w:rPr>
          <w:sz w:val="28"/>
          <w:szCs w:val="28"/>
        </w:rPr>
        <w:t xml:space="preserve">4. </w:t>
      </w:r>
      <w:proofErr w:type="gramStart"/>
      <w:r w:rsidRPr="00F6250D">
        <w:rPr>
          <w:sz w:val="28"/>
          <w:szCs w:val="28"/>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roofErr w:type="gramEnd"/>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с учетом рекомендаций, содержащихся в заключени</w:t>
      </w:r>
      <w:proofErr w:type="gramStart"/>
      <w:r w:rsidRPr="00F6250D">
        <w:rPr>
          <w:sz w:val="28"/>
          <w:szCs w:val="28"/>
        </w:rPr>
        <w:t>и</w:t>
      </w:r>
      <w:proofErr w:type="gramEnd"/>
      <w:r w:rsidRPr="00F6250D">
        <w:rPr>
          <w:sz w:val="28"/>
          <w:szCs w:val="28"/>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5.1. В случае</w:t>
      </w:r>
      <w:proofErr w:type="gramStart"/>
      <w:r w:rsidRPr="00F6250D">
        <w:rPr>
          <w:sz w:val="28"/>
          <w:szCs w:val="28"/>
        </w:rPr>
        <w:t>,</w:t>
      </w:r>
      <w:proofErr w:type="gramEnd"/>
      <w:r w:rsidRPr="00F6250D">
        <w:rPr>
          <w:sz w:val="28"/>
          <w:szCs w:val="28"/>
        </w:rPr>
        <w:t xml:space="preserve">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3D4FD3" w:rsidRPr="003D4FD3">
        <w:rPr>
          <w:sz w:val="28"/>
          <w:szCs w:val="28"/>
        </w:rPr>
        <w:t>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3D4FD3" w:rsidRPr="003D4FD3">
        <w:rPr>
          <w:sz w:val="28"/>
          <w:szCs w:val="28"/>
        </w:rPr>
        <w:t>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CA2802" w:rsidP="00557554">
      <w:pPr>
        <w:ind w:firstLine="709"/>
        <w:jc w:val="both"/>
        <w:rPr>
          <w:sz w:val="28"/>
          <w:szCs w:val="28"/>
        </w:rPr>
      </w:pPr>
      <w:r>
        <w:rPr>
          <w:sz w:val="28"/>
          <w:szCs w:val="28"/>
        </w:rPr>
        <w:t>6</w:t>
      </w:r>
      <w:r w:rsidR="00557554" w:rsidRPr="00F6250D">
        <w:rPr>
          <w:sz w:val="28"/>
          <w:szCs w:val="28"/>
        </w:rPr>
        <w:t xml:space="preserve">. </w:t>
      </w:r>
      <w:proofErr w:type="gramStart"/>
      <w:r w:rsidR="00557554" w:rsidRPr="00F6250D">
        <w:rPr>
          <w:sz w:val="28"/>
          <w:szCs w:val="28"/>
        </w:rPr>
        <w:t xml:space="preserve">Со дня поступления в администрацию </w:t>
      </w:r>
      <w:r w:rsidR="00515196">
        <w:rPr>
          <w:sz w:val="28"/>
          <w:szCs w:val="28"/>
        </w:rPr>
        <w:t>Чулымского</w:t>
      </w:r>
      <w:r w:rsidR="00557554"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00557554" w:rsidRPr="00F6250D">
        <w:rPr>
          <w:sz w:val="28"/>
          <w:szCs w:val="28"/>
        </w:rPr>
        <w:t xml:space="preserve"> </w:t>
      </w:r>
      <w:proofErr w:type="gramStart"/>
      <w:r w:rsidR="00557554" w:rsidRPr="00F6250D">
        <w:rPr>
          <w:sz w:val="28"/>
          <w:szCs w:val="28"/>
        </w:rPr>
        <w:t xml:space="preserve">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w:t>
      </w:r>
      <w:r w:rsidR="00557554" w:rsidRPr="00F6250D">
        <w:rPr>
          <w:sz w:val="28"/>
          <w:szCs w:val="28"/>
        </w:rPr>
        <w:lastRenderedPageBreak/>
        <w:t xml:space="preserve">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00557554"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00557554" w:rsidRPr="00F6250D">
        <w:rPr>
          <w:sz w:val="28"/>
          <w:szCs w:val="28"/>
        </w:rPr>
        <w:t xml:space="preserve"> </w:t>
      </w:r>
      <w:proofErr w:type="gramStart"/>
      <w:r w:rsidR="00557554" w:rsidRPr="00F6250D">
        <w:rPr>
          <w:sz w:val="28"/>
          <w:szCs w:val="28"/>
        </w:rPr>
        <w:t>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935750" w:rsidRPr="00935750" w:rsidRDefault="00CA2802" w:rsidP="00935750">
      <w:pPr>
        <w:ind w:firstLine="709"/>
        <w:jc w:val="both"/>
        <w:rPr>
          <w:sz w:val="28"/>
          <w:szCs w:val="28"/>
        </w:rPr>
      </w:pPr>
      <w:r>
        <w:rPr>
          <w:sz w:val="28"/>
          <w:szCs w:val="28"/>
        </w:rPr>
        <w:t>7</w:t>
      </w:r>
      <w:r w:rsidR="00557554" w:rsidRPr="00F6250D">
        <w:rPr>
          <w:sz w:val="28"/>
          <w:szCs w:val="28"/>
        </w:rPr>
        <w:t xml:space="preserve">. </w:t>
      </w:r>
      <w:proofErr w:type="gramStart"/>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935750">
        <w:rPr>
          <w:sz w:val="28"/>
          <w:szCs w:val="28"/>
        </w:rPr>
        <w:t>Чулымского района</w:t>
      </w:r>
      <w:r w:rsidR="00935750" w:rsidRPr="00935750">
        <w:rPr>
          <w:sz w:val="28"/>
          <w:szCs w:val="28"/>
        </w:rPr>
        <w:t xml:space="preserve"> требование об отображении в правилах землепользования и застройки</w:t>
      </w:r>
      <w:proofErr w:type="gramEnd"/>
      <w:r w:rsidR="00935750" w:rsidRPr="00935750">
        <w:rPr>
          <w:sz w:val="28"/>
          <w:szCs w:val="28"/>
        </w:rPr>
        <w:t xml:space="preserve">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612162" w:rsidP="00557554">
      <w:pPr>
        <w:ind w:firstLine="709"/>
        <w:jc w:val="both"/>
        <w:rPr>
          <w:sz w:val="28"/>
          <w:szCs w:val="28"/>
        </w:rPr>
      </w:pPr>
      <w:r>
        <w:rPr>
          <w:sz w:val="28"/>
          <w:szCs w:val="28"/>
        </w:rPr>
        <w:t>8</w:t>
      </w:r>
      <w:r w:rsidR="00557554" w:rsidRPr="00F6250D">
        <w:rPr>
          <w:sz w:val="28"/>
          <w:szCs w:val="28"/>
        </w:rPr>
        <w:t xml:space="preserve">. </w:t>
      </w:r>
      <w:proofErr w:type="gramStart"/>
      <w:r w:rsidR="00557554" w:rsidRPr="00F6250D">
        <w:rPr>
          <w:sz w:val="28"/>
          <w:szCs w:val="28"/>
        </w:rPr>
        <w:t xml:space="preserve">В случае поступления требования, предусмотренного частью </w:t>
      </w:r>
      <w:r w:rsidR="000A6DDE">
        <w:rPr>
          <w:sz w:val="28"/>
          <w:szCs w:val="28"/>
        </w:rPr>
        <w:t>7</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Глава Чулымского</w:t>
      </w:r>
      <w:proofErr w:type="gramEnd"/>
      <w:r w:rsidR="00515196" w:rsidRPr="00515196">
        <w:rPr>
          <w:sz w:val="28"/>
          <w:szCs w:val="28"/>
        </w:rPr>
        <w:t xml:space="preserve"> района </w:t>
      </w:r>
      <w:proofErr w:type="gramStart"/>
      <w:r w:rsidR="00557554" w:rsidRPr="00F6250D">
        <w:rPr>
          <w:sz w:val="28"/>
          <w:szCs w:val="28"/>
        </w:rPr>
        <w:t>обязан</w:t>
      </w:r>
      <w:proofErr w:type="gramEnd"/>
      <w:r w:rsidR="00557554" w:rsidRPr="00F6250D">
        <w:rPr>
          <w:sz w:val="28"/>
          <w:szCs w:val="28"/>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000A6DDE">
        <w:rPr>
          <w:sz w:val="28"/>
          <w:szCs w:val="28"/>
        </w:rPr>
        <w:t>7</w:t>
      </w:r>
      <w:r w:rsidR="00557554" w:rsidRPr="00F6250D">
        <w:rPr>
          <w:sz w:val="28"/>
          <w:szCs w:val="28"/>
        </w:rPr>
        <w:t xml:space="preserve"> настоящей статьи, не требуется.</w:t>
      </w:r>
    </w:p>
    <w:p w:rsidR="00557554" w:rsidRDefault="000A6DDE" w:rsidP="00557554">
      <w:pPr>
        <w:ind w:firstLine="709"/>
        <w:jc w:val="both"/>
        <w:rPr>
          <w:sz w:val="28"/>
          <w:szCs w:val="28"/>
        </w:rPr>
      </w:pPr>
      <w:r>
        <w:rPr>
          <w:sz w:val="28"/>
          <w:szCs w:val="28"/>
        </w:rPr>
        <w:t>9</w:t>
      </w:r>
      <w:r w:rsidR="00557554" w:rsidRPr="00F6250D">
        <w:rPr>
          <w:sz w:val="28"/>
          <w:szCs w:val="28"/>
        </w:rPr>
        <w:t xml:space="preserve">. </w:t>
      </w:r>
      <w:proofErr w:type="gramStart"/>
      <w:r w:rsidR="00557554" w:rsidRPr="00F6250D">
        <w:rPr>
          <w:sz w:val="28"/>
          <w:szCs w:val="28"/>
        </w:rPr>
        <w:t xml:space="preserve">Срок уточнения правил землепользования и застройки в соответствии с частью </w:t>
      </w:r>
      <w:r>
        <w:rPr>
          <w:sz w:val="28"/>
          <w:szCs w:val="28"/>
        </w:rPr>
        <w:t>8</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w:t>
      </w:r>
      <w:r w:rsidR="00557554" w:rsidRPr="00F6250D">
        <w:rPr>
          <w:sz w:val="28"/>
          <w:szCs w:val="28"/>
        </w:rPr>
        <w:lastRenderedPageBreak/>
        <w:t>земельных участков и объектов капитального строительства в границах таких зон, территорий не может превышать шесть месяцев со дня</w:t>
      </w:r>
      <w:proofErr w:type="gramEnd"/>
      <w:r w:rsidR="00557554" w:rsidRPr="00F6250D">
        <w:rPr>
          <w:sz w:val="28"/>
          <w:szCs w:val="28"/>
        </w:rPr>
        <w:t xml:space="preserve"> </w:t>
      </w:r>
      <w:proofErr w:type="gramStart"/>
      <w:r w:rsidR="00557554" w:rsidRPr="00F6250D">
        <w:rPr>
          <w:sz w:val="28"/>
          <w:szCs w:val="28"/>
        </w:rPr>
        <w:t xml:space="preserve">поступления требования, предусмотренного частью </w:t>
      </w:r>
      <w:r w:rsidR="000E5B60">
        <w:rPr>
          <w:sz w:val="28"/>
          <w:szCs w:val="28"/>
        </w:rPr>
        <w:t>7</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оснований для внесения изменений в правила землепользования и застройки.</w:t>
      </w:r>
      <w:proofErr w:type="gramEnd"/>
    </w:p>
    <w:p w:rsidR="00935750" w:rsidRPr="00F6250D" w:rsidRDefault="00935750" w:rsidP="00557554">
      <w:pPr>
        <w:ind w:firstLine="709"/>
        <w:jc w:val="both"/>
        <w:rPr>
          <w:sz w:val="28"/>
          <w:szCs w:val="28"/>
        </w:rPr>
      </w:pPr>
      <w:r w:rsidRPr="00935750">
        <w:rPr>
          <w:sz w:val="28"/>
          <w:szCs w:val="28"/>
        </w:rPr>
        <w:t xml:space="preserve">11. </w:t>
      </w:r>
      <w:proofErr w:type="gramStart"/>
      <w:r w:rsidRPr="00935750">
        <w:rPr>
          <w:sz w:val="28"/>
          <w:szCs w:val="28"/>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sectPr w:rsidR="00935750" w:rsidRPr="00F6250D" w:rsidSect="003A7DFB">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F96" w:rsidRDefault="00D97F96">
      <w:r>
        <w:separator/>
      </w:r>
    </w:p>
  </w:endnote>
  <w:endnote w:type="continuationSeparator" w:id="0">
    <w:p w:rsidR="00D97F96" w:rsidRDefault="00D97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CDD" w:rsidRDefault="00392CDD"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392CDD" w:rsidRDefault="00CD2366" w:rsidP="00CC3788">
        <w:pPr>
          <w:pStyle w:val="af8"/>
          <w:jc w:val="right"/>
        </w:pPr>
        <w:fldSimple w:instr="PAGE   \* MERGEFORMAT">
          <w:r w:rsidR="00CC1641">
            <w:rPr>
              <w:noProof/>
            </w:rPr>
            <w:t>11</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CDD" w:rsidRPr="00F6250D" w:rsidRDefault="00392CDD"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F96" w:rsidRDefault="00D97F96">
      <w:r>
        <w:separator/>
      </w:r>
    </w:p>
  </w:footnote>
  <w:footnote w:type="continuationSeparator" w:id="0">
    <w:p w:rsidR="00D97F96" w:rsidRDefault="00D97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392CDD" w:rsidRPr="00F6250D" w:rsidRDefault="00CD2366" w:rsidP="00F6250D">
        <w:pPr>
          <w:pStyle w:val="af4"/>
          <w:jc w:val="center"/>
          <w:rPr>
            <w:sz w:val="28"/>
            <w:szCs w:val="28"/>
          </w:rPr>
        </w:pPr>
        <w:r w:rsidRPr="00F6250D">
          <w:rPr>
            <w:sz w:val="28"/>
            <w:szCs w:val="28"/>
          </w:rPr>
          <w:fldChar w:fldCharType="begin"/>
        </w:r>
        <w:r w:rsidR="00392CDD" w:rsidRPr="00F6250D">
          <w:rPr>
            <w:sz w:val="28"/>
            <w:szCs w:val="28"/>
          </w:rPr>
          <w:instrText>PAGE   \* MERGEFORMAT</w:instrText>
        </w:r>
        <w:r w:rsidRPr="00F6250D">
          <w:rPr>
            <w:sz w:val="28"/>
            <w:szCs w:val="28"/>
          </w:rPr>
          <w:fldChar w:fldCharType="separate"/>
        </w:r>
        <w:r w:rsidR="00CC1641">
          <w:rPr>
            <w:noProof/>
            <w:sz w:val="28"/>
            <w:szCs w:val="28"/>
          </w:rPr>
          <w:t>11</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392CDD" w:rsidRPr="00F6250D" w:rsidRDefault="00CD2366">
        <w:pPr>
          <w:pStyle w:val="af4"/>
          <w:jc w:val="center"/>
          <w:rPr>
            <w:sz w:val="28"/>
            <w:szCs w:val="28"/>
          </w:rPr>
        </w:pPr>
        <w:r w:rsidRPr="00F6250D">
          <w:rPr>
            <w:sz w:val="28"/>
            <w:szCs w:val="28"/>
          </w:rPr>
          <w:fldChar w:fldCharType="begin"/>
        </w:r>
        <w:r w:rsidR="00392CDD" w:rsidRPr="00F6250D">
          <w:rPr>
            <w:sz w:val="28"/>
            <w:szCs w:val="28"/>
          </w:rPr>
          <w:instrText>PAGE   \* MERGEFORMAT</w:instrText>
        </w:r>
        <w:r w:rsidRPr="00F6250D">
          <w:rPr>
            <w:sz w:val="28"/>
            <w:szCs w:val="28"/>
          </w:rPr>
          <w:fldChar w:fldCharType="separate"/>
        </w:r>
        <w:r w:rsidR="00CC1641">
          <w:rPr>
            <w:noProof/>
            <w:sz w:val="28"/>
            <w:szCs w:val="28"/>
          </w:rPr>
          <w:t>2</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7"/>
  </w:num>
  <w:num w:numId="2">
    <w:abstractNumId w:val="38"/>
  </w:num>
  <w:num w:numId="3">
    <w:abstractNumId w:val="26"/>
  </w:num>
  <w:num w:numId="4">
    <w:abstractNumId w:val="57"/>
  </w:num>
  <w:num w:numId="5">
    <w:abstractNumId w:val="37"/>
  </w:num>
  <w:num w:numId="6">
    <w:abstractNumId w:val="12"/>
  </w:num>
  <w:num w:numId="7">
    <w:abstractNumId w:val="1"/>
  </w:num>
  <w:num w:numId="8">
    <w:abstractNumId w:val="33"/>
  </w:num>
  <w:num w:numId="9">
    <w:abstractNumId w:val="43"/>
  </w:num>
  <w:num w:numId="10">
    <w:abstractNumId w:val="17"/>
  </w:num>
  <w:num w:numId="11">
    <w:abstractNumId w:val="42"/>
  </w:num>
  <w:num w:numId="12">
    <w:abstractNumId w:val="61"/>
  </w:num>
  <w:num w:numId="13">
    <w:abstractNumId w:val="56"/>
  </w:num>
  <w:num w:numId="14">
    <w:abstractNumId w:val="62"/>
  </w:num>
  <w:num w:numId="15">
    <w:abstractNumId w:val="16"/>
  </w:num>
  <w:num w:numId="16">
    <w:abstractNumId w:val="2"/>
  </w:num>
  <w:num w:numId="17">
    <w:abstractNumId w:val="0"/>
  </w:num>
  <w:num w:numId="18">
    <w:abstractNumId w:val="52"/>
  </w:num>
  <w:num w:numId="19">
    <w:abstractNumId w:val="13"/>
  </w:num>
  <w:num w:numId="20">
    <w:abstractNumId w:val="58"/>
  </w:num>
  <w:num w:numId="21">
    <w:abstractNumId w:val="35"/>
  </w:num>
  <w:num w:numId="22">
    <w:abstractNumId w:val="44"/>
  </w:num>
  <w:num w:numId="23">
    <w:abstractNumId w:val="9"/>
  </w:num>
  <w:num w:numId="24">
    <w:abstractNumId w:val="54"/>
  </w:num>
  <w:num w:numId="25">
    <w:abstractNumId w:val="50"/>
  </w:num>
  <w:num w:numId="26">
    <w:abstractNumId w:val="55"/>
  </w:num>
  <w:num w:numId="27">
    <w:abstractNumId w:val="40"/>
  </w:num>
  <w:num w:numId="28">
    <w:abstractNumId w:val="39"/>
  </w:num>
  <w:num w:numId="29">
    <w:abstractNumId w:val="6"/>
  </w:num>
  <w:num w:numId="30">
    <w:abstractNumId w:val="14"/>
  </w:num>
  <w:num w:numId="31">
    <w:abstractNumId w:val="8"/>
  </w:num>
  <w:num w:numId="32">
    <w:abstractNumId w:val="25"/>
  </w:num>
  <w:num w:numId="33">
    <w:abstractNumId w:val="3"/>
  </w:num>
  <w:num w:numId="34">
    <w:abstractNumId w:val="24"/>
  </w:num>
  <w:num w:numId="35">
    <w:abstractNumId w:val="21"/>
  </w:num>
  <w:num w:numId="36">
    <w:abstractNumId w:val="41"/>
  </w:num>
  <w:num w:numId="37">
    <w:abstractNumId w:val="51"/>
  </w:num>
  <w:num w:numId="38">
    <w:abstractNumId w:val="28"/>
  </w:num>
  <w:num w:numId="39">
    <w:abstractNumId w:val="18"/>
  </w:num>
  <w:num w:numId="40">
    <w:abstractNumId w:val="45"/>
  </w:num>
  <w:num w:numId="41">
    <w:abstractNumId w:val="60"/>
  </w:num>
  <w:num w:numId="42">
    <w:abstractNumId w:val="32"/>
  </w:num>
  <w:num w:numId="43">
    <w:abstractNumId w:val="48"/>
  </w:num>
  <w:num w:numId="44">
    <w:abstractNumId w:val="29"/>
  </w:num>
  <w:num w:numId="45">
    <w:abstractNumId w:val="20"/>
  </w:num>
  <w:num w:numId="46">
    <w:abstractNumId w:val="49"/>
  </w:num>
  <w:num w:numId="47">
    <w:abstractNumId w:val="22"/>
  </w:num>
  <w:num w:numId="48">
    <w:abstractNumId w:val="47"/>
  </w:num>
  <w:num w:numId="49">
    <w:abstractNumId w:val="5"/>
  </w:num>
  <w:num w:numId="50">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9"/>
  </w:num>
  <w:num w:numId="52">
    <w:abstractNumId w:val="10"/>
  </w:num>
  <w:num w:numId="53">
    <w:abstractNumId w:val="4"/>
  </w:num>
  <w:num w:numId="54">
    <w:abstractNumId w:val="34"/>
  </w:num>
  <w:num w:numId="55">
    <w:abstractNumId w:val="23"/>
  </w:num>
  <w:num w:numId="56">
    <w:abstractNumId w:val="30"/>
  </w:num>
  <w:num w:numId="57">
    <w:abstractNumId w:val="11"/>
  </w:num>
  <w:num w:numId="58">
    <w:abstractNumId w:val="15"/>
  </w:num>
  <w:num w:numId="59">
    <w:abstractNumId w:val="53"/>
  </w:num>
  <w:num w:numId="60">
    <w:abstractNumId w:val="59"/>
  </w:num>
  <w:num w:numId="61">
    <w:abstractNumId w:val="31"/>
  </w:num>
  <w:num w:numId="62">
    <w:abstractNumId w:val="36"/>
  </w:num>
  <w:num w:numId="63">
    <w:abstractNumId w:val="46"/>
  </w:num>
  <w:num w:numId="64">
    <w:abstractNumId w:val="63"/>
  </w:num>
  <w:num w:numId="65">
    <w:abstractNumId w:val="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4578"/>
  </w:hdrShapeDefaults>
  <w:footnotePr>
    <w:footnote w:id="-1"/>
    <w:footnote w:id="0"/>
  </w:footnotePr>
  <w:endnotePr>
    <w:endnote w:id="-1"/>
    <w:endnote w:id="0"/>
  </w:endnotePr>
  <w:compat/>
  <w:rsids>
    <w:rsidRoot w:val="008F77FF"/>
    <w:rsid w:val="0000601A"/>
    <w:rsid w:val="000072FE"/>
    <w:rsid w:val="0000789E"/>
    <w:rsid w:val="00016656"/>
    <w:rsid w:val="00025267"/>
    <w:rsid w:val="00031F26"/>
    <w:rsid w:val="00041B9A"/>
    <w:rsid w:val="000423A1"/>
    <w:rsid w:val="000426D7"/>
    <w:rsid w:val="00043ACF"/>
    <w:rsid w:val="00043E2B"/>
    <w:rsid w:val="00045BD9"/>
    <w:rsid w:val="0005332B"/>
    <w:rsid w:val="00060442"/>
    <w:rsid w:val="000605A9"/>
    <w:rsid w:val="00061437"/>
    <w:rsid w:val="00065E08"/>
    <w:rsid w:val="00066C01"/>
    <w:rsid w:val="00073F24"/>
    <w:rsid w:val="00075E58"/>
    <w:rsid w:val="00077C0C"/>
    <w:rsid w:val="00077DB1"/>
    <w:rsid w:val="00082363"/>
    <w:rsid w:val="00090553"/>
    <w:rsid w:val="0009350D"/>
    <w:rsid w:val="000A053D"/>
    <w:rsid w:val="000A393F"/>
    <w:rsid w:val="000A5F89"/>
    <w:rsid w:val="000A6DDE"/>
    <w:rsid w:val="000B113D"/>
    <w:rsid w:val="000B4DD7"/>
    <w:rsid w:val="000B5B78"/>
    <w:rsid w:val="000E5B60"/>
    <w:rsid w:val="000F3320"/>
    <w:rsid w:val="000F581D"/>
    <w:rsid w:val="00101C8E"/>
    <w:rsid w:val="001073C5"/>
    <w:rsid w:val="001133C0"/>
    <w:rsid w:val="001158A6"/>
    <w:rsid w:val="00120FE3"/>
    <w:rsid w:val="00127E6B"/>
    <w:rsid w:val="00132CEB"/>
    <w:rsid w:val="001333F7"/>
    <w:rsid w:val="00133EBF"/>
    <w:rsid w:val="00134632"/>
    <w:rsid w:val="0013764B"/>
    <w:rsid w:val="00142C10"/>
    <w:rsid w:val="001473D0"/>
    <w:rsid w:val="00147A60"/>
    <w:rsid w:val="001504EB"/>
    <w:rsid w:val="00150823"/>
    <w:rsid w:val="00151C1D"/>
    <w:rsid w:val="001571FE"/>
    <w:rsid w:val="0016032F"/>
    <w:rsid w:val="00167017"/>
    <w:rsid w:val="00174534"/>
    <w:rsid w:val="00187FF8"/>
    <w:rsid w:val="00191388"/>
    <w:rsid w:val="00194DB9"/>
    <w:rsid w:val="0019567A"/>
    <w:rsid w:val="001A0916"/>
    <w:rsid w:val="001A355F"/>
    <w:rsid w:val="001A7485"/>
    <w:rsid w:val="001A7D96"/>
    <w:rsid w:val="001B50D5"/>
    <w:rsid w:val="001B6959"/>
    <w:rsid w:val="001C44C0"/>
    <w:rsid w:val="001D05AD"/>
    <w:rsid w:val="001D1564"/>
    <w:rsid w:val="001D2720"/>
    <w:rsid w:val="001D2C7B"/>
    <w:rsid w:val="001D30E6"/>
    <w:rsid w:val="001E06B3"/>
    <w:rsid w:val="001F06FC"/>
    <w:rsid w:val="001F0AAF"/>
    <w:rsid w:val="001F2811"/>
    <w:rsid w:val="001F7C88"/>
    <w:rsid w:val="002077BB"/>
    <w:rsid w:val="002079E6"/>
    <w:rsid w:val="00215F32"/>
    <w:rsid w:val="00217307"/>
    <w:rsid w:val="00217933"/>
    <w:rsid w:val="002242EA"/>
    <w:rsid w:val="002367D0"/>
    <w:rsid w:val="002455E4"/>
    <w:rsid w:val="0024697D"/>
    <w:rsid w:val="00246F4C"/>
    <w:rsid w:val="0024761A"/>
    <w:rsid w:val="00251BAB"/>
    <w:rsid w:val="00251E0F"/>
    <w:rsid w:val="00255EA5"/>
    <w:rsid w:val="002612CE"/>
    <w:rsid w:val="00261C03"/>
    <w:rsid w:val="00274FE5"/>
    <w:rsid w:val="00275AB5"/>
    <w:rsid w:val="002815C5"/>
    <w:rsid w:val="002825CC"/>
    <w:rsid w:val="00282DFD"/>
    <w:rsid w:val="00283B13"/>
    <w:rsid w:val="00286F58"/>
    <w:rsid w:val="002870DD"/>
    <w:rsid w:val="00291A19"/>
    <w:rsid w:val="00291F43"/>
    <w:rsid w:val="00293CD7"/>
    <w:rsid w:val="00293E90"/>
    <w:rsid w:val="002A071F"/>
    <w:rsid w:val="002A53EF"/>
    <w:rsid w:val="002A565D"/>
    <w:rsid w:val="002A6508"/>
    <w:rsid w:val="002B06B6"/>
    <w:rsid w:val="002B1988"/>
    <w:rsid w:val="002B399F"/>
    <w:rsid w:val="002B7EF8"/>
    <w:rsid w:val="002C3A2C"/>
    <w:rsid w:val="002C69C4"/>
    <w:rsid w:val="002D2F2F"/>
    <w:rsid w:val="002D5523"/>
    <w:rsid w:val="0031158D"/>
    <w:rsid w:val="00321CC3"/>
    <w:rsid w:val="0032555D"/>
    <w:rsid w:val="00337B25"/>
    <w:rsid w:val="003435C4"/>
    <w:rsid w:val="0036408C"/>
    <w:rsid w:val="003675A6"/>
    <w:rsid w:val="00367D46"/>
    <w:rsid w:val="003707B8"/>
    <w:rsid w:val="00370999"/>
    <w:rsid w:val="0037488F"/>
    <w:rsid w:val="00374990"/>
    <w:rsid w:val="00380539"/>
    <w:rsid w:val="0038783B"/>
    <w:rsid w:val="00392CDD"/>
    <w:rsid w:val="00393092"/>
    <w:rsid w:val="003A2303"/>
    <w:rsid w:val="003A3082"/>
    <w:rsid w:val="003A4671"/>
    <w:rsid w:val="003A7DFB"/>
    <w:rsid w:val="003B0589"/>
    <w:rsid w:val="003D0061"/>
    <w:rsid w:val="003D4FD3"/>
    <w:rsid w:val="003D54E6"/>
    <w:rsid w:val="003E20DE"/>
    <w:rsid w:val="003E3C65"/>
    <w:rsid w:val="003E6194"/>
    <w:rsid w:val="003E7413"/>
    <w:rsid w:val="00401A59"/>
    <w:rsid w:val="00403448"/>
    <w:rsid w:val="00410C74"/>
    <w:rsid w:val="004120B2"/>
    <w:rsid w:val="00415BB4"/>
    <w:rsid w:val="00416099"/>
    <w:rsid w:val="004202BE"/>
    <w:rsid w:val="0042258F"/>
    <w:rsid w:val="0042365D"/>
    <w:rsid w:val="00426704"/>
    <w:rsid w:val="00436025"/>
    <w:rsid w:val="004420A5"/>
    <w:rsid w:val="004510D4"/>
    <w:rsid w:val="0045124D"/>
    <w:rsid w:val="004567C2"/>
    <w:rsid w:val="004611C3"/>
    <w:rsid w:val="00462DCB"/>
    <w:rsid w:val="0049164C"/>
    <w:rsid w:val="00494D5F"/>
    <w:rsid w:val="004967BE"/>
    <w:rsid w:val="004A19BB"/>
    <w:rsid w:val="004A6126"/>
    <w:rsid w:val="004A7805"/>
    <w:rsid w:val="004B07C5"/>
    <w:rsid w:val="004B1C86"/>
    <w:rsid w:val="004C1EBD"/>
    <w:rsid w:val="004C295C"/>
    <w:rsid w:val="004C3793"/>
    <w:rsid w:val="004C4674"/>
    <w:rsid w:val="004D02AB"/>
    <w:rsid w:val="004D405C"/>
    <w:rsid w:val="004D68EF"/>
    <w:rsid w:val="004E187F"/>
    <w:rsid w:val="004E1FB6"/>
    <w:rsid w:val="004E44EB"/>
    <w:rsid w:val="004E4D3E"/>
    <w:rsid w:val="004F2351"/>
    <w:rsid w:val="004F7CD4"/>
    <w:rsid w:val="00503590"/>
    <w:rsid w:val="005075A9"/>
    <w:rsid w:val="00510493"/>
    <w:rsid w:val="0051412D"/>
    <w:rsid w:val="00515196"/>
    <w:rsid w:val="00517553"/>
    <w:rsid w:val="00522831"/>
    <w:rsid w:val="00530465"/>
    <w:rsid w:val="00531991"/>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104E"/>
    <w:rsid w:val="005B383E"/>
    <w:rsid w:val="005B4053"/>
    <w:rsid w:val="005C3122"/>
    <w:rsid w:val="005C423F"/>
    <w:rsid w:val="005C6FF6"/>
    <w:rsid w:val="005D2CC2"/>
    <w:rsid w:val="005D624B"/>
    <w:rsid w:val="005F3133"/>
    <w:rsid w:val="005F38D5"/>
    <w:rsid w:val="00600B8E"/>
    <w:rsid w:val="00606171"/>
    <w:rsid w:val="006070CD"/>
    <w:rsid w:val="00607799"/>
    <w:rsid w:val="00607865"/>
    <w:rsid w:val="0060794B"/>
    <w:rsid w:val="00612162"/>
    <w:rsid w:val="006479D6"/>
    <w:rsid w:val="00651AA3"/>
    <w:rsid w:val="00654312"/>
    <w:rsid w:val="00654388"/>
    <w:rsid w:val="00654AF6"/>
    <w:rsid w:val="006623EB"/>
    <w:rsid w:val="0066394A"/>
    <w:rsid w:val="006727F0"/>
    <w:rsid w:val="00675549"/>
    <w:rsid w:val="00680314"/>
    <w:rsid w:val="00687388"/>
    <w:rsid w:val="00693697"/>
    <w:rsid w:val="006B0F92"/>
    <w:rsid w:val="006B5EDD"/>
    <w:rsid w:val="006C0DDB"/>
    <w:rsid w:val="006C4D56"/>
    <w:rsid w:val="006F6AE1"/>
    <w:rsid w:val="00707B56"/>
    <w:rsid w:val="00713CCB"/>
    <w:rsid w:val="00720EA8"/>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B413E"/>
    <w:rsid w:val="007C3A2E"/>
    <w:rsid w:val="007D11FD"/>
    <w:rsid w:val="007D377D"/>
    <w:rsid w:val="007E1890"/>
    <w:rsid w:val="007E29F2"/>
    <w:rsid w:val="008034C3"/>
    <w:rsid w:val="00810EFA"/>
    <w:rsid w:val="00814811"/>
    <w:rsid w:val="00816317"/>
    <w:rsid w:val="00820127"/>
    <w:rsid w:val="00820A31"/>
    <w:rsid w:val="00823BB7"/>
    <w:rsid w:val="00833F98"/>
    <w:rsid w:val="00834356"/>
    <w:rsid w:val="00835173"/>
    <w:rsid w:val="00842F58"/>
    <w:rsid w:val="0086232C"/>
    <w:rsid w:val="00864F9D"/>
    <w:rsid w:val="00866677"/>
    <w:rsid w:val="00875F1E"/>
    <w:rsid w:val="00880C70"/>
    <w:rsid w:val="008839F1"/>
    <w:rsid w:val="00887713"/>
    <w:rsid w:val="00891CBD"/>
    <w:rsid w:val="00895224"/>
    <w:rsid w:val="008A0597"/>
    <w:rsid w:val="008A1B8A"/>
    <w:rsid w:val="008B46CE"/>
    <w:rsid w:val="008C045C"/>
    <w:rsid w:val="008C06B0"/>
    <w:rsid w:val="008C0C45"/>
    <w:rsid w:val="008C5E6A"/>
    <w:rsid w:val="008C7365"/>
    <w:rsid w:val="008D12F9"/>
    <w:rsid w:val="008E4A20"/>
    <w:rsid w:val="008E53EB"/>
    <w:rsid w:val="008F0B69"/>
    <w:rsid w:val="008F31F6"/>
    <w:rsid w:val="008F46FE"/>
    <w:rsid w:val="008F5A64"/>
    <w:rsid w:val="008F77FF"/>
    <w:rsid w:val="0090348D"/>
    <w:rsid w:val="0090507B"/>
    <w:rsid w:val="00905653"/>
    <w:rsid w:val="00905E97"/>
    <w:rsid w:val="00906AA3"/>
    <w:rsid w:val="00910208"/>
    <w:rsid w:val="00910308"/>
    <w:rsid w:val="00912274"/>
    <w:rsid w:val="00917EB2"/>
    <w:rsid w:val="009214F0"/>
    <w:rsid w:val="00927A64"/>
    <w:rsid w:val="00931AF7"/>
    <w:rsid w:val="00933A3D"/>
    <w:rsid w:val="00935750"/>
    <w:rsid w:val="009371D1"/>
    <w:rsid w:val="009373AA"/>
    <w:rsid w:val="00937C1D"/>
    <w:rsid w:val="009426A0"/>
    <w:rsid w:val="0094422F"/>
    <w:rsid w:val="00945E9C"/>
    <w:rsid w:val="0095327B"/>
    <w:rsid w:val="00954A60"/>
    <w:rsid w:val="00956F8D"/>
    <w:rsid w:val="009615B1"/>
    <w:rsid w:val="0096388A"/>
    <w:rsid w:val="0097112C"/>
    <w:rsid w:val="009843C8"/>
    <w:rsid w:val="0098708B"/>
    <w:rsid w:val="009906A3"/>
    <w:rsid w:val="009953F8"/>
    <w:rsid w:val="009A442A"/>
    <w:rsid w:val="009B314E"/>
    <w:rsid w:val="009B477F"/>
    <w:rsid w:val="009D2508"/>
    <w:rsid w:val="009D5DA2"/>
    <w:rsid w:val="009E17E2"/>
    <w:rsid w:val="009E2DE3"/>
    <w:rsid w:val="009F1DB4"/>
    <w:rsid w:val="009F3DD5"/>
    <w:rsid w:val="00A000BD"/>
    <w:rsid w:val="00A001C6"/>
    <w:rsid w:val="00A016B0"/>
    <w:rsid w:val="00A03DF5"/>
    <w:rsid w:val="00A0671D"/>
    <w:rsid w:val="00A06BB7"/>
    <w:rsid w:val="00A125D4"/>
    <w:rsid w:val="00A12BD6"/>
    <w:rsid w:val="00A133F4"/>
    <w:rsid w:val="00A17321"/>
    <w:rsid w:val="00A23DBB"/>
    <w:rsid w:val="00A31FE1"/>
    <w:rsid w:val="00A3328A"/>
    <w:rsid w:val="00A36226"/>
    <w:rsid w:val="00A41B5B"/>
    <w:rsid w:val="00A43831"/>
    <w:rsid w:val="00A50FF9"/>
    <w:rsid w:val="00A61E63"/>
    <w:rsid w:val="00A63D04"/>
    <w:rsid w:val="00A64BE8"/>
    <w:rsid w:val="00A72D94"/>
    <w:rsid w:val="00A76C30"/>
    <w:rsid w:val="00A81699"/>
    <w:rsid w:val="00A87AA1"/>
    <w:rsid w:val="00A87C02"/>
    <w:rsid w:val="00A94A5B"/>
    <w:rsid w:val="00AA4EA9"/>
    <w:rsid w:val="00AA5732"/>
    <w:rsid w:val="00AA662C"/>
    <w:rsid w:val="00AB231A"/>
    <w:rsid w:val="00AB3E25"/>
    <w:rsid w:val="00AC11F3"/>
    <w:rsid w:val="00AC78EE"/>
    <w:rsid w:val="00AD3900"/>
    <w:rsid w:val="00AE068A"/>
    <w:rsid w:val="00AE0D45"/>
    <w:rsid w:val="00AE24C9"/>
    <w:rsid w:val="00AE2E8C"/>
    <w:rsid w:val="00AE51A8"/>
    <w:rsid w:val="00AF14A1"/>
    <w:rsid w:val="00AF6132"/>
    <w:rsid w:val="00AF6207"/>
    <w:rsid w:val="00AF6A42"/>
    <w:rsid w:val="00B01F01"/>
    <w:rsid w:val="00B255D3"/>
    <w:rsid w:val="00B2605E"/>
    <w:rsid w:val="00B32F28"/>
    <w:rsid w:val="00B36AC9"/>
    <w:rsid w:val="00B41023"/>
    <w:rsid w:val="00B414A3"/>
    <w:rsid w:val="00B435C4"/>
    <w:rsid w:val="00B46A74"/>
    <w:rsid w:val="00B5686F"/>
    <w:rsid w:val="00B66DD7"/>
    <w:rsid w:val="00B80941"/>
    <w:rsid w:val="00B83A48"/>
    <w:rsid w:val="00BA01E4"/>
    <w:rsid w:val="00BA20DB"/>
    <w:rsid w:val="00BA4737"/>
    <w:rsid w:val="00BA4A60"/>
    <w:rsid w:val="00BA5EDD"/>
    <w:rsid w:val="00BB22A8"/>
    <w:rsid w:val="00BB7095"/>
    <w:rsid w:val="00BC2BBD"/>
    <w:rsid w:val="00BC54ED"/>
    <w:rsid w:val="00BD174C"/>
    <w:rsid w:val="00BD3B66"/>
    <w:rsid w:val="00BD5F01"/>
    <w:rsid w:val="00BD649D"/>
    <w:rsid w:val="00BE2111"/>
    <w:rsid w:val="00BE692D"/>
    <w:rsid w:val="00BF1831"/>
    <w:rsid w:val="00BF5AFB"/>
    <w:rsid w:val="00C03F6A"/>
    <w:rsid w:val="00C04F22"/>
    <w:rsid w:val="00C11A43"/>
    <w:rsid w:val="00C159F1"/>
    <w:rsid w:val="00C20194"/>
    <w:rsid w:val="00C24C7F"/>
    <w:rsid w:val="00C26438"/>
    <w:rsid w:val="00C42244"/>
    <w:rsid w:val="00C44653"/>
    <w:rsid w:val="00C521CA"/>
    <w:rsid w:val="00C52558"/>
    <w:rsid w:val="00C53F9F"/>
    <w:rsid w:val="00C57860"/>
    <w:rsid w:val="00C74A2A"/>
    <w:rsid w:val="00C77ADF"/>
    <w:rsid w:val="00C8103E"/>
    <w:rsid w:val="00C86D6B"/>
    <w:rsid w:val="00C919ED"/>
    <w:rsid w:val="00C9201D"/>
    <w:rsid w:val="00C92F40"/>
    <w:rsid w:val="00C9646E"/>
    <w:rsid w:val="00CA2543"/>
    <w:rsid w:val="00CA2802"/>
    <w:rsid w:val="00CA4498"/>
    <w:rsid w:val="00CA7245"/>
    <w:rsid w:val="00CA73B4"/>
    <w:rsid w:val="00CC0113"/>
    <w:rsid w:val="00CC1641"/>
    <w:rsid w:val="00CC1D3A"/>
    <w:rsid w:val="00CC3788"/>
    <w:rsid w:val="00CD004A"/>
    <w:rsid w:val="00CD2366"/>
    <w:rsid w:val="00CD2944"/>
    <w:rsid w:val="00CD62D0"/>
    <w:rsid w:val="00CE1EA5"/>
    <w:rsid w:val="00CF00C2"/>
    <w:rsid w:val="00CF0D00"/>
    <w:rsid w:val="00CF7706"/>
    <w:rsid w:val="00D0359A"/>
    <w:rsid w:val="00D11E8C"/>
    <w:rsid w:val="00D11F64"/>
    <w:rsid w:val="00D21380"/>
    <w:rsid w:val="00D331B5"/>
    <w:rsid w:val="00D33D90"/>
    <w:rsid w:val="00D35A07"/>
    <w:rsid w:val="00D376CF"/>
    <w:rsid w:val="00D4169E"/>
    <w:rsid w:val="00D41997"/>
    <w:rsid w:val="00D41A1C"/>
    <w:rsid w:val="00D4382E"/>
    <w:rsid w:val="00D45046"/>
    <w:rsid w:val="00D50A0E"/>
    <w:rsid w:val="00D510A0"/>
    <w:rsid w:val="00D51D82"/>
    <w:rsid w:val="00D529A0"/>
    <w:rsid w:val="00D54FBC"/>
    <w:rsid w:val="00D57A07"/>
    <w:rsid w:val="00D622E0"/>
    <w:rsid w:val="00D6297B"/>
    <w:rsid w:val="00D62B5F"/>
    <w:rsid w:val="00D76458"/>
    <w:rsid w:val="00D81DC7"/>
    <w:rsid w:val="00D86195"/>
    <w:rsid w:val="00D968C7"/>
    <w:rsid w:val="00D97F74"/>
    <w:rsid w:val="00D97F96"/>
    <w:rsid w:val="00DB0E0D"/>
    <w:rsid w:val="00DC3256"/>
    <w:rsid w:val="00DC33F5"/>
    <w:rsid w:val="00DC446D"/>
    <w:rsid w:val="00DD11FD"/>
    <w:rsid w:val="00DD2A21"/>
    <w:rsid w:val="00DE53AF"/>
    <w:rsid w:val="00DE5684"/>
    <w:rsid w:val="00DF1A46"/>
    <w:rsid w:val="00DF1ECB"/>
    <w:rsid w:val="00E05A93"/>
    <w:rsid w:val="00E1636B"/>
    <w:rsid w:val="00E16DFE"/>
    <w:rsid w:val="00E246B3"/>
    <w:rsid w:val="00E248D2"/>
    <w:rsid w:val="00E31A25"/>
    <w:rsid w:val="00E346EB"/>
    <w:rsid w:val="00E35ABD"/>
    <w:rsid w:val="00E35F68"/>
    <w:rsid w:val="00E37336"/>
    <w:rsid w:val="00E60D51"/>
    <w:rsid w:val="00E66465"/>
    <w:rsid w:val="00E817A3"/>
    <w:rsid w:val="00E821B8"/>
    <w:rsid w:val="00E828ED"/>
    <w:rsid w:val="00E871B1"/>
    <w:rsid w:val="00E8784A"/>
    <w:rsid w:val="00E878FA"/>
    <w:rsid w:val="00E96692"/>
    <w:rsid w:val="00EA3962"/>
    <w:rsid w:val="00EA3DEE"/>
    <w:rsid w:val="00EA3FEF"/>
    <w:rsid w:val="00EA4F87"/>
    <w:rsid w:val="00EA539B"/>
    <w:rsid w:val="00EA6135"/>
    <w:rsid w:val="00EB7531"/>
    <w:rsid w:val="00ED4AE5"/>
    <w:rsid w:val="00EE02C0"/>
    <w:rsid w:val="00EE1863"/>
    <w:rsid w:val="00EE64B5"/>
    <w:rsid w:val="00EE690C"/>
    <w:rsid w:val="00EE6B99"/>
    <w:rsid w:val="00EE71D0"/>
    <w:rsid w:val="00EF0090"/>
    <w:rsid w:val="00EF3FF3"/>
    <w:rsid w:val="00EF4D24"/>
    <w:rsid w:val="00EF5880"/>
    <w:rsid w:val="00EF65E6"/>
    <w:rsid w:val="00F05188"/>
    <w:rsid w:val="00F171CE"/>
    <w:rsid w:val="00F17D5B"/>
    <w:rsid w:val="00F210CB"/>
    <w:rsid w:val="00F22BC0"/>
    <w:rsid w:val="00F3426B"/>
    <w:rsid w:val="00F44D10"/>
    <w:rsid w:val="00F47539"/>
    <w:rsid w:val="00F6250D"/>
    <w:rsid w:val="00F635E1"/>
    <w:rsid w:val="00F72157"/>
    <w:rsid w:val="00F77B5C"/>
    <w:rsid w:val="00F83A0B"/>
    <w:rsid w:val="00F861A0"/>
    <w:rsid w:val="00F91DB7"/>
    <w:rsid w:val="00F92C5E"/>
    <w:rsid w:val="00FA0C8F"/>
    <w:rsid w:val="00FB389B"/>
    <w:rsid w:val="00FB66BE"/>
    <w:rsid w:val="00FC4E02"/>
    <w:rsid w:val="00FC5F51"/>
    <w:rsid w:val="00FE336D"/>
    <w:rsid w:val="00FF074F"/>
    <w:rsid w:val="00FF489C"/>
    <w:rsid w:val="00FF5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68EF"/>
    <w:rPr>
      <w:rFonts w:ascii="Times New Roman" w:hAnsi="Times New Roman"/>
      <w:sz w:val="24"/>
    </w:rPr>
  </w:style>
  <w:style w:type="paragraph" w:styleId="11">
    <w:name w:val="heading 1"/>
    <w:basedOn w:val="a0"/>
    <w:next w:val="a0"/>
    <w:link w:val="12"/>
    <w:uiPriority w:val="9"/>
    <w:qFormat/>
    <w:rsid w:val="004D68EF"/>
    <w:pPr>
      <w:keepNext/>
      <w:spacing w:before="240" w:after="60"/>
      <w:jc w:val="center"/>
      <w:outlineLvl w:val="0"/>
    </w:pPr>
    <w:rPr>
      <w:b/>
      <w:sz w:val="28"/>
    </w:rPr>
  </w:style>
  <w:style w:type="paragraph" w:styleId="2">
    <w:name w:val="heading 2"/>
    <w:basedOn w:val="a0"/>
    <w:next w:val="a0"/>
    <w:link w:val="20"/>
    <w:qFormat/>
    <w:rsid w:val="004D68EF"/>
    <w:pPr>
      <w:keepNext/>
      <w:spacing w:before="240" w:after="60"/>
      <w:outlineLvl w:val="1"/>
    </w:pPr>
    <w:rPr>
      <w:rFonts w:ascii="Arial" w:hAnsi="Arial"/>
      <w:b/>
      <w:i/>
      <w:sz w:val="28"/>
    </w:rPr>
  </w:style>
  <w:style w:type="paragraph" w:styleId="3">
    <w:name w:val="heading 3"/>
    <w:aliases w:val="Tab"/>
    <w:basedOn w:val="a0"/>
    <w:next w:val="a0"/>
    <w:link w:val="30"/>
    <w:qFormat/>
    <w:rsid w:val="004D68EF"/>
    <w:pPr>
      <w:keepNext/>
      <w:spacing w:before="240" w:after="60"/>
      <w:outlineLvl w:val="2"/>
    </w:pPr>
    <w:rPr>
      <w:rFonts w:ascii="Arial" w:hAnsi="Arial"/>
      <w:b/>
      <w:sz w:val="26"/>
    </w:rPr>
  </w:style>
  <w:style w:type="paragraph" w:styleId="4">
    <w:name w:val="heading 4"/>
    <w:basedOn w:val="a0"/>
    <w:next w:val="a0"/>
    <w:link w:val="40"/>
    <w:uiPriority w:val="9"/>
    <w:qFormat/>
    <w:rsid w:val="004D68EF"/>
    <w:pPr>
      <w:tabs>
        <w:tab w:val="left" w:pos="1560"/>
      </w:tabs>
      <w:jc w:val="center"/>
      <w:outlineLvl w:val="3"/>
    </w:pPr>
    <w:rPr>
      <w:b/>
      <w:caps/>
      <w:sz w:val="28"/>
    </w:rPr>
  </w:style>
  <w:style w:type="paragraph" w:styleId="5">
    <w:name w:val="heading 5"/>
    <w:basedOn w:val="a0"/>
    <w:next w:val="a0"/>
    <w:link w:val="50"/>
    <w:uiPriority w:val="9"/>
    <w:qFormat/>
    <w:rsid w:val="004D68EF"/>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4D68EF"/>
    <w:rPr>
      <w:rFonts w:ascii="Times New Roman" w:hAnsi="Times New Roman"/>
      <w:sz w:val="24"/>
    </w:rPr>
  </w:style>
  <w:style w:type="paragraph" w:customStyle="1" w:styleId="s10">
    <w:name w:val="s_10"/>
    <w:link w:val="s101"/>
    <w:rsid w:val="004D68EF"/>
  </w:style>
  <w:style w:type="character" w:customStyle="1" w:styleId="s101">
    <w:name w:val="s_101"/>
    <w:link w:val="s10"/>
    <w:rsid w:val="004D68EF"/>
  </w:style>
  <w:style w:type="paragraph" w:styleId="21">
    <w:name w:val="toc 2"/>
    <w:basedOn w:val="a0"/>
    <w:next w:val="a0"/>
    <w:link w:val="22"/>
    <w:uiPriority w:val="39"/>
    <w:rsid w:val="004D68EF"/>
    <w:pPr>
      <w:ind w:left="240"/>
    </w:pPr>
    <w:rPr>
      <w:smallCaps/>
      <w:sz w:val="20"/>
    </w:rPr>
  </w:style>
  <w:style w:type="character" w:customStyle="1" w:styleId="22">
    <w:name w:val="Оглавление 2 Знак"/>
    <w:basedOn w:val="13"/>
    <w:link w:val="21"/>
    <w:rsid w:val="004D68EF"/>
    <w:rPr>
      <w:rFonts w:ascii="Times New Roman" w:hAnsi="Times New Roman"/>
      <w:smallCaps/>
      <w:sz w:val="20"/>
    </w:rPr>
  </w:style>
  <w:style w:type="paragraph" w:customStyle="1" w:styleId="grame">
    <w:name w:val="grame"/>
    <w:link w:val="grame1"/>
    <w:rsid w:val="004D68EF"/>
  </w:style>
  <w:style w:type="character" w:customStyle="1" w:styleId="grame1">
    <w:name w:val="grame1"/>
    <w:link w:val="grame"/>
    <w:rsid w:val="004D68EF"/>
  </w:style>
  <w:style w:type="paragraph" w:styleId="a4">
    <w:name w:val="Body Text"/>
    <w:basedOn w:val="a0"/>
    <w:link w:val="a5"/>
    <w:rsid w:val="004D68EF"/>
    <w:pPr>
      <w:spacing w:after="120"/>
    </w:pPr>
  </w:style>
  <w:style w:type="character" w:customStyle="1" w:styleId="a5">
    <w:name w:val="Основной текст Знак"/>
    <w:basedOn w:val="13"/>
    <w:link w:val="a4"/>
    <w:rsid w:val="004D68EF"/>
    <w:rPr>
      <w:rFonts w:ascii="Times New Roman" w:hAnsi="Times New Roman"/>
      <w:sz w:val="24"/>
    </w:rPr>
  </w:style>
  <w:style w:type="paragraph" w:styleId="41">
    <w:name w:val="toc 4"/>
    <w:basedOn w:val="a0"/>
    <w:next w:val="a0"/>
    <w:link w:val="42"/>
    <w:uiPriority w:val="39"/>
    <w:rsid w:val="004D68EF"/>
    <w:pPr>
      <w:ind w:left="720"/>
    </w:pPr>
    <w:rPr>
      <w:sz w:val="18"/>
    </w:rPr>
  </w:style>
  <w:style w:type="character" w:customStyle="1" w:styleId="42">
    <w:name w:val="Оглавление 4 Знак"/>
    <w:basedOn w:val="13"/>
    <w:link w:val="41"/>
    <w:rsid w:val="004D68EF"/>
    <w:rPr>
      <w:rFonts w:ascii="Times New Roman" w:hAnsi="Times New Roman"/>
      <w:sz w:val="18"/>
    </w:rPr>
  </w:style>
  <w:style w:type="paragraph" w:styleId="a6">
    <w:name w:val="No Spacing"/>
    <w:link w:val="a7"/>
    <w:rsid w:val="004D68EF"/>
    <w:rPr>
      <w:rFonts w:ascii="Times New Roman" w:hAnsi="Times New Roman"/>
      <w:sz w:val="24"/>
    </w:rPr>
  </w:style>
  <w:style w:type="character" w:customStyle="1" w:styleId="a7">
    <w:name w:val="Без интервала Знак"/>
    <w:link w:val="a6"/>
    <w:rsid w:val="004D68EF"/>
    <w:rPr>
      <w:rFonts w:ascii="Times New Roman" w:hAnsi="Times New Roman"/>
      <w:sz w:val="24"/>
    </w:rPr>
  </w:style>
  <w:style w:type="paragraph" w:styleId="6">
    <w:name w:val="toc 6"/>
    <w:basedOn w:val="a0"/>
    <w:next w:val="a0"/>
    <w:link w:val="60"/>
    <w:uiPriority w:val="39"/>
    <w:rsid w:val="004D68EF"/>
    <w:pPr>
      <w:ind w:left="1200"/>
    </w:pPr>
    <w:rPr>
      <w:sz w:val="18"/>
    </w:rPr>
  </w:style>
  <w:style w:type="character" w:customStyle="1" w:styleId="60">
    <w:name w:val="Оглавление 6 Знак"/>
    <w:basedOn w:val="13"/>
    <w:link w:val="6"/>
    <w:rsid w:val="004D68EF"/>
    <w:rPr>
      <w:rFonts w:ascii="Times New Roman" w:hAnsi="Times New Roman"/>
      <w:sz w:val="18"/>
    </w:rPr>
  </w:style>
  <w:style w:type="paragraph" w:customStyle="1" w:styleId="a8">
    <w:name w:val="Стиль названия"/>
    <w:basedOn w:val="a0"/>
    <w:link w:val="14"/>
    <w:rsid w:val="004D68EF"/>
    <w:pPr>
      <w:spacing w:after="60"/>
      <w:ind w:firstLine="680"/>
      <w:jc w:val="both"/>
    </w:pPr>
    <w:rPr>
      <w:rFonts w:ascii="Arial" w:hAnsi="Arial"/>
      <w:b/>
      <w:i/>
    </w:rPr>
  </w:style>
  <w:style w:type="character" w:customStyle="1" w:styleId="14">
    <w:name w:val="Стиль названия1"/>
    <w:basedOn w:val="13"/>
    <w:link w:val="a8"/>
    <w:rsid w:val="004D68EF"/>
    <w:rPr>
      <w:rFonts w:ascii="Arial" w:hAnsi="Arial"/>
      <w:b/>
      <w:i/>
      <w:sz w:val="24"/>
    </w:rPr>
  </w:style>
  <w:style w:type="paragraph" w:styleId="7">
    <w:name w:val="toc 7"/>
    <w:basedOn w:val="a0"/>
    <w:next w:val="a0"/>
    <w:link w:val="70"/>
    <w:uiPriority w:val="39"/>
    <w:rsid w:val="004D68EF"/>
    <w:pPr>
      <w:ind w:left="1440"/>
    </w:pPr>
    <w:rPr>
      <w:sz w:val="18"/>
    </w:rPr>
  </w:style>
  <w:style w:type="character" w:customStyle="1" w:styleId="70">
    <w:name w:val="Оглавление 7 Знак"/>
    <w:basedOn w:val="13"/>
    <w:link w:val="7"/>
    <w:rsid w:val="004D68EF"/>
    <w:rPr>
      <w:rFonts w:ascii="Times New Roman" w:hAnsi="Times New Roman"/>
      <w:sz w:val="18"/>
    </w:rPr>
  </w:style>
  <w:style w:type="paragraph" w:customStyle="1" w:styleId="a9">
    <w:name w:val="Подчёркнутый текст"/>
    <w:basedOn w:val="a0"/>
    <w:next w:val="a0"/>
    <w:link w:val="15"/>
    <w:rsid w:val="004D68EF"/>
    <w:pPr>
      <w:widowControl w:val="0"/>
      <w:ind w:firstLine="720"/>
      <w:jc w:val="both"/>
    </w:pPr>
    <w:rPr>
      <w:rFonts w:ascii="Arial" w:hAnsi="Arial"/>
    </w:rPr>
  </w:style>
  <w:style w:type="character" w:customStyle="1" w:styleId="15">
    <w:name w:val="Подчёркнутый текст1"/>
    <w:basedOn w:val="13"/>
    <w:link w:val="a9"/>
    <w:rsid w:val="004D68EF"/>
    <w:rPr>
      <w:rFonts w:ascii="Arial" w:hAnsi="Arial"/>
      <w:sz w:val="24"/>
    </w:rPr>
  </w:style>
  <w:style w:type="paragraph" w:customStyle="1" w:styleId="Iauiue">
    <w:name w:val="Iau?iue"/>
    <w:link w:val="Iauiue1"/>
    <w:rsid w:val="004D68EF"/>
    <w:pPr>
      <w:widowControl w:val="0"/>
    </w:pPr>
    <w:rPr>
      <w:rFonts w:ascii="Times New Roman" w:hAnsi="Times New Roman"/>
    </w:rPr>
  </w:style>
  <w:style w:type="character" w:customStyle="1" w:styleId="Iauiue1">
    <w:name w:val="Iau?iue1"/>
    <w:link w:val="Iauiue"/>
    <w:rsid w:val="004D68EF"/>
    <w:rPr>
      <w:rFonts w:ascii="Times New Roman" w:hAnsi="Times New Roman"/>
    </w:rPr>
  </w:style>
  <w:style w:type="paragraph" w:customStyle="1" w:styleId="aa">
    <w:name w:val="Комментарий"/>
    <w:basedOn w:val="a0"/>
    <w:next w:val="a0"/>
    <w:link w:val="16"/>
    <w:rsid w:val="004D68EF"/>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4D68EF"/>
    <w:rPr>
      <w:rFonts w:ascii="Arial" w:hAnsi="Arial"/>
      <w:color w:val="353842"/>
      <w:sz w:val="24"/>
      <w:shd w:val="clear" w:color="auto" w:fill="F0F0F0"/>
    </w:rPr>
  </w:style>
  <w:style w:type="paragraph" w:customStyle="1" w:styleId="ab">
    <w:name w:val="Гипертекстовая ссылка"/>
    <w:link w:val="17"/>
    <w:rsid w:val="004D68EF"/>
    <w:rPr>
      <w:b/>
      <w:color w:val="106BBE"/>
    </w:rPr>
  </w:style>
  <w:style w:type="character" w:customStyle="1" w:styleId="17">
    <w:name w:val="Гипертекстовая ссылка1"/>
    <w:link w:val="ab"/>
    <w:rsid w:val="004D68EF"/>
    <w:rPr>
      <w:b/>
      <w:color w:val="106BBE"/>
    </w:rPr>
  </w:style>
  <w:style w:type="character" w:customStyle="1" w:styleId="30">
    <w:name w:val="Заголовок 3 Знак"/>
    <w:aliases w:val="Tab Знак"/>
    <w:basedOn w:val="13"/>
    <w:link w:val="3"/>
    <w:rsid w:val="004D68EF"/>
    <w:rPr>
      <w:rFonts w:ascii="Arial" w:hAnsi="Arial"/>
      <w:b/>
      <w:sz w:val="26"/>
    </w:rPr>
  </w:style>
  <w:style w:type="paragraph" w:customStyle="1" w:styleId="23">
    <w:name w:val="Основной текст (2)"/>
    <w:basedOn w:val="a0"/>
    <w:link w:val="210"/>
    <w:rsid w:val="004D68EF"/>
    <w:pPr>
      <w:widowControl w:val="0"/>
      <w:spacing w:after="480" w:line="274" w:lineRule="exact"/>
    </w:pPr>
    <w:rPr>
      <w:sz w:val="20"/>
    </w:rPr>
  </w:style>
  <w:style w:type="character" w:customStyle="1" w:styleId="210">
    <w:name w:val="Основной текст (2)1"/>
    <w:basedOn w:val="13"/>
    <w:link w:val="23"/>
    <w:rsid w:val="004D68EF"/>
    <w:rPr>
      <w:rFonts w:ascii="Times New Roman" w:hAnsi="Times New Roman"/>
      <w:sz w:val="20"/>
    </w:rPr>
  </w:style>
  <w:style w:type="paragraph" w:customStyle="1" w:styleId="ac">
    <w:name w:val="Текст ЭР (см. также)"/>
    <w:basedOn w:val="a0"/>
    <w:next w:val="a0"/>
    <w:link w:val="18"/>
    <w:rsid w:val="004D68EF"/>
    <w:pPr>
      <w:widowControl w:val="0"/>
      <w:spacing w:before="200"/>
    </w:pPr>
    <w:rPr>
      <w:rFonts w:ascii="Times New Roman CYR" w:hAnsi="Times New Roman CYR"/>
      <w:sz w:val="22"/>
    </w:rPr>
  </w:style>
  <w:style w:type="character" w:customStyle="1" w:styleId="18">
    <w:name w:val="Текст ЭР (см. также)1"/>
    <w:basedOn w:val="13"/>
    <w:link w:val="ac"/>
    <w:rsid w:val="004D68EF"/>
    <w:rPr>
      <w:rFonts w:ascii="Times New Roman CYR" w:hAnsi="Times New Roman CYR"/>
      <w:sz w:val="22"/>
    </w:rPr>
  </w:style>
  <w:style w:type="paragraph" w:customStyle="1" w:styleId="ad">
    <w:name w:val="Информация об изменениях документа"/>
    <w:basedOn w:val="aa"/>
    <w:next w:val="a0"/>
    <w:link w:val="19"/>
    <w:rsid w:val="004D68EF"/>
    <w:rPr>
      <w:i/>
    </w:rPr>
  </w:style>
  <w:style w:type="character" w:customStyle="1" w:styleId="19">
    <w:name w:val="Информация об изменениях документа1"/>
    <w:basedOn w:val="16"/>
    <w:link w:val="ad"/>
    <w:rsid w:val="004D68EF"/>
    <w:rPr>
      <w:rFonts w:ascii="Arial" w:hAnsi="Arial"/>
      <w:i/>
      <w:color w:val="353842"/>
      <w:sz w:val="24"/>
      <w:shd w:val="clear" w:color="auto" w:fill="F0F0F0"/>
    </w:rPr>
  </w:style>
  <w:style w:type="paragraph" w:customStyle="1" w:styleId="ae">
    <w:name w:val="Цветовое выделение"/>
    <w:link w:val="1a"/>
    <w:rsid w:val="004D68EF"/>
    <w:rPr>
      <w:b/>
      <w:color w:val="26282F"/>
    </w:rPr>
  </w:style>
  <w:style w:type="character" w:customStyle="1" w:styleId="1a">
    <w:name w:val="Цветовое выделение1"/>
    <w:link w:val="ae"/>
    <w:rsid w:val="004D68EF"/>
    <w:rPr>
      <w:b/>
      <w:color w:val="26282F"/>
    </w:rPr>
  </w:style>
  <w:style w:type="paragraph" w:customStyle="1" w:styleId="1b">
    <w:name w:val="Знак Знак Знак1"/>
    <w:basedOn w:val="a0"/>
    <w:link w:val="110"/>
    <w:rsid w:val="004D68EF"/>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4D68EF"/>
    <w:rPr>
      <w:rFonts w:ascii="Verdana" w:hAnsi="Verdana"/>
      <w:sz w:val="20"/>
    </w:rPr>
  </w:style>
  <w:style w:type="paragraph" w:customStyle="1" w:styleId="1c">
    <w:name w:val="Строгий1"/>
    <w:link w:val="af"/>
    <w:rsid w:val="004D68EF"/>
    <w:rPr>
      <w:b/>
    </w:rPr>
  </w:style>
  <w:style w:type="character" w:styleId="af">
    <w:name w:val="Strong"/>
    <w:link w:val="1c"/>
    <w:rsid w:val="004D68EF"/>
    <w:rPr>
      <w:b/>
    </w:rPr>
  </w:style>
  <w:style w:type="paragraph" w:customStyle="1" w:styleId="blk">
    <w:name w:val="blk"/>
    <w:link w:val="blk1"/>
    <w:rsid w:val="004D68EF"/>
  </w:style>
  <w:style w:type="character" w:customStyle="1" w:styleId="blk1">
    <w:name w:val="blk1"/>
    <w:link w:val="blk"/>
    <w:rsid w:val="004D68EF"/>
  </w:style>
  <w:style w:type="paragraph" w:customStyle="1" w:styleId="af0">
    <w:name w:val="ОСНОВНОЙ !!!"/>
    <w:basedOn w:val="a4"/>
    <w:link w:val="1d"/>
    <w:rsid w:val="004D68EF"/>
    <w:pPr>
      <w:spacing w:before="120" w:after="0"/>
      <w:ind w:firstLine="900"/>
      <w:jc w:val="both"/>
    </w:pPr>
    <w:rPr>
      <w:rFonts w:ascii="Arial" w:hAnsi="Arial"/>
    </w:rPr>
  </w:style>
  <w:style w:type="character" w:customStyle="1" w:styleId="1d">
    <w:name w:val="ОСНОВНОЙ !!!1"/>
    <w:basedOn w:val="a5"/>
    <w:link w:val="af0"/>
    <w:rsid w:val="004D68EF"/>
    <w:rPr>
      <w:rFonts w:ascii="Arial" w:hAnsi="Arial"/>
      <w:color w:val="000000"/>
      <w:sz w:val="24"/>
    </w:rPr>
  </w:style>
  <w:style w:type="paragraph" w:customStyle="1" w:styleId="s1">
    <w:name w:val="s_1"/>
    <w:basedOn w:val="a0"/>
    <w:link w:val="s11"/>
    <w:rsid w:val="004D68EF"/>
    <w:pPr>
      <w:spacing w:beforeAutospacing="1" w:afterAutospacing="1"/>
    </w:pPr>
  </w:style>
  <w:style w:type="character" w:customStyle="1" w:styleId="s11">
    <w:name w:val="s_11"/>
    <w:basedOn w:val="13"/>
    <w:link w:val="s1"/>
    <w:rsid w:val="004D68EF"/>
    <w:rPr>
      <w:rFonts w:ascii="Times New Roman" w:hAnsi="Times New Roman"/>
      <w:sz w:val="24"/>
    </w:rPr>
  </w:style>
  <w:style w:type="paragraph" w:customStyle="1" w:styleId="af1">
    <w:name w:val="Зоны"/>
    <w:basedOn w:val="a0"/>
    <w:link w:val="1e"/>
    <w:rsid w:val="004D68EF"/>
    <w:pPr>
      <w:tabs>
        <w:tab w:val="left" w:pos="567"/>
      </w:tabs>
      <w:spacing w:before="160" w:after="160"/>
      <w:ind w:left="567"/>
      <w:jc w:val="both"/>
    </w:pPr>
    <w:rPr>
      <w:rFonts w:ascii="Arial" w:hAnsi="Arial"/>
      <w:b/>
    </w:rPr>
  </w:style>
  <w:style w:type="character" w:customStyle="1" w:styleId="1e">
    <w:name w:val="Зоны1"/>
    <w:basedOn w:val="13"/>
    <w:link w:val="af1"/>
    <w:rsid w:val="004D68EF"/>
    <w:rPr>
      <w:rFonts w:ascii="Arial" w:hAnsi="Arial"/>
      <w:b/>
      <w:sz w:val="24"/>
    </w:rPr>
  </w:style>
  <w:style w:type="paragraph" w:customStyle="1" w:styleId="unformattext">
    <w:name w:val="unformattext"/>
    <w:basedOn w:val="a0"/>
    <w:link w:val="unformattext1"/>
    <w:rsid w:val="004D68EF"/>
    <w:pPr>
      <w:spacing w:beforeAutospacing="1" w:afterAutospacing="1"/>
    </w:pPr>
  </w:style>
  <w:style w:type="character" w:customStyle="1" w:styleId="unformattext1">
    <w:name w:val="unformattext1"/>
    <w:basedOn w:val="13"/>
    <w:link w:val="unformattext"/>
    <w:rsid w:val="004D68EF"/>
    <w:rPr>
      <w:rFonts w:ascii="Times New Roman" w:hAnsi="Times New Roman"/>
      <w:sz w:val="24"/>
    </w:rPr>
  </w:style>
  <w:style w:type="paragraph" w:customStyle="1" w:styleId="af2">
    <w:name w:val="Стиль названия зоны"/>
    <w:basedOn w:val="af1"/>
    <w:link w:val="1f"/>
    <w:rsid w:val="004D68EF"/>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4D68EF"/>
    <w:rPr>
      <w:rFonts w:ascii="Times New Roman" w:hAnsi="Times New Roman"/>
      <w:b/>
      <w:sz w:val="28"/>
    </w:rPr>
  </w:style>
  <w:style w:type="paragraph" w:customStyle="1" w:styleId="st">
    <w:name w:val="st"/>
    <w:link w:val="st1"/>
    <w:rsid w:val="004D68EF"/>
  </w:style>
  <w:style w:type="character" w:customStyle="1" w:styleId="st1">
    <w:name w:val="st1"/>
    <w:link w:val="st"/>
    <w:rsid w:val="004D68EF"/>
  </w:style>
  <w:style w:type="paragraph" w:customStyle="1" w:styleId="1f0">
    <w:name w:val="Номер страницы1"/>
    <w:link w:val="af3"/>
    <w:rsid w:val="004D68EF"/>
  </w:style>
  <w:style w:type="character" w:styleId="af3">
    <w:name w:val="page number"/>
    <w:link w:val="1f0"/>
    <w:rsid w:val="004D68EF"/>
  </w:style>
  <w:style w:type="paragraph" w:styleId="af4">
    <w:name w:val="header"/>
    <w:basedOn w:val="a0"/>
    <w:link w:val="af5"/>
    <w:uiPriority w:val="99"/>
    <w:rsid w:val="004D68EF"/>
    <w:pPr>
      <w:tabs>
        <w:tab w:val="center" w:pos="4677"/>
        <w:tab w:val="right" w:pos="9355"/>
      </w:tabs>
    </w:pPr>
  </w:style>
  <w:style w:type="character" w:customStyle="1" w:styleId="af5">
    <w:name w:val="Верхний колонтитул Знак"/>
    <w:basedOn w:val="13"/>
    <w:link w:val="af4"/>
    <w:uiPriority w:val="99"/>
    <w:rsid w:val="004D68EF"/>
    <w:rPr>
      <w:rFonts w:ascii="Times New Roman" w:hAnsi="Times New Roman"/>
      <w:sz w:val="24"/>
    </w:rPr>
  </w:style>
  <w:style w:type="paragraph" w:customStyle="1" w:styleId="af6">
    <w:name w:val="Стиль главы"/>
    <w:basedOn w:val="af7"/>
    <w:link w:val="1f1"/>
    <w:rsid w:val="004D68EF"/>
    <w:pPr>
      <w:spacing w:before="240"/>
    </w:pPr>
    <w:rPr>
      <w:sz w:val="24"/>
    </w:rPr>
  </w:style>
  <w:style w:type="character" w:customStyle="1" w:styleId="1f1">
    <w:name w:val="Стиль главы1"/>
    <w:basedOn w:val="1f2"/>
    <w:link w:val="af6"/>
    <w:rsid w:val="004D68EF"/>
    <w:rPr>
      <w:rFonts w:ascii="Times New Roman" w:hAnsi="Times New Roman"/>
      <w:b/>
      <w:sz w:val="24"/>
    </w:rPr>
  </w:style>
  <w:style w:type="paragraph" w:styleId="31">
    <w:name w:val="toc 3"/>
    <w:basedOn w:val="a0"/>
    <w:next w:val="a0"/>
    <w:link w:val="32"/>
    <w:uiPriority w:val="39"/>
    <w:rsid w:val="004D68EF"/>
    <w:pPr>
      <w:ind w:left="480"/>
    </w:pPr>
    <w:rPr>
      <w:i/>
      <w:sz w:val="20"/>
    </w:rPr>
  </w:style>
  <w:style w:type="character" w:customStyle="1" w:styleId="32">
    <w:name w:val="Оглавление 3 Знак"/>
    <w:basedOn w:val="13"/>
    <w:link w:val="31"/>
    <w:rsid w:val="004D68EF"/>
    <w:rPr>
      <w:rFonts w:ascii="Times New Roman" w:hAnsi="Times New Roman"/>
      <w:i/>
      <w:sz w:val="20"/>
    </w:rPr>
  </w:style>
  <w:style w:type="paragraph" w:customStyle="1" w:styleId="1f3">
    <w:name w:val="Знак1"/>
    <w:basedOn w:val="a0"/>
    <w:link w:val="111"/>
    <w:rsid w:val="004D68EF"/>
    <w:pPr>
      <w:spacing w:line="240" w:lineRule="exact"/>
      <w:jc w:val="both"/>
    </w:pPr>
  </w:style>
  <w:style w:type="character" w:customStyle="1" w:styleId="111">
    <w:name w:val="Знак11"/>
    <w:basedOn w:val="13"/>
    <w:link w:val="1f3"/>
    <w:rsid w:val="004D68EF"/>
    <w:rPr>
      <w:rFonts w:ascii="Times New Roman" w:hAnsi="Times New Roman"/>
      <w:sz w:val="24"/>
    </w:rPr>
  </w:style>
  <w:style w:type="paragraph" w:customStyle="1" w:styleId="1f4">
    <w:name w:val="Обычный (веб)1"/>
    <w:basedOn w:val="a0"/>
    <w:link w:val="1f5"/>
    <w:rsid w:val="004D68EF"/>
    <w:pPr>
      <w:spacing w:beforeAutospacing="1" w:afterAutospacing="1"/>
    </w:pPr>
  </w:style>
  <w:style w:type="character" w:customStyle="1" w:styleId="1f5">
    <w:name w:val="Обычный (веб)1"/>
    <w:basedOn w:val="13"/>
    <w:link w:val="1f4"/>
    <w:rsid w:val="004D68EF"/>
    <w:rPr>
      <w:rFonts w:ascii="Times New Roman" w:hAnsi="Times New Roman"/>
      <w:color w:val="000000"/>
      <w:sz w:val="24"/>
    </w:rPr>
  </w:style>
  <w:style w:type="paragraph" w:styleId="af8">
    <w:name w:val="footer"/>
    <w:basedOn w:val="a0"/>
    <w:link w:val="af9"/>
    <w:uiPriority w:val="99"/>
    <w:rsid w:val="004D68EF"/>
    <w:pPr>
      <w:tabs>
        <w:tab w:val="center" w:pos="4677"/>
        <w:tab w:val="right" w:pos="9355"/>
      </w:tabs>
    </w:pPr>
  </w:style>
  <w:style w:type="character" w:customStyle="1" w:styleId="af9">
    <w:name w:val="Нижний колонтитул Знак"/>
    <w:basedOn w:val="13"/>
    <w:link w:val="af8"/>
    <w:uiPriority w:val="99"/>
    <w:rsid w:val="004D68EF"/>
    <w:rPr>
      <w:rFonts w:ascii="Times New Roman" w:hAnsi="Times New Roman"/>
      <w:sz w:val="24"/>
    </w:rPr>
  </w:style>
  <w:style w:type="paragraph" w:styleId="afa">
    <w:name w:val="Document Map"/>
    <w:basedOn w:val="a0"/>
    <w:link w:val="afb"/>
    <w:rsid w:val="004D68EF"/>
    <w:rPr>
      <w:rFonts w:ascii="Tahoma" w:hAnsi="Tahoma"/>
      <w:sz w:val="20"/>
    </w:rPr>
  </w:style>
  <w:style w:type="character" w:customStyle="1" w:styleId="afb">
    <w:name w:val="Схема документа Знак"/>
    <w:basedOn w:val="13"/>
    <w:link w:val="afa"/>
    <w:rsid w:val="004D68EF"/>
    <w:rPr>
      <w:rFonts w:ascii="Tahoma" w:hAnsi="Tahoma"/>
      <w:sz w:val="20"/>
    </w:rPr>
  </w:style>
  <w:style w:type="paragraph" w:customStyle="1" w:styleId="ConsPlusTitle">
    <w:name w:val="ConsPlusTitle"/>
    <w:link w:val="ConsPlusTitle1"/>
    <w:rsid w:val="004D68EF"/>
    <w:rPr>
      <w:rFonts w:ascii="Times New Roman" w:hAnsi="Times New Roman"/>
      <w:b/>
      <w:sz w:val="28"/>
    </w:rPr>
  </w:style>
  <w:style w:type="character" w:customStyle="1" w:styleId="ConsPlusTitle1">
    <w:name w:val="ConsPlusTitle1"/>
    <w:link w:val="ConsPlusTitle"/>
    <w:rsid w:val="004D68EF"/>
    <w:rPr>
      <w:rFonts w:ascii="Times New Roman" w:hAnsi="Times New Roman"/>
      <w:b/>
      <w:sz w:val="28"/>
    </w:rPr>
  </w:style>
  <w:style w:type="paragraph" w:customStyle="1" w:styleId="afc">
    <w:name w:val="Стиль глав правил"/>
    <w:basedOn w:val="af6"/>
    <w:link w:val="1f6"/>
    <w:rsid w:val="004D68EF"/>
    <w:pPr>
      <w:keepNext w:val="0"/>
      <w:spacing w:before="200" w:after="0"/>
    </w:pPr>
    <w:rPr>
      <w:sz w:val="28"/>
    </w:rPr>
  </w:style>
  <w:style w:type="character" w:customStyle="1" w:styleId="1f6">
    <w:name w:val="Стиль глав правил1"/>
    <w:basedOn w:val="1f1"/>
    <w:link w:val="afc"/>
    <w:rsid w:val="004D68EF"/>
    <w:rPr>
      <w:rFonts w:ascii="Times New Roman" w:hAnsi="Times New Roman"/>
      <w:b/>
      <w:sz w:val="28"/>
    </w:rPr>
  </w:style>
  <w:style w:type="paragraph" w:styleId="afd">
    <w:name w:val="annotation text"/>
    <w:basedOn w:val="a0"/>
    <w:link w:val="afe"/>
    <w:rsid w:val="004D68EF"/>
    <w:rPr>
      <w:sz w:val="20"/>
    </w:rPr>
  </w:style>
  <w:style w:type="character" w:customStyle="1" w:styleId="afe">
    <w:name w:val="Текст примечания Знак"/>
    <w:basedOn w:val="13"/>
    <w:link w:val="afd"/>
    <w:rsid w:val="004D68EF"/>
    <w:rPr>
      <w:rFonts w:ascii="Times New Roman" w:hAnsi="Times New Roman"/>
      <w:sz w:val="20"/>
    </w:rPr>
  </w:style>
  <w:style w:type="character" w:customStyle="1" w:styleId="50">
    <w:name w:val="Заголовок 5 Знак"/>
    <w:basedOn w:val="13"/>
    <w:link w:val="5"/>
    <w:rsid w:val="004D68EF"/>
    <w:rPr>
      <w:rFonts w:ascii="Calibri" w:hAnsi="Calibri"/>
      <w:color w:val="243F60"/>
      <w:sz w:val="24"/>
    </w:rPr>
  </w:style>
  <w:style w:type="paragraph" w:customStyle="1" w:styleId="ConsPlusNonformat">
    <w:name w:val="ConsPlusNonformat"/>
    <w:link w:val="ConsPlusNonformat1"/>
    <w:rsid w:val="004D68EF"/>
    <w:rPr>
      <w:rFonts w:ascii="Courier New" w:hAnsi="Courier New"/>
    </w:rPr>
  </w:style>
  <w:style w:type="character" w:customStyle="1" w:styleId="ConsPlusNonformat1">
    <w:name w:val="ConsPlusNonformat1"/>
    <w:link w:val="ConsPlusNonformat"/>
    <w:rsid w:val="004D68EF"/>
    <w:rPr>
      <w:rFonts w:ascii="Courier New" w:hAnsi="Courier New"/>
    </w:rPr>
  </w:style>
  <w:style w:type="paragraph" w:styleId="aff">
    <w:name w:val="annotation subject"/>
    <w:basedOn w:val="afd"/>
    <w:next w:val="afd"/>
    <w:link w:val="aff0"/>
    <w:rsid w:val="004D68EF"/>
    <w:rPr>
      <w:b/>
    </w:rPr>
  </w:style>
  <w:style w:type="character" w:customStyle="1" w:styleId="aff0">
    <w:name w:val="Тема примечания Знак"/>
    <w:basedOn w:val="afe"/>
    <w:link w:val="aff"/>
    <w:rsid w:val="004D68EF"/>
    <w:rPr>
      <w:rFonts w:ascii="Times New Roman" w:hAnsi="Times New Roman"/>
      <w:b/>
      <w:sz w:val="20"/>
    </w:rPr>
  </w:style>
  <w:style w:type="paragraph" w:customStyle="1" w:styleId="Style11">
    <w:name w:val="Style11"/>
    <w:basedOn w:val="a0"/>
    <w:link w:val="Style111"/>
    <w:rsid w:val="004D68EF"/>
    <w:pPr>
      <w:widowControl w:val="0"/>
      <w:spacing w:line="324" w:lineRule="exact"/>
      <w:ind w:firstLine="715"/>
      <w:jc w:val="both"/>
    </w:pPr>
  </w:style>
  <w:style w:type="character" w:customStyle="1" w:styleId="Style111">
    <w:name w:val="Style111"/>
    <w:basedOn w:val="13"/>
    <w:link w:val="Style11"/>
    <w:rsid w:val="004D68EF"/>
    <w:rPr>
      <w:rFonts w:ascii="Times New Roman" w:hAnsi="Times New Roman"/>
      <w:sz w:val="24"/>
    </w:rPr>
  </w:style>
  <w:style w:type="paragraph" w:customStyle="1" w:styleId="1f7">
    <w:name w:val="Название1"/>
    <w:basedOn w:val="a0"/>
    <w:link w:val="1f8"/>
    <w:rsid w:val="004D68EF"/>
    <w:pPr>
      <w:jc w:val="center"/>
    </w:pPr>
    <w:rPr>
      <w:b/>
      <w:sz w:val="28"/>
    </w:rPr>
  </w:style>
  <w:style w:type="character" w:customStyle="1" w:styleId="1f8">
    <w:name w:val="Название1"/>
    <w:basedOn w:val="13"/>
    <w:link w:val="1f7"/>
    <w:rsid w:val="004D68EF"/>
    <w:rPr>
      <w:rFonts w:ascii="Times New Roman" w:hAnsi="Times New Roman"/>
      <w:b/>
      <w:sz w:val="28"/>
    </w:rPr>
  </w:style>
  <w:style w:type="paragraph" w:customStyle="1" w:styleId="1f9">
    <w:name w:val="Знак примечания1"/>
    <w:link w:val="aff1"/>
    <w:rsid w:val="004D68EF"/>
    <w:rPr>
      <w:sz w:val="16"/>
    </w:rPr>
  </w:style>
  <w:style w:type="character" w:styleId="aff1">
    <w:name w:val="annotation reference"/>
    <w:link w:val="1f9"/>
    <w:rsid w:val="004D68EF"/>
    <w:rPr>
      <w:sz w:val="16"/>
    </w:rPr>
  </w:style>
  <w:style w:type="character" w:customStyle="1" w:styleId="12">
    <w:name w:val="Заголовок 1 Знак"/>
    <w:basedOn w:val="13"/>
    <w:link w:val="11"/>
    <w:uiPriority w:val="9"/>
    <w:rsid w:val="004D68EF"/>
    <w:rPr>
      <w:rFonts w:ascii="Times New Roman" w:hAnsi="Times New Roman"/>
      <w:b/>
      <w:sz w:val="28"/>
    </w:rPr>
  </w:style>
  <w:style w:type="paragraph" w:styleId="aff2">
    <w:name w:val="Balloon Text"/>
    <w:basedOn w:val="a0"/>
    <w:link w:val="aff3"/>
    <w:rsid w:val="004D68EF"/>
    <w:rPr>
      <w:rFonts w:ascii="Tahoma" w:hAnsi="Tahoma"/>
      <w:sz w:val="16"/>
    </w:rPr>
  </w:style>
  <w:style w:type="character" w:customStyle="1" w:styleId="aff3">
    <w:name w:val="Текст выноски Знак"/>
    <w:basedOn w:val="13"/>
    <w:link w:val="aff2"/>
    <w:rsid w:val="004D68EF"/>
    <w:rPr>
      <w:rFonts w:ascii="Tahoma" w:hAnsi="Tahoma"/>
      <w:sz w:val="16"/>
    </w:rPr>
  </w:style>
  <w:style w:type="paragraph" w:customStyle="1" w:styleId="ConsNormal">
    <w:name w:val="ConsNormal"/>
    <w:link w:val="ConsNormal1"/>
    <w:rsid w:val="004D68EF"/>
    <w:pPr>
      <w:ind w:right="19772" w:firstLine="720"/>
    </w:pPr>
    <w:rPr>
      <w:rFonts w:ascii="Arial" w:hAnsi="Arial"/>
    </w:rPr>
  </w:style>
  <w:style w:type="character" w:customStyle="1" w:styleId="ConsNormal1">
    <w:name w:val="ConsNormal1"/>
    <w:link w:val="ConsNormal"/>
    <w:rsid w:val="004D68EF"/>
    <w:rPr>
      <w:rFonts w:ascii="Arial" w:hAnsi="Arial"/>
    </w:rPr>
  </w:style>
  <w:style w:type="paragraph" w:customStyle="1" w:styleId="aff4">
    <w:name w:val="Технический комментарий"/>
    <w:basedOn w:val="a0"/>
    <w:next w:val="a0"/>
    <w:link w:val="1fa"/>
    <w:rsid w:val="004D68EF"/>
    <w:pPr>
      <w:widowControl w:val="0"/>
    </w:pPr>
    <w:rPr>
      <w:rFonts w:ascii="Times New Roman CYR" w:hAnsi="Times New Roman CYR"/>
      <w:highlight w:val="yellow"/>
    </w:rPr>
  </w:style>
  <w:style w:type="character" w:customStyle="1" w:styleId="1fa">
    <w:name w:val="Технический комментарий1"/>
    <w:basedOn w:val="13"/>
    <w:link w:val="aff4"/>
    <w:rsid w:val="004D68EF"/>
    <w:rPr>
      <w:rFonts w:ascii="Times New Roman CYR" w:hAnsi="Times New Roman CYR"/>
      <w:sz w:val="24"/>
      <w:highlight w:val="yellow"/>
    </w:rPr>
  </w:style>
  <w:style w:type="paragraph" w:customStyle="1" w:styleId="1fb">
    <w:name w:val="Гиперссылка1"/>
    <w:link w:val="aff5"/>
    <w:rsid w:val="004D68EF"/>
    <w:rPr>
      <w:color w:val="0000FF"/>
      <w:u w:val="single"/>
    </w:rPr>
  </w:style>
  <w:style w:type="character" w:styleId="aff5">
    <w:name w:val="Hyperlink"/>
    <w:link w:val="1fb"/>
    <w:uiPriority w:val="99"/>
    <w:rsid w:val="004D68EF"/>
    <w:rPr>
      <w:color w:val="0000FF"/>
      <w:u w:val="single"/>
    </w:rPr>
  </w:style>
  <w:style w:type="paragraph" w:customStyle="1" w:styleId="Footnote">
    <w:name w:val="Footnote"/>
    <w:link w:val="Footnote1"/>
    <w:rsid w:val="004D68EF"/>
    <w:rPr>
      <w:rFonts w:ascii="XO Thames" w:hAnsi="XO Thames"/>
      <w:sz w:val="22"/>
    </w:rPr>
  </w:style>
  <w:style w:type="character" w:customStyle="1" w:styleId="Footnote1">
    <w:name w:val="Footnote1"/>
    <w:link w:val="Footnote"/>
    <w:rsid w:val="004D68EF"/>
    <w:rPr>
      <w:rFonts w:ascii="XO Thames" w:hAnsi="XO Thames"/>
      <w:sz w:val="22"/>
    </w:rPr>
  </w:style>
  <w:style w:type="paragraph" w:customStyle="1" w:styleId="180">
    <w:name w:val="Титул_заголовок_18_центр"/>
    <w:link w:val="181"/>
    <w:rsid w:val="004D68EF"/>
    <w:pPr>
      <w:jc w:val="center"/>
    </w:pPr>
    <w:rPr>
      <w:rFonts w:ascii="Times New Roman" w:hAnsi="Times New Roman"/>
      <w:sz w:val="36"/>
    </w:rPr>
  </w:style>
  <w:style w:type="character" w:customStyle="1" w:styleId="181">
    <w:name w:val="Титул_заголовок_18_центр1"/>
    <w:link w:val="180"/>
    <w:rsid w:val="004D68EF"/>
    <w:rPr>
      <w:rFonts w:ascii="Times New Roman" w:hAnsi="Times New Roman"/>
      <w:sz w:val="36"/>
    </w:rPr>
  </w:style>
  <w:style w:type="paragraph" w:customStyle="1" w:styleId="aff6">
    <w:name w:val="Прижатый влево"/>
    <w:basedOn w:val="a0"/>
    <w:next w:val="a0"/>
    <w:link w:val="1fc"/>
    <w:rsid w:val="004D68EF"/>
    <w:pPr>
      <w:widowControl w:val="0"/>
    </w:pPr>
    <w:rPr>
      <w:rFonts w:ascii="Arial" w:hAnsi="Arial"/>
    </w:rPr>
  </w:style>
  <w:style w:type="character" w:customStyle="1" w:styleId="1fc">
    <w:name w:val="Прижатый влево1"/>
    <w:basedOn w:val="13"/>
    <w:link w:val="aff6"/>
    <w:rsid w:val="004D68EF"/>
    <w:rPr>
      <w:rFonts w:ascii="Arial" w:hAnsi="Arial"/>
      <w:sz w:val="24"/>
    </w:rPr>
  </w:style>
  <w:style w:type="paragraph" w:styleId="1fd">
    <w:name w:val="toc 1"/>
    <w:basedOn w:val="a0"/>
    <w:next w:val="a0"/>
    <w:link w:val="1fe"/>
    <w:uiPriority w:val="39"/>
    <w:rsid w:val="004D68EF"/>
    <w:pPr>
      <w:tabs>
        <w:tab w:val="left" w:pos="1200"/>
        <w:tab w:val="right" w:leader="dot" w:pos="9345"/>
      </w:tabs>
      <w:jc w:val="both"/>
    </w:pPr>
    <w:rPr>
      <w:b/>
      <w:caps/>
      <w:sz w:val="20"/>
    </w:rPr>
  </w:style>
  <w:style w:type="character" w:customStyle="1" w:styleId="1fe">
    <w:name w:val="Оглавление 1 Знак"/>
    <w:basedOn w:val="13"/>
    <w:link w:val="1fd"/>
    <w:rsid w:val="004D68EF"/>
    <w:rPr>
      <w:rFonts w:ascii="Times New Roman" w:hAnsi="Times New Roman"/>
      <w:b/>
      <w:caps/>
      <w:sz w:val="20"/>
    </w:rPr>
  </w:style>
  <w:style w:type="paragraph" w:customStyle="1" w:styleId="HeaderandFooter">
    <w:name w:val="Header and Footer"/>
    <w:link w:val="HeaderandFooter1"/>
    <w:rsid w:val="004D68EF"/>
    <w:pPr>
      <w:spacing w:line="360" w:lineRule="auto"/>
    </w:pPr>
    <w:rPr>
      <w:rFonts w:ascii="XO Thames" w:hAnsi="XO Thames"/>
    </w:rPr>
  </w:style>
  <w:style w:type="character" w:customStyle="1" w:styleId="HeaderandFooter1">
    <w:name w:val="Header and Footer1"/>
    <w:link w:val="HeaderandFooter"/>
    <w:rsid w:val="004D68EF"/>
    <w:rPr>
      <w:rFonts w:ascii="XO Thames" w:hAnsi="XO Thames"/>
      <w:sz w:val="20"/>
    </w:rPr>
  </w:style>
  <w:style w:type="paragraph" w:customStyle="1" w:styleId="apple-converted-space">
    <w:name w:val="apple-converted-space"/>
    <w:link w:val="apple-converted-space1"/>
    <w:rsid w:val="004D68EF"/>
  </w:style>
  <w:style w:type="character" w:customStyle="1" w:styleId="apple-converted-space1">
    <w:name w:val="apple-converted-space1"/>
    <w:link w:val="apple-converted-space"/>
    <w:rsid w:val="004D68EF"/>
  </w:style>
  <w:style w:type="paragraph" w:customStyle="1" w:styleId="Default">
    <w:name w:val="Default"/>
    <w:link w:val="Default1"/>
    <w:rsid w:val="004D68EF"/>
    <w:rPr>
      <w:rFonts w:ascii="Times New Roman" w:hAnsi="Times New Roman"/>
      <w:sz w:val="24"/>
    </w:rPr>
  </w:style>
  <w:style w:type="character" w:customStyle="1" w:styleId="Default1">
    <w:name w:val="Default1"/>
    <w:link w:val="Default"/>
    <w:rsid w:val="004D68EF"/>
    <w:rPr>
      <w:rFonts w:ascii="Times New Roman" w:hAnsi="Times New Roman"/>
      <w:color w:val="000000"/>
      <w:sz w:val="24"/>
    </w:rPr>
  </w:style>
  <w:style w:type="paragraph" w:customStyle="1" w:styleId="Heading">
    <w:name w:val="Heading"/>
    <w:link w:val="Heading1"/>
    <w:rsid w:val="004D68EF"/>
    <w:rPr>
      <w:rFonts w:ascii="Arial" w:hAnsi="Arial"/>
      <w:b/>
      <w:sz w:val="22"/>
    </w:rPr>
  </w:style>
  <w:style w:type="character" w:customStyle="1" w:styleId="Heading1">
    <w:name w:val="Heading1"/>
    <w:link w:val="Heading"/>
    <w:rsid w:val="004D68EF"/>
    <w:rPr>
      <w:rFonts w:ascii="Arial" w:hAnsi="Arial"/>
      <w:b/>
      <w:sz w:val="22"/>
    </w:rPr>
  </w:style>
  <w:style w:type="paragraph" w:customStyle="1" w:styleId="1ff">
    <w:name w:val="Основной шрифт абзаца1"/>
    <w:rsid w:val="004D68EF"/>
  </w:style>
  <w:style w:type="paragraph" w:styleId="9">
    <w:name w:val="toc 9"/>
    <w:basedOn w:val="a0"/>
    <w:next w:val="a0"/>
    <w:link w:val="90"/>
    <w:uiPriority w:val="39"/>
    <w:rsid w:val="004D68EF"/>
    <w:pPr>
      <w:ind w:left="1920"/>
    </w:pPr>
    <w:rPr>
      <w:sz w:val="18"/>
    </w:rPr>
  </w:style>
  <w:style w:type="character" w:customStyle="1" w:styleId="90">
    <w:name w:val="Оглавление 9 Знак"/>
    <w:basedOn w:val="13"/>
    <w:link w:val="9"/>
    <w:rsid w:val="004D68EF"/>
    <w:rPr>
      <w:rFonts w:ascii="Times New Roman" w:hAnsi="Times New Roman"/>
      <w:sz w:val="18"/>
    </w:rPr>
  </w:style>
  <w:style w:type="paragraph" w:customStyle="1" w:styleId="aff7">
    <w:name w:val="Список (черточки)"/>
    <w:basedOn w:val="a0"/>
    <w:link w:val="1ff0"/>
    <w:rsid w:val="004D68EF"/>
    <w:pPr>
      <w:tabs>
        <w:tab w:val="left" w:pos="851"/>
      </w:tabs>
      <w:jc w:val="both"/>
    </w:pPr>
    <w:rPr>
      <w:spacing w:val="-1"/>
    </w:rPr>
  </w:style>
  <w:style w:type="character" w:customStyle="1" w:styleId="1ff0">
    <w:name w:val="Список (черточки)1"/>
    <w:basedOn w:val="13"/>
    <w:link w:val="aff7"/>
    <w:rsid w:val="004D68EF"/>
    <w:rPr>
      <w:rFonts w:ascii="Times New Roman" w:hAnsi="Times New Roman"/>
      <w:spacing w:val="-1"/>
      <w:sz w:val="24"/>
    </w:rPr>
  </w:style>
  <w:style w:type="paragraph" w:customStyle="1" w:styleId="1ff1">
    <w:name w:val="Просмотренная гиперссылка1"/>
    <w:link w:val="aff8"/>
    <w:rsid w:val="004D68EF"/>
    <w:rPr>
      <w:color w:val="800080"/>
      <w:u w:val="single"/>
    </w:rPr>
  </w:style>
  <w:style w:type="character" w:styleId="aff8">
    <w:name w:val="FollowedHyperlink"/>
    <w:link w:val="1ff1"/>
    <w:rsid w:val="004D68EF"/>
    <w:rPr>
      <w:color w:val="800080"/>
      <w:u w:val="single"/>
    </w:rPr>
  </w:style>
  <w:style w:type="paragraph" w:customStyle="1" w:styleId="FontStyle23">
    <w:name w:val="Font Style23"/>
    <w:link w:val="FontStyle231"/>
    <w:rsid w:val="004D68EF"/>
    <w:rPr>
      <w:rFonts w:ascii="Times New Roman" w:hAnsi="Times New Roman"/>
      <w:sz w:val="26"/>
    </w:rPr>
  </w:style>
  <w:style w:type="character" w:customStyle="1" w:styleId="FontStyle231">
    <w:name w:val="Font Style231"/>
    <w:link w:val="FontStyle23"/>
    <w:rsid w:val="004D68EF"/>
    <w:rPr>
      <w:rFonts w:ascii="Times New Roman" w:hAnsi="Times New Roman"/>
      <w:sz w:val="26"/>
    </w:rPr>
  </w:style>
  <w:style w:type="paragraph" w:customStyle="1" w:styleId="aff9">
    <w:name w:val="Абзац"/>
    <w:link w:val="1ff2"/>
    <w:rsid w:val="004D68EF"/>
    <w:pPr>
      <w:spacing w:before="120" w:after="60"/>
      <w:ind w:firstLine="567"/>
      <w:jc w:val="both"/>
    </w:pPr>
    <w:rPr>
      <w:rFonts w:ascii="Times New Roman" w:hAnsi="Times New Roman"/>
      <w:sz w:val="24"/>
    </w:rPr>
  </w:style>
  <w:style w:type="character" w:customStyle="1" w:styleId="1ff2">
    <w:name w:val="Абзац1"/>
    <w:link w:val="aff9"/>
    <w:rsid w:val="004D68EF"/>
    <w:rPr>
      <w:rFonts w:ascii="Times New Roman" w:hAnsi="Times New Roman"/>
      <w:sz w:val="24"/>
    </w:rPr>
  </w:style>
  <w:style w:type="paragraph" w:customStyle="1" w:styleId="affa">
    <w:name w:val="Стиль статьи правил"/>
    <w:basedOn w:val="a8"/>
    <w:link w:val="1ff3"/>
    <w:rsid w:val="004D68EF"/>
    <w:pPr>
      <w:spacing w:after="0"/>
    </w:pPr>
    <w:rPr>
      <w:rFonts w:ascii="Times New Roman" w:hAnsi="Times New Roman"/>
      <w:sz w:val="28"/>
    </w:rPr>
  </w:style>
  <w:style w:type="character" w:customStyle="1" w:styleId="1ff3">
    <w:name w:val="Стиль статьи правил1"/>
    <w:basedOn w:val="14"/>
    <w:link w:val="affa"/>
    <w:rsid w:val="004D68EF"/>
    <w:rPr>
      <w:rFonts w:ascii="Times New Roman" w:hAnsi="Times New Roman"/>
      <w:b/>
      <w:i/>
      <w:sz w:val="28"/>
    </w:rPr>
  </w:style>
  <w:style w:type="paragraph" w:customStyle="1" w:styleId="af7">
    <w:name w:val="Стиль части"/>
    <w:basedOn w:val="11"/>
    <w:link w:val="1f2"/>
    <w:rsid w:val="004D68EF"/>
    <w:pPr>
      <w:spacing w:before="0"/>
    </w:pPr>
  </w:style>
  <w:style w:type="character" w:customStyle="1" w:styleId="1f2">
    <w:name w:val="Стиль части1"/>
    <w:basedOn w:val="12"/>
    <w:link w:val="af7"/>
    <w:rsid w:val="004D68EF"/>
    <w:rPr>
      <w:rFonts w:ascii="Times New Roman" w:hAnsi="Times New Roman"/>
      <w:b/>
      <w:sz w:val="28"/>
    </w:rPr>
  </w:style>
  <w:style w:type="paragraph" w:styleId="8">
    <w:name w:val="toc 8"/>
    <w:basedOn w:val="a0"/>
    <w:next w:val="a0"/>
    <w:link w:val="80"/>
    <w:uiPriority w:val="39"/>
    <w:rsid w:val="004D68EF"/>
    <w:pPr>
      <w:ind w:left="1680"/>
    </w:pPr>
    <w:rPr>
      <w:sz w:val="18"/>
    </w:rPr>
  </w:style>
  <w:style w:type="character" w:customStyle="1" w:styleId="80">
    <w:name w:val="Оглавление 8 Знак"/>
    <w:basedOn w:val="13"/>
    <w:link w:val="8"/>
    <w:rsid w:val="004D68EF"/>
    <w:rPr>
      <w:rFonts w:ascii="Times New Roman" w:hAnsi="Times New Roman"/>
      <w:sz w:val="18"/>
    </w:rPr>
  </w:style>
  <w:style w:type="paragraph" w:customStyle="1" w:styleId="headertext">
    <w:name w:val="headertext"/>
    <w:basedOn w:val="a0"/>
    <w:link w:val="headertext1"/>
    <w:rsid w:val="004D68EF"/>
    <w:pPr>
      <w:spacing w:beforeAutospacing="1" w:afterAutospacing="1"/>
    </w:pPr>
  </w:style>
  <w:style w:type="character" w:customStyle="1" w:styleId="headertext1">
    <w:name w:val="headertext1"/>
    <w:basedOn w:val="13"/>
    <w:link w:val="headertext"/>
    <w:rsid w:val="004D68EF"/>
    <w:rPr>
      <w:rFonts w:ascii="Times New Roman" w:hAnsi="Times New Roman"/>
      <w:sz w:val="24"/>
    </w:rPr>
  </w:style>
  <w:style w:type="paragraph" w:customStyle="1" w:styleId="ConsPlusCell">
    <w:name w:val="ConsPlusCell"/>
    <w:link w:val="ConsPlusCell1"/>
    <w:rsid w:val="004D68EF"/>
    <w:pPr>
      <w:widowControl w:val="0"/>
    </w:pPr>
    <w:rPr>
      <w:rFonts w:ascii="Arial" w:hAnsi="Arial"/>
    </w:rPr>
  </w:style>
  <w:style w:type="character" w:customStyle="1" w:styleId="ConsPlusCell1">
    <w:name w:val="ConsPlusCell1"/>
    <w:link w:val="ConsPlusCell"/>
    <w:rsid w:val="004D68EF"/>
    <w:rPr>
      <w:rFonts w:ascii="Arial" w:hAnsi="Arial"/>
    </w:rPr>
  </w:style>
  <w:style w:type="paragraph" w:customStyle="1" w:styleId="w">
    <w:name w:val="w"/>
    <w:link w:val="w1"/>
    <w:rsid w:val="004D68EF"/>
  </w:style>
  <w:style w:type="character" w:customStyle="1" w:styleId="w1">
    <w:name w:val="w1"/>
    <w:link w:val="w"/>
    <w:rsid w:val="004D68EF"/>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4D68EF"/>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4D68EF"/>
    <w:rPr>
      <w:rFonts w:ascii="Times New Roman" w:hAnsi="Times New Roman"/>
      <w:sz w:val="24"/>
    </w:rPr>
  </w:style>
  <w:style w:type="paragraph" w:customStyle="1" w:styleId="affd">
    <w:name w:val="Нормальный (таблица)"/>
    <w:basedOn w:val="a0"/>
    <w:next w:val="a0"/>
    <w:link w:val="1ff4"/>
    <w:rsid w:val="004D68EF"/>
    <w:pPr>
      <w:widowControl w:val="0"/>
      <w:jc w:val="both"/>
    </w:pPr>
    <w:rPr>
      <w:rFonts w:ascii="Arial" w:hAnsi="Arial"/>
    </w:rPr>
  </w:style>
  <w:style w:type="character" w:customStyle="1" w:styleId="1ff4">
    <w:name w:val="Нормальный (таблица)1"/>
    <w:basedOn w:val="13"/>
    <w:link w:val="affd"/>
    <w:rsid w:val="004D68EF"/>
    <w:rPr>
      <w:rFonts w:ascii="Arial" w:hAnsi="Arial"/>
      <w:sz w:val="24"/>
    </w:rPr>
  </w:style>
  <w:style w:type="paragraph" w:styleId="51">
    <w:name w:val="toc 5"/>
    <w:basedOn w:val="a0"/>
    <w:next w:val="a0"/>
    <w:link w:val="52"/>
    <w:uiPriority w:val="39"/>
    <w:rsid w:val="004D68EF"/>
    <w:pPr>
      <w:ind w:left="960"/>
    </w:pPr>
    <w:rPr>
      <w:sz w:val="18"/>
    </w:rPr>
  </w:style>
  <w:style w:type="character" w:customStyle="1" w:styleId="52">
    <w:name w:val="Оглавление 5 Знак"/>
    <w:basedOn w:val="13"/>
    <w:link w:val="51"/>
    <w:rsid w:val="004D68EF"/>
    <w:rPr>
      <w:rFonts w:ascii="Times New Roman" w:hAnsi="Times New Roman"/>
      <w:sz w:val="18"/>
    </w:rPr>
  </w:style>
  <w:style w:type="paragraph" w:styleId="affe">
    <w:name w:val="TOC Heading"/>
    <w:basedOn w:val="11"/>
    <w:next w:val="a0"/>
    <w:link w:val="afff"/>
    <w:uiPriority w:val="39"/>
    <w:qFormat/>
    <w:rsid w:val="004D68EF"/>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4D68EF"/>
    <w:rPr>
      <w:rFonts w:ascii="Cambria" w:hAnsi="Cambria"/>
      <w:b/>
      <w:color w:val="365F91"/>
      <w:sz w:val="28"/>
    </w:rPr>
  </w:style>
  <w:style w:type="paragraph" w:customStyle="1" w:styleId="formattext">
    <w:name w:val="formattext"/>
    <w:basedOn w:val="a0"/>
    <w:link w:val="formattext1"/>
    <w:rsid w:val="004D68EF"/>
    <w:pPr>
      <w:spacing w:beforeAutospacing="1" w:afterAutospacing="1"/>
    </w:pPr>
  </w:style>
  <w:style w:type="character" w:customStyle="1" w:styleId="formattext1">
    <w:name w:val="formattext1"/>
    <w:basedOn w:val="13"/>
    <w:link w:val="formattext"/>
    <w:rsid w:val="004D68EF"/>
    <w:rPr>
      <w:rFonts w:ascii="Times New Roman" w:hAnsi="Times New Roman"/>
      <w:sz w:val="24"/>
    </w:rPr>
  </w:style>
  <w:style w:type="paragraph" w:customStyle="1" w:styleId="afff0">
    <w:name w:val="Основной стиль"/>
    <w:basedOn w:val="a0"/>
    <w:link w:val="1ff5"/>
    <w:rsid w:val="004D68EF"/>
    <w:pPr>
      <w:ind w:firstLine="680"/>
      <w:jc w:val="both"/>
    </w:pPr>
    <w:rPr>
      <w:rFonts w:ascii="Arial" w:hAnsi="Arial"/>
    </w:rPr>
  </w:style>
  <w:style w:type="character" w:customStyle="1" w:styleId="1ff5">
    <w:name w:val="Основной стиль1"/>
    <w:basedOn w:val="13"/>
    <w:link w:val="afff0"/>
    <w:rsid w:val="004D68EF"/>
    <w:rPr>
      <w:rFonts w:ascii="Arial" w:hAnsi="Arial"/>
      <w:sz w:val="24"/>
    </w:rPr>
  </w:style>
  <w:style w:type="paragraph" w:styleId="afff1">
    <w:name w:val="Subtitle"/>
    <w:basedOn w:val="a0"/>
    <w:next w:val="a4"/>
    <w:link w:val="afff2"/>
    <w:uiPriority w:val="11"/>
    <w:qFormat/>
    <w:rsid w:val="004D68EF"/>
    <w:pPr>
      <w:keepNext/>
      <w:spacing w:before="240" w:after="120"/>
      <w:jc w:val="center"/>
    </w:pPr>
    <w:rPr>
      <w:rFonts w:ascii="Arial" w:hAnsi="Arial"/>
      <w:i/>
      <w:sz w:val="28"/>
    </w:rPr>
  </w:style>
  <w:style w:type="character" w:customStyle="1" w:styleId="afff2">
    <w:name w:val="Подзаголовок Знак"/>
    <w:basedOn w:val="13"/>
    <w:link w:val="afff1"/>
    <w:rsid w:val="004D68EF"/>
    <w:rPr>
      <w:rFonts w:ascii="Arial" w:hAnsi="Arial"/>
      <w:i/>
      <w:sz w:val="28"/>
    </w:rPr>
  </w:style>
  <w:style w:type="paragraph" w:customStyle="1" w:styleId="toc10">
    <w:name w:val="toc 10"/>
    <w:next w:val="a0"/>
    <w:link w:val="toc101"/>
    <w:uiPriority w:val="39"/>
    <w:rsid w:val="004D68EF"/>
    <w:pPr>
      <w:ind w:left="1800"/>
    </w:pPr>
  </w:style>
  <w:style w:type="character" w:customStyle="1" w:styleId="toc101">
    <w:name w:val="toc 101"/>
    <w:link w:val="toc10"/>
    <w:rsid w:val="004D68EF"/>
  </w:style>
  <w:style w:type="paragraph" w:styleId="afff3">
    <w:name w:val="Title"/>
    <w:next w:val="a0"/>
    <w:link w:val="afff4"/>
    <w:uiPriority w:val="10"/>
    <w:qFormat/>
    <w:rsid w:val="004D68EF"/>
    <w:rPr>
      <w:rFonts w:ascii="XO Thames" w:hAnsi="XO Thames"/>
      <w:b/>
      <w:sz w:val="52"/>
    </w:rPr>
  </w:style>
  <w:style w:type="character" w:customStyle="1" w:styleId="afff4">
    <w:name w:val="Название Знак"/>
    <w:link w:val="afff3"/>
    <w:rsid w:val="004D68EF"/>
    <w:rPr>
      <w:rFonts w:ascii="XO Thames" w:hAnsi="XO Thames"/>
      <w:b/>
      <w:sz w:val="52"/>
    </w:rPr>
  </w:style>
  <w:style w:type="character" w:customStyle="1" w:styleId="40">
    <w:name w:val="Заголовок 4 Знак"/>
    <w:basedOn w:val="13"/>
    <w:link w:val="4"/>
    <w:rsid w:val="004D68EF"/>
    <w:rPr>
      <w:rFonts w:ascii="Times New Roman" w:hAnsi="Times New Roman"/>
      <w:b/>
      <w:caps/>
      <w:sz w:val="28"/>
    </w:rPr>
  </w:style>
  <w:style w:type="paragraph" w:customStyle="1" w:styleId="afff5">
    <w:name w:val="Знак"/>
    <w:basedOn w:val="a0"/>
    <w:link w:val="24"/>
    <w:rsid w:val="004D68EF"/>
    <w:pPr>
      <w:spacing w:line="240" w:lineRule="exact"/>
      <w:jc w:val="both"/>
    </w:pPr>
  </w:style>
  <w:style w:type="character" w:customStyle="1" w:styleId="24">
    <w:name w:val="Знак2"/>
    <w:basedOn w:val="13"/>
    <w:link w:val="afff5"/>
    <w:rsid w:val="004D68EF"/>
    <w:rPr>
      <w:rFonts w:ascii="Times New Roman" w:hAnsi="Times New Roman"/>
      <w:sz w:val="24"/>
    </w:rPr>
  </w:style>
  <w:style w:type="character" w:customStyle="1" w:styleId="20">
    <w:name w:val="Заголовок 2 Знак"/>
    <w:basedOn w:val="13"/>
    <w:link w:val="2"/>
    <w:rsid w:val="004D68EF"/>
    <w:rPr>
      <w:rFonts w:ascii="Arial" w:hAnsi="Arial"/>
      <w:b/>
      <w:i/>
      <w:sz w:val="28"/>
    </w:rPr>
  </w:style>
  <w:style w:type="paragraph" w:customStyle="1" w:styleId="ConsPlusNormal">
    <w:name w:val="ConsPlusNormal"/>
    <w:link w:val="ConsPlusNormal1"/>
    <w:rsid w:val="004D68EF"/>
    <w:pPr>
      <w:widowControl w:val="0"/>
      <w:ind w:firstLine="720"/>
    </w:pPr>
    <w:rPr>
      <w:rFonts w:ascii="Arial" w:hAnsi="Arial"/>
      <w:sz w:val="22"/>
    </w:rPr>
  </w:style>
  <w:style w:type="character" w:customStyle="1" w:styleId="ConsPlusNormal1">
    <w:name w:val="ConsPlusNormal1"/>
    <w:link w:val="ConsPlusNormal"/>
    <w:rsid w:val="004D68EF"/>
    <w:rPr>
      <w:rFonts w:ascii="Arial" w:hAnsi="Arial"/>
      <w:sz w:val="22"/>
    </w:rPr>
  </w:style>
  <w:style w:type="paragraph" w:customStyle="1" w:styleId="a">
    <w:name w:val="ВидыДеятельности"/>
    <w:basedOn w:val="a0"/>
    <w:link w:val="1ff6"/>
    <w:rsid w:val="004D68EF"/>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4D68EF"/>
    <w:rPr>
      <w:rFonts w:ascii="Arial" w:hAnsi="Arial"/>
      <w:sz w:val="22"/>
    </w:rPr>
  </w:style>
  <w:style w:type="table" w:customStyle="1" w:styleId="1ff7">
    <w:name w:val="Сетка таблицы1"/>
    <w:basedOn w:val="a2"/>
    <w:rsid w:val="004D68EF"/>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4D68EF"/>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0634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RZR&amp;n=493188&amp;dst=222" TargetMode="External"/><Relationship Id="rId18" Type="http://schemas.openxmlformats.org/officeDocument/2006/relationships/hyperlink" Target="https://login.consultant.ru/link/?req=doc&amp;base=RZR&amp;n=463214&amp;dst=10000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login.consultant.ru/link/?req=doc&amp;base=RZR&amp;n=493188&amp;dst=222" TargetMode="External"/><Relationship Id="rId2" Type="http://schemas.openxmlformats.org/officeDocument/2006/relationships/numbering" Target="numbering.xml"/><Relationship Id="rId16" Type="http://schemas.openxmlformats.org/officeDocument/2006/relationships/hyperlink" Target="https://login.consultant.ru/link/?req=doc&amp;base=RZR&amp;n=481298&amp;dst=100981" TargetMode="External"/><Relationship Id="rId20"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RZR&amp;n=386652&amp;dst=100008" TargetMode="External"/><Relationship Id="rId10" Type="http://schemas.openxmlformats.org/officeDocument/2006/relationships/footer" Target="footer2.xml"/><Relationship Id="rId19" Type="http://schemas.openxmlformats.org/officeDocument/2006/relationships/hyperlink" Target="https://www.consultant.ru/document/cons_doc_LAW_446197/dbb758e5e96870aa276968887828c5d903eeba8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ZR&amp;n=481407&amp;dst=1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47D9E-F9FC-4593-BD6E-BB70525E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17914</Words>
  <Characters>102115</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113</cp:revision>
  <dcterms:created xsi:type="dcterms:W3CDTF">2024-03-11T10:10:00Z</dcterms:created>
  <dcterms:modified xsi:type="dcterms:W3CDTF">2025-06-25T05:44:00Z</dcterms:modified>
</cp:coreProperties>
</file>