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391" w:rsidRDefault="00F23391" w:rsidP="00F23391">
      <w:pPr>
        <w:jc w:val="center"/>
        <w:rPr>
          <w:szCs w:val="24"/>
        </w:rPr>
      </w:pPr>
      <w:r>
        <w:rPr>
          <w:szCs w:val="24"/>
        </w:rPr>
        <w:t xml:space="preserve">                                                                                                                                     Утверждены </w:t>
      </w:r>
    </w:p>
    <w:p w:rsidR="00F23391" w:rsidRDefault="00F23391" w:rsidP="00F23391">
      <w:pPr>
        <w:jc w:val="center"/>
        <w:rPr>
          <w:szCs w:val="24"/>
        </w:rPr>
      </w:pPr>
      <w:r>
        <w:rPr>
          <w:szCs w:val="24"/>
        </w:rPr>
        <w:t xml:space="preserve">                                                                                                           решением Совета депутатов </w:t>
      </w:r>
    </w:p>
    <w:p w:rsidR="00F23391" w:rsidRDefault="00F23391" w:rsidP="00F23391">
      <w:pPr>
        <w:jc w:val="center"/>
        <w:rPr>
          <w:szCs w:val="24"/>
        </w:rPr>
      </w:pPr>
      <w:r>
        <w:rPr>
          <w:szCs w:val="24"/>
        </w:rPr>
        <w:t xml:space="preserve">                                                                                                                         Чулымского района </w:t>
      </w:r>
    </w:p>
    <w:p w:rsidR="00F23391" w:rsidRDefault="00F23391" w:rsidP="00F23391">
      <w:pPr>
        <w:jc w:val="center"/>
        <w:rPr>
          <w:szCs w:val="24"/>
        </w:rPr>
      </w:pPr>
      <w:r>
        <w:rPr>
          <w:szCs w:val="24"/>
        </w:rPr>
        <w:t xml:space="preserve">                                                                               </w:t>
      </w:r>
      <w:r w:rsidR="001678A8">
        <w:rPr>
          <w:szCs w:val="24"/>
        </w:rPr>
        <w:t xml:space="preserve">                           </w:t>
      </w:r>
      <w:r>
        <w:rPr>
          <w:szCs w:val="24"/>
        </w:rPr>
        <w:t xml:space="preserve">     от </w:t>
      </w:r>
      <w:r w:rsidR="001678A8">
        <w:rPr>
          <w:szCs w:val="24"/>
        </w:rPr>
        <w:t xml:space="preserve">10.12.2024 г.  </w:t>
      </w:r>
      <w:r>
        <w:rPr>
          <w:szCs w:val="24"/>
        </w:rPr>
        <w:t xml:space="preserve">№ </w:t>
      </w:r>
      <w:r w:rsidR="001678A8">
        <w:rPr>
          <w:szCs w:val="24"/>
        </w:rPr>
        <w:t>37/300</w:t>
      </w:r>
      <w:r>
        <w:rPr>
          <w:szCs w:val="24"/>
        </w:rPr>
        <w:t xml:space="preserve"> </w:t>
      </w: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3278A4">
        <w:rPr>
          <w:b/>
          <w:sz w:val="26"/>
          <w:szCs w:val="26"/>
        </w:rPr>
        <w:t>ВОЗДВИЖЕНСКОГО</w:t>
      </w:r>
      <w:r w:rsidRPr="003A3082">
        <w:rPr>
          <w:b/>
          <w:sz w:val="26"/>
          <w:szCs w:val="26"/>
        </w:rPr>
        <w:t xml:space="preserve"> СЕЛЬСОВЕТА </w:t>
      </w:r>
      <w:r w:rsidR="002036C1">
        <w:rPr>
          <w:b/>
          <w:sz w:val="26"/>
          <w:szCs w:val="26"/>
        </w:rPr>
        <w:t>ЧУЛЫМСКОГО</w:t>
      </w:r>
      <w:r w:rsidRPr="003A3082">
        <w:rPr>
          <w:b/>
          <w:sz w:val="26"/>
          <w:szCs w:val="26"/>
        </w:rPr>
        <w:t xml:space="preserve">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8F77FF" w:rsidRPr="007F0135" w:rsidRDefault="008F77FF">
      <w:pPr>
        <w:jc w:val="center"/>
      </w:pPr>
    </w:p>
    <w:p w:rsidR="001907F6" w:rsidRPr="00F23391" w:rsidRDefault="001907F6" w:rsidP="00F23391">
      <w:pPr>
        <w:jc w:val="center"/>
        <w:rPr>
          <w:b/>
        </w:rPr>
      </w:pPr>
      <w:r w:rsidRPr="007F0135">
        <w:rPr>
          <w:sz w:val="28"/>
          <w:szCs w:val="28"/>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95868520" r:id="rId9"/>
        </w:object>
      </w:r>
    </w:p>
    <w:p w:rsidR="001907F6" w:rsidRPr="007F0135" w:rsidRDefault="001907F6" w:rsidP="001907F6">
      <w:pPr>
        <w:pStyle w:val="afffff7"/>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rsidR="001907F6" w:rsidRPr="007F0135" w:rsidRDefault="001907F6" w:rsidP="001907F6">
      <w:pPr>
        <w:pStyle w:val="afffff7"/>
        <w:ind w:firstLine="0"/>
        <w:jc w:val="center"/>
        <w:rPr>
          <w:rFonts w:ascii="Cambria" w:hAnsi="Cambria"/>
          <w:b/>
          <w:sz w:val="28"/>
          <w:szCs w:val="28"/>
          <w:lang w:val="ru-RU"/>
        </w:rPr>
      </w:pPr>
      <w:r w:rsidRPr="007F0135">
        <w:rPr>
          <w:rFonts w:ascii="Cambria" w:hAnsi="Cambria"/>
          <w:b/>
          <w:sz w:val="28"/>
          <w:szCs w:val="28"/>
          <w:lang w:val="ru-RU"/>
        </w:rPr>
        <w:t>«САРСТРОЙНИИПРОЕКТ»</w:t>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3278A4" w:rsidTr="006C1B8A">
        <w:trPr>
          <w:trHeight w:val="1018"/>
          <w:jc w:val="center"/>
        </w:trPr>
        <w:tc>
          <w:tcPr>
            <w:tcW w:w="5003" w:type="dxa"/>
            <w:hideMark/>
          </w:tcPr>
          <w:p w:rsidR="003278A4" w:rsidRDefault="003278A4" w:rsidP="006C1B8A">
            <w:pPr>
              <w:suppressAutoHyphens/>
              <w:ind w:left="2"/>
              <w:rPr>
                <w:sz w:val="20"/>
                <w:highlight w:val="yellow"/>
              </w:rPr>
            </w:pPr>
            <w:bookmarkStart w:id="0" w:name="_Hlk83115882"/>
            <w:bookmarkStart w:id="1" w:name="_Hlk145060060"/>
            <w:r>
              <w:rPr>
                <w:sz w:val="20"/>
              </w:rPr>
              <w:t xml:space="preserve">Заказчик: Администрация Чулымского района </w:t>
            </w:r>
          </w:p>
        </w:tc>
        <w:tc>
          <w:tcPr>
            <w:tcW w:w="4854" w:type="dxa"/>
            <w:hideMark/>
          </w:tcPr>
          <w:p w:rsidR="003278A4" w:rsidRDefault="003278A4" w:rsidP="006C1B8A">
            <w:pPr>
              <w:suppressAutoHyphens/>
              <w:ind w:left="2150" w:right="-80"/>
              <w:rPr>
                <w:sz w:val="20"/>
              </w:rPr>
            </w:pPr>
            <w:r w:rsidRPr="001F0800">
              <w:rPr>
                <w:sz w:val="20"/>
              </w:rPr>
              <w:t>Муниципальный контракт</w:t>
            </w:r>
          </w:p>
          <w:p w:rsidR="003278A4" w:rsidRDefault="003278A4" w:rsidP="006C1B8A">
            <w:pPr>
              <w:suppressAutoHyphens/>
              <w:ind w:left="2150" w:right="-80"/>
              <w:rPr>
                <w:sz w:val="20"/>
              </w:rPr>
            </w:pPr>
            <w:r>
              <w:rPr>
                <w:sz w:val="20"/>
              </w:rPr>
              <w:t xml:space="preserve">№ </w:t>
            </w:r>
            <w:r w:rsidRPr="001F0800">
              <w:rPr>
                <w:sz w:val="20"/>
              </w:rPr>
              <w:t>08516000023240000080001</w:t>
            </w:r>
          </w:p>
          <w:p w:rsidR="003278A4" w:rsidRDefault="003278A4" w:rsidP="006C1B8A">
            <w:pPr>
              <w:suppressAutoHyphens/>
              <w:ind w:left="2129" w:right="-80"/>
              <w:rPr>
                <w:sz w:val="20"/>
                <w:highlight w:val="yellow"/>
              </w:rPr>
            </w:pPr>
            <w:r>
              <w:rPr>
                <w:sz w:val="20"/>
              </w:rPr>
              <w:t>«26» февраля 2024 г.</w:t>
            </w:r>
          </w:p>
        </w:tc>
        <w:bookmarkEnd w:id="0"/>
      </w:tr>
      <w:bookmarkEnd w:id="1"/>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3278A4">
        <w:rPr>
          <w:b/>
          <w:sz w:val="26"/>
          <w:szCs w:val="26"/>
        </w:rPr>
        <w:t>ВОЗДВИЖЕНСКОГО</w:t>
      </w:r>
      <w:r w:rsidRPr="003A3082">
        <w:rPr>
          <w:b/>
          <w:sz w:val="26"/>
          <w:szCs w:val="26"/>
        </w:rPr>
        <w:t xml:space="preserve"> СЕЛЬСОВЕТА </w:t>
      </w:r>
      <w:r w:rsidR="002036C1">
        <w:rPr>
          <w:b/>
          <w:sz w:val="26"/>
          <w:szCs w:val="26"/>
        </w:rPr>
        <w:t>ЧУЛЫМСКОГО</w:t>
      </w:r>
      <w:r w:rsidRPr="003A3082">
        <w:rPr>
          <w:b/>
          <w:sz w:val="26"/>
          <w:szCs w:val="26"/>
        </w:rPr>
        <w:t xml:space="preserve">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7F0135" w:rsidTr="00AB1E64">
        <w:trPr>
          <w:trHeight w:val="442"/>
        </w:trPr>
        <w:tc>
          <w:tcPr>
            <w:tcW w:w="4536" w:type="dxa"/>
            <w:tcBorders>
              <w:top w:val="nil"/>
              <w:left w:val="nil"/>
              <w:bottom w:val="nil"/>
              <w:right w:val="nil"/>
            </w:tcBorders>
            <w:shd w:val="clear" w:color="auto" w:fill="auto"/>
          </w:tcPr>
          <w:p w:rsidR="001907F6" w:rsidRPr="007F0135" w:rsidRDefault="001907F6" w:rsidP="001907F6">
            <w:pPr>
              <w:rPr>
                <w:sz w:val="28"/>
                <w:szCs w:val="28"/>
                <w:lang w:eastAsia="en-US" w:bidi="en-US"/>
              </w:rPr>
            </w:pPr>
            <w:bookmarkStart w:id="2"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7F0135" w:rsidRDefault="001907F6" w:rsidP="001907F6">
            <w:pPr>
              <w:spacing w:line="276" w:lineRule="auto"/>
              <w:rPr>
                <w:sz w:val="28"/>
                <w:szCs w:val="28"/>
              </w:rPr>
            </w:pPr>
          </w:p>
          <w:p w:rsidR="001907F6" w:rsidRPr="007F0135" w:rsidRDefault="001907F6" w:rsidP="001907F6">
            <w:pPr>
              <w:spacing w:line="276" w:lineRule="auto"/>
              <w:rPr>
                <w:sz w:val="28"/>
                <w:szCs w:val="28"/>
                <w:lang w:eastAsia="en-US" w:bidi="en-US"/>
              </w:rPr>
            </w:pPr>
            <w:r w:rsidRPr="007F0135">
              <w:rPr>
                <w:sz w:val="28"/>
                <w:szCs w:val="28"/>
              </w:rPr>
              <w:t xml:space="preserve">Т.Ю. </w:t>
            </w:r>
            <w:proofErr w:type="spellStart"/>
            <w:r w:rsidRPr="007F0135">
              <w:rPr>
                <w:sz w:val="28"/>
                <w:szCs w:val="28"/>
              </w:rPr>
              <w:t>Базанова</w:t>
            </w:r>
            <w:proofErr w:type="spellEnd"/>
          </w:p>
        </w:tc>
      </w:tr>
      <w:bookmarkEnd w:id="2"/>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14139D" w:rsidRDefault="005A0981" w:rsidP="005A0981">
      <w:pPr>
        <w:jc w:val="center"/>
        <w:rPr>
          <w:sz w:val="28"/>
          <w:szCs w:val="28"/>
        </w:rPr>
      </w:pPr>
    </w:p>
    <w:p w:rsidR="005A0981" w:rsidRPr="0014139D" w:rsidRDefault="0014139D" w:rsidP="005A0981">
      <w:pPr>
        <w:jc w:val="center"/>
        <w:rPr>
          <w:b/>
          <w:sz w:val="28"/>
          <w:szCs w:val="28"/>
        </w:rPr>
        <w:sectPr w:rsidR="005A0981" w:rsidRPr="0014139D" w:rsidSect="00BE2DCA">
          <w:footerReference w:type="first" r:id="rId10"/>
          <w:pgSz w:w="11906" w:h="16838"/>
          <w:pgMar w:top="1134" w:right="850" w:bottom="1134" w:left="1701" w:header="708" w:footer="708" w:gutter="0"/>
          <w:cols w:space="720"/>
          <w:titlePg/>
        </w:sectPr>
      </w:pPr>
      <w:r w:rsidRPr="0014139D">
        <w:rPr>
          <w:b/>
          <w:sz w:val="28"/>
          <w:szCs w:val="28"/>
        </w:rPr>
        <w:t>2024</w:t>
      </w:r>
      <w:r w:rsidR="005A0981" w:rsidRPr="0014139D">
        <w:rPr>
          <w:b/>
          <w:sz w:val="28"/>
          <w:szCs w:val="28"/>
        </w:rPr>
        <w:t xml:space="preserve"> г.</w:t>
      </w:r>
    </w:p>
    <w:p w:rsidR="008F77FF" w:rsidRPr="007F0135" w:rsidRDefault="001158A6">
      <w:pPr>
        <w:jc w:val="center"/>
        <w:rPr>
          <w:b/>
          <w:color w:val="auto"/>
        </w:rPr>
      </w:pPr>
      <w:r w:rsidRPr="007F0135">
        <w:rPr>
          <w:b/>
          <w:color w:val="auto"/>
        </w:rPr>
        <w:lastRenderedPageBreak/>
        <w:t>ОГЛАВЛЕНИЕ</w:t>
      </w:r>
    </w:p>
    <w:p w:rsidR="009C111B" w:rsidRPr="003C3DC9" w:rsidRDefault="009C111B" w:rsidP="003C3DC9">
      <w:pPr>
        <w:jc w:val="center"/>
        <w:rPr>
          <w:color w:val="auto"/>
          <w:sz w:val="22"/>
          <w:szCs w:val="22"/>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rsidR="00EC418C" w:rsidRPr="00EC418C" w:rsidRDefault="00297EB0">
          <w:pPr>
            <w:pStyle w:val="22"/>
            <w:tabs>
              <w:tab w:val="right" w:leader="dot" w:pos="9345"/>
            </w:tabs>
            <w:rPr>
              <w:rFonts w:asciiTheme="minorHAnsi" w:eastAsiaTheme="minorEastAsia" w:hAnsiTheme="minorHAnsi" w:cstheme="minorBidi"/>
              <w:smallCaps w:val="0"/>
              <w:noProof/>
              <w:color w:val="auto"/>
              <w:kern w:val="2"/>
              <w:sz w:val="24"/>
              <w:szCs w:val="24"/>
              <w:lang w:eastAsia="zh-CN"/>
            </w:rPr>
          </w:pPr>
          <w:r w:rsidRPr="00EC418C">
            <w:rPr>
              <w:smallCaps w:val="0"/>
              <w:color w:val="auto"/>
              <w:sz w:val="24"/>
              <w:szCs w:val="24"/>
            </w:rPr>
            <w:fldChar w:fldCharType="begin"/>
          </w:r>
          <w:r w:rsidR="009C111B" w:rsidRPr="00EC418C">
            <w:rPr>
              <w:smallCaps w:val="0"/>
              <w:color w:val="auto"/>
              <w:sz w:val="24"/>
              <w:szCs w:val="24"/>
            </w:rPr>
            <w:instrText xml:space="preserve"> TOC \o "1-3" \h \z \u </w:instrText>
          </w:r>
          <w:r w:rsidRPr="00EC418C">
            <w:rPr>
              <w:smallCaps w:val="0"/>
              <w:color w:val="auto"/>
              <w:sz w:val="24"/>
              <w:szCs w:val="24"/>
            </w:rPr>
            <w:fldChar w:fldCharType="separate"/>
          </w:r>
          <w:hyperlink w:anchor="_Toc182903949" w:history="1">
            <w:r w:rsidR="00EC418C" w:rsidRPr="00EC418C">
              <w:rPr>
                <w:rStyle w:val="afffb"/>
                <w:bCs/>
                <w:noProof/>
                <w:sz w:val="24"/>
                <w:szCs w:val="24"/>
              </w:rPr>
              <w:t>РАЗДЕЛ II. КАРТА ГРАДОСТРОИТЕЛЬНОГО ЗОНИРОВАНИЯ</w:t>
            </w:r>
            <w:r w:rsidR="00EC418C" w:rsidRPr="00EC418C">
              <w:rPr>
                <w:noProof/>
                <w:webHidden/>
                <w:sz w:val="24"/>
                <w:szCs w:val="24"/>
              </w:rPr>
              <w:tab/>
            </w:r>
            <w:r w:rsidRPr="00EC418C">
              <w:rPr>
                <w:noProof/>
                <w:webHidden/>
                <w:sz w:val="24"/>
                <w:szCs w:val="24"/>
              </w:rPr>
              <w:fldChar w:fldCharType="begin"/>
            </w:r>
            <w:r w:rsidR="00EC418C" w:rsidRPr="00EC418C">
              <w:rPr>
                <w:noProof/>
                <w:webHidden/>
                <w:sz w:val="24"/>
                <w:szCs w:val="24"/>
              </w:rPr>
              <w:instrText xml:space="preserve"> PAGEREF _Toc182903949 \h </w:instrText>
            </w:r>
            <w:r w:rsidRPr="00EC418C">
              <w:rPr>
                <w:noProof/>
                <w:webHidden/>
                <w:sz w:val="24"/>
                <w:szCs w:val="24"/>
              </w:rPr>
            </w:r>
            <w:r w:rsidRPr="00EC418C">
              <w:rPr>
                <w:noProof/>
                <w:webHidden/>
                <w:sz w:val="24"/>
                <w:szCs w:val="24"/>
              </w:rPr>
              <w:fldChar w:fldCharType="separate"/>
            </w:r>
            <w:r w:rsidR="00EC418C" w:rsidRPr="00EC418C">
              <w:rPr>
                <w:noProof/>
                <w:webHidden/>
                <w:sz w:val="24"/>
                <w:szCs w:val="24"/>
              </w:rPr>
              <w:t>4</w:t>
            </w:r>
            <w:r w:rsidRPr="00EC418C">
              <w:rPr>
                <w:noProof/>
                <w:webHidden/>
                <w:sz w:val="24"/>
                <w:szCs w:val="24"/>
              </w:rPr>
              <w:fldChar w:fldCharType="end"/>
            </w:r>
          </w:hyperlink>
        </w:p>
        <w:p w:rsidR="00EC418C" w:rsidRPr="00EC418C" w:rsidRDefault="00297EB0">
          <w:pPr>
            <w:pStyle w:val="22"/>
            <w:tabs>
              <w:tab w:val="right" w:leader="dot" w:pos="9345"/>
            </w:tabs>
            <w:rPr>
              <w:rFonts w:asciiTheme="minorHAnsi" w:eastAsiaTheme="minorEastAsia" w:hAnsiTheme="minorHAnsi" w:cstheme="minorBidi"/>
              <w:smallCaps w:val="0"/>
              <w:noProof/>
              <w:color w:val="auto"/>
              <w:kern w:val="2"/>
              <w:sz w:val="24"/>
              <w:szCs w:val="24"/>
              <w:lang w:eastAsia="zh-CN"/>
            </w:rPr>
          </w:pPr>
          <w:hyperlink w:anchor="_Toc182903950" w:history="1">
            <w:r w:rsidR="00EC418C" w:rsidRPr="00EC418C">
              <w:rPr>
                <w:rStyle w:val="afffb"/>
                <w:bCs/>
                <w:noProof/>
                <w:sz w:val="24"/>
                <w:szCs w:val="24"/>
              </w:rPr>
              <w:t>ГЛАВА VII. Карта градостроительного зонирования</w:t>
            </w:r>
            <w:r w:rsidR="00EC418C" w:rsidRPr="00EC418C">
              <w:rPr>
                <w:noProof/>
                <w:webHidden/>
                <w:sz w:val="24"/>
                <w:szCs w:val="24"/>
              </w:rPr>
              <w:tab/>
            </w:r>
            <w:r w:rsidRPr="00EC418C">
              <w:rPr>
                <w:noProof/>
                <w:webHidden/>
                <w:sz w:val="24"/>
                <w:szCs w:val="24"/>
              </w:rPr>
              <w:fldChar w:fldCharType="begin"/>
            </w:r>
            <w:r w:rsidR="00EC418C" w:rsidRPr="00EC418C">
              <w:rPr>
                <w:noProof/>
                <w:webHidden/>
                <w:sz w:val="24"/>
                <w:szCs w:val="24"/>
              </w:rPr>
              <w:instrText xml:space="preserve"> PAGEREF _Toc182903950 \h </w:instrText>
            </w:r>
            <w:r w:rsidRPr="00EC418C">
              <w:rPr>
                <w:noProof/>
                <w:webHidden/>
                <w:sz w:val="24"/>
                <w:szCs w:val="24"/>
              </w:rPr>
            </w:r>
            <w:r w:rsidRPr="00EC418C">
              <w:rPr>
                <w:noProof/>
                <w:webHidden/>
                <w:sz w:val="24"/>
                <w:szCs w:val="24"/>
              </w:rPr>
              <w:fldChar w:fldCharType="separate"/>
            </w:r>
            <w:r w:rsidR="00EC418C" w:rsidRPr="00EC418C">
              <w:rPr>
                <w:noProof/>
                <w:webHidden/>
                <w:sz w:val="24"/>
                <w:szCs w:val="24"/>
              </w:rPr>
              <w:t>4</w:t>
            </w:r>
            <w:r w:rsidRPr="00EC418C">
              <w:rPr>
                <w:noProof/>
                <w:webHidden/>
                <w:sz w:val="24"/>
                <w:szCs w:val="24"/>
              </w:rPr>
              <w:fldChar w:fldCharType="end"/>
            </w:r>
          </w:hyperlink>
        </w:p>
        <w:p w:rsidR="00EC418C" w:rsidRPr="00EC418C" w:rsidRDefault="00297EB0">
          <w:pPr>
            <w:pStyle w:val="22"/>
            <w:tabs>
              <w:tab w:val="right" w:leader="dot" w:pos="9345"/>
            </w:tabs>
            <w:rPr>
              <w:rFonts w:asciiTheme="minorHAnsi" w:eastAsiaTheme="minorEastAsia" w:hAnsiTheme="minorHAnsi" w:cstheme="minorBidi"/>
              <w:smallCaps w:val="0"/>
              <w:noProof/>
              <w:color w:val="auto"/>
              <w:kern w:val="2"/>
              <w:sz w:val="24"/>
              <w:szCs w:val="24"/>
              <w:lang w:eastAsia="zh-CN"/>
            </w:rPr>
          </w:pPr>
          <w:hyperlink w:anchor="_Toc182903951" w:history="1">
            <w:r w:rsidR="00EC418C" w:rsidRPr="00EC418C">
              <w:rPr>
                <w:rStyle w:val="afffb"/>
                <w:bCs/>
                <w:noProof/>
                <w:sz w:val="24"/>
                <w:szCs w:val="24"/>
              </w:rPr>
              <w:t>РАЗДЕЛ III. ГРАДОСТРОИТЕЛЬНЫЕ РЕГЛАМЕНТЫ ТЕРРИТОРИАЛЬНЫХ ЗОН</w:t>
            </w:r>
            <w:r w:rsidR="00EC418C" w:rsidRPr="00EC418C">
              <w:rPr>
                <w:noProof/>
                <w:webHidden/>
                <w:sz w:val="24"/>
                <w:szCs w:val="24"/>
              </w:rPr>
              <w:tab/>
            </w:r>
            <w:r w:rsidRPr="00EC418C">
              <w:rPr>
                <w:noProof/>
                <w:webHidden/>
                <w:sz w:val="24"/>
                <w:szCs w:val="24"/>
              </w:rPr>
              <w:fldChar w:fldCharType="begin"/>
            </w:r>
            <w:r w:rsidR="00EC418C" w:rsidRPr="00EC418C">
              <w:rPr>
                <w:noProof/>
                <w:webHidden/>
                <w:sz w:val="24"/>
                <w:szCs w:val="24"/>
              </w:rPr>
              <w:instrText xml:space="preserve"> PAGEREF _Toc182903951 \h </w:instrText>
            </w:r>
            <w:r w:rsidRPr="00EC418C">
              <w:rPr>
                <w:noProof/>
                <w:webHidden/>
                <w:sz w:val="24"/>
                <w:szCs w:val="24"/>
              </w:rPr>
            </w:r>
            <w:r w:rsidRPr="00EC418C">
              <w:rPr>
                <w:noProof/>
                <w:webHidden/>
                <w:sz w:val="24"/>
                <w:szCs w:val="24"/>
              </w:rPr>
              <w:fldChar w:fldCharType="separate"/>
            </w:r>
            <w:r w:rsidR="00EC418C" w:rsidRPr="00EC418C">
              <w:rPr>
                <w:noProof/>
                <w:webHidden/>
                <w:sz w:val="24"/>
                <w:szCs w:val="24"/>
              </w:rPr>
              <w:t>5</w:t>
            </w:r>
            <w:r w:rsidRPr="00EC418C">
              <w:rPr>
                <w:noProof/>
                <w:webHidden/>
                <w:sz w:val="24"/>
                <w:szCs w:val="24"/>
              </w:rPr>
              <w:fldChar w:fldCharType="end"/>
            </w:r>
          </w:hyperlink>
        </w:p>
        <w:p w:rsidR="00EC418C" w:rsidRPr="00EC418C" w:rsidRDefault="00297EB0">
          <w:pPr>
            <w:pStyle w:val="22"/>
            <w:tabs>
              <w:tab w:val="right" w:leader="dot" w:pos="9345"/>
            </w:tabs>
            <w:rPr>
              <w:rFonts w:asciiTheme="minorHAnsi" w:eastAsiaTheme="minorEastAsia" w:hAnsiTheme="minorHAnsi" w:cstheme="minorBidi"/>
              <w:smallCaps w:val="0"/>
              <w:noProof/>
              <w:color w:val="auto"/>
              <w:kern w:val="2"/>
              <w:sz w:val="24"/>
              <w:szCs w:val="24"/>
              <w:lang w:eastAsia="zh-CN"/>
            </w:rPr>
          </w:pPr>
          <w:hyperlink w:anchor="_Toc182903952" w:history="1">
            <w:r w:rsidR="00EC418C" w:rsidRPr="00EC418C">
              <w:rPr>
                <w:rStyle w:val="afffb"/>
                <w:bCs/>
                <w:noProof/>
                <w:sz w:val="24"/>
                <w:szCs w:val="24"/>
              </w:rPr>
              <w:t xml:space="preserve">ГЛАВА </w:t>
            </w:r>
            <w:r w:rsidR="00EC418C" w:rsidRPr="00EC418C">
              <w:rPr>
                <w:rStyle w:val="afffb"/>
                <w:bCs/>
                <w:noProof/>
                <w:sz w:val="24"/>
                <w:szCs w:val="24"/>
                <w:lang w:val="en-US"/>
              </w:rPr>
              <w:t>VIII</w:t>
            </w:r>
            <w:r w:rsidR="00EC418C" w:rsidRPr="00EC418C">
              <w:rPr>
                <w:rStyle w:val="afffb"/>
                <w:bCs/>
                <w:noProof/>
                <w:sz w:val="24"/>
                <w:szCs w:val="24"/>
              </w:rPr>
              <w:t>. Градостроительные регламенты</w:t>
            </w:r>
            <w:r w:rsidR="00EC418C" w:rsidRPr="00EC418C">
              <w:rPr>
                <w:noProof/>
                <w:webHidden/>
                <w:sz w:val="24"/>
                <w:szCs w:val="24"/>
              </w:rPr>
              <w:tab/>
            </w:r>
            <w:r w:rsidRPr="00EC418C">
              <w:rPr>
                <w:noProof/>
                <w:webHidden/>
                <w:sz w:val="24"/>
                <w:szCs w:val="24"/>
              </w:rPr>
              <w:fldChar w:fldCharType="begin"/>
            </w:r>
            <w:r w:rsidR="00EC418C" w:rsidRPr="00EC418C">
              <w:rPr>
                <w:noProof/>
                <w:webHidden/>
                <w:sz w:val="24"/>
                <w:szCs w:val="24"/>
              </w:rPr>
              <w:instrText xml:space="preserve"> PAGEREF _Toc182903952 \h </w:instrText>
            </w:r>
            <w:r w:rsidRPr="00EC418C">
              <w:rPr>
                <w:noProof/>
                <w:webHidden/>
                <w:sz w:val="24"/>
                <w:szCs w:val="24"/>
              </w:rPr>
            </w:r>
            <w:r w:rsidRPr="00EC418C">
              <w:rPr>
                <w:noProof/>
                <w:webHidden/>
                <w:sz w:val="24"/>
                <w:szCs w:val="24"/>
              </w:rPr>
              <w:fldChar w:fldCharType="separate"/>
            </w:r>
            <w:r w:rsidR="00EC418C" w:rsidRPr="00EC418C">
              <w:rPr>
                <w:noProof/>
                <w:webHidden/>
                <w:sz w:val="24"/>
                <w:szCs w:val="24"/>
              </w:rPr>
              <w:t>5</w:t>
            </w:r>
            <w:r w:rsidRPr="00EC418C">
              <w:rPr>
                <w:noProof/>
                <w:webHidden/>
                <w:sz w:val="24"/>
                <w:szCs w:val="24"/>
              </w:rPr>
              <w:fldChar w:fldCharType="end"/>
            </w:r>
          </w:hyperlink>
        </w:p>
        <w:p w:rsidR="00EC418C" w:rsidRPr="00EC418C" w:rsidRDefault="00297EB0">
          <w:pPr>
            <w:pStyle w:val="31"/>
            <w:tabs>
              <w:tab w:val="right" w:leader="dot" w:pos="9345"/>
            </w:tabs>
            <w:rPr>
              <w:rFonts w:asciiTheme="minorHAnsi" w:eastAsiaTheme="minorEastAsia" w:hAnsiTheme="minorHAnsi" w:cstheme="minorBidi"/>
              <w:i w:val="0"/>
              <w:noProof/>
              <w:color w:val="auto"/>
              <w:kern w:val="2"/>
              <w:sz w:val="24"/>
              <w:szCs w:val="24"/>
              <w:lang w:eastAsia="zh-CN"/>
            </w:rPr>
          </w:pPr>
          <w:hyperlink w:anchor="_Toc182903953" w:history="1">
            <w:r w:rsidR="00EC418C" w:rsidRPr="00EC418C">
              <w:rPr>
                <w:rStyle w:val="afffb"/>
                <w:rFonts w:eastAsiaTheme="majorEastAsia" w:cstheme="majorBidi"/>
                <w:i w:val="0"/>
                <w:noProof/>
                <w:sz w:val="24"/>
                <w:szCs w:val="24"/>
              </w:rPr>
              <w:t>Статья 13. Перечень территориальных зон</w:t>
            </w:r>
            <w:r w:rsidR="00EC418C" w:rsidRPr="00EC418C">
              <w:rPr>
                <w:i w:val="0"/>
                <w:noProof/>
                <w:webHidden/>
                <w:sz w:val="24"/>
                <w:szCs w:val="24"/>
              </w:rPr>
              <w:tab/>
            </w:r>
            <w:r w:rsidRPr="00EC418C">
              <w:rPr>
                <w:i w:val="0"/>
                <w:noProof/>
                <w:webHidden/>
                <w:sz w:val="24"/>
                <w:szCs w:val="24"/>
              </w:rPr>
              <w:fldChar w:fldCharType="begin"/>
            </w:r>
            <w:r w:rsidR="00EC418C" w:rsidRPr="00EC418C">
              <w:rPr>
                <w:i w:val="0"/>
                <w:noProof/>
                <w:webHidden/>
                <w:sz w:val="24"/>
                <w:szCs w:val="24"/>
              </w:rPr>
              <w:instrText xml:space="preserve"> PAGEREF _Toc182903953 \h </w:instrText>
            </w:r>
            <w:r w:rsidRPr="00EC418C">
              <w:rPr>
                <w:i w:val="0"/>
                <w:noProof/>
                <w:webHidden/>
                <w:sz w:val="24"/>
                <w:szCs w:val="24"/>
              </w:rPr>
            </w:r>
            <w:r w:rsidRPr="00EC418C">
              <w:rPr>
                <w:i w:val="0"/>
                <w:noProof/>
                <w:webHidden/>
                <w:sz w:val="24"/>
                <w:szCs w:val="24"/>
              </w:rPr>
              <w:fldChar w:fldCharType="separate"/>
            </w:r>
            <w:r w:rsidR="00EC418C" w:rsidRPr="00EC418C">
              <w:rPr>
                <w:i w:val="0"/>
                <w:noProof/>
                <w:webHidden/>
                <w:sz w:val="24"/>
                <w:szCs w:val="24"/>
              </w:rPr>
              <w:t>5</w:t>
            </w:r>
            <w:r w:rsidRPr="00EC418C">
              <w:rPr>
                <w:i w:val="0"/>
                <w:noProof/>
                <w:webHidden/>
                <w:sz w:val="24"/>
                <w:szCs w:val="24"/>
              </w:rPr>
              <w:fldChar w:fldCharType="end"/>
            </w:r>
          </w:hyperlink>
        </w:p>
        <w:p w:rsidR="00EC418C" w:rsidRPr="00EC418C" w:rsidRDefault="00297EB0">
          <w:pPr>
            <w:pStyle w:val="31"/>
            <w:tabs>
              <w:tab w:val="right" w:leader="dot" w:pos="9345"/>
            </w:tabs>
            <w:rPr>
              <w:rFonts w:asciiTheme="minorHAnsi" w:eastAsiaTheme="minorEastAsia" w:hAnsiTheme="minorHAnsi" w:cstheme="minorBidi"/>
              <w:i w:val="0"/>
              <w:noProof/>
              <w:color w:val="auto"/>
              <w:kern w:val="2"/>
              <w:sz w:val="24"/>
              <w:szCs w:val="24"/>
              <w:lang w:eastAsia="zh-CN"/>
            </w:rPr>
          </w:pPr>
          <w:hyperlink w:anchor="_Toc182903954" w:history="1">
            <w:r w:rsidR="00EC418C" w:rsidRPr="00EC418C">
              <w:rPr>
                <w:rStyle w:val="afffb"/>
                <w:rFonts w:eastAsiaTheme="majorEastAsia" w:cstheme="majorBidi"/>
                <w:i w:val="0"/>
                <w:noProof/>
                <w:sz w:val="24"/>
                <w:szCs w:val="24"/>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EC418C" w:rsidRPr="00EC418C">
              <w:rPr>
                <w:i w:val="0"/>
                <w:noProof/>
                <w:webHidden/>
                <w:sz w:val="24"/>
                <w:szCs w:val="24"/>
              </w:rPr>
              <w:tab/>
            </w:r>
            <w:r w:rsidRPr="00EC418C">
              <w:rPr>
                <w:i w:val="0"/>
                <w:noProof/>
                <w:webHidden/>
                <w:sz w:val="24"/>
                <w:szCs w:val="24"/>
              </w:rPr>
              <w:fldChar w:fldCharType="begin"/>
            </w:r>
            <w:r w:rsidR="00EC418C" w:rsidRPr="00EC418C">
              <w:rPr>
                <w:i w:val="0"/>
                <w:noProof/>
                <w:webHidden/>
                <w:sz w:val="24"/>
                <w:szCs w:val="24"/>
              </w:rPr>
              <w:instrText xml:space="preserve"> PAGEREF _Toc182903954 \h </w:instrText>
            </w:r>
            <w:r w:rsidRPr="00EC418C">
              <w:rPr>
                <w:i w:val="0"/>
                <w:noProof/>
                <w:webHidden/>
                <w:sz w:val="24"/>
                <w:szCs w:val="24"/>
              </w:rPr>
            </w:r>
            <w:r w:rsidRPr="00EC418C">
              <w:rPr>
                <w:i w:val="0"/>
                <w:noProof/>
                <w:webHidden/>
                <w:sz w:val="24"/>
                <w:szCs w:val="24"/>
              </w:rPr>
              <w:fldChar w:fldCharType="separate"/>
            </w:r>
            <w:r w:rsidR="00EC418C" w:rsidRPr="00EC418C">
              <w:rPr>
                <w:i w:val="0"/>
                <w:noProof/>
                <w:webHidden/>
                <w:sz w:val="24"/>
                <w:szCs w:val="24"/>
              </w:rPr>
              <w:t>6</w:t>
            </w:r>
            <w:r w:rsidRPr="00EC418C">
              <w:rPr>
                <w:i w:val="0"/>
                <w:noProof/>
                <w:webHidden/>
                <w:sz w:val="24"/>
                <w:szCs w:val="24"/>
              </w:rPr>
              <w:fldChar w:fldCharType="end"/>
            </w:r>
          </w:hyperlink>
        </w:p>
        <w:p w:rsidR="00EC418C" w:rsidRPr="00EC418C" w:rsidRDefault="00297EB0">
          <w:pPr>
            <w:pStyle w:val="22"/>
            <w:tabs>
              <w:tab w:val="right" w:leader="dot" w:pos="9345"/>
            </w:tabs>
            <w:rPr>
              <w:rFonts w:asciiTheme="minorHAnsi" w:eastAsiaTheme="minorEastAsia" w:hAnsiTheme="minorHAnsi" w:cstheme="minorBidi"/>
              <w:smallCaps w:val="0"/>
              <w:noProof/>
              <w:color w:val="auto"/>
              <w:kern w:val="2"/>
              <w:sz w:val="24"/>
              <w:szCs w:val="24"/>
              <w:lang w:eastAsia="zh-CN"/>
            </w:rPr>
          </w:pPr>
          <w:hyperlink w:anchor="_Toc182903955" w:history="1">
            <w:r w:rsidR="00EC418C" w:rsidRPr="00EC418C">
              <w:rPr>
                <w:rStyle w:val="afffb"/>
                <w:bCs/>
                <w:noProof/>
                <w:sz w:val="24"/>
                <w:szCs w:val="24"/>
              </w:rPr>
              <w:t xml:space="preserve">ГЛАВА </w:t>
            </w:r>
            <w:r w:rsidR="00EC418C" w:rsidRPr="00EC418C">
              <w:rPr>
                <w:rStyle w:val="afffb"/>
                <w:bCs/>
                <w:noProof/>
                <w:sz w:val="24"/>
                <w:szCs w:val="24"/>
                <w:lang w:val="en-US"/>
              </w:rPr>
              <w:t>IX</w:t>
            </w:r>
            <w:r w:rsidR="00EC418C" w:rsidRPr="00EC418C">
              <w:rPr>
                <w:rStyle w:val="afffb"/>
                <w:bCs/>
                <w:noProof/>
                <w:sz w:val="24"/>
                <w:szCs w:val="24"/>
              </w:rPr>
              <w:t>. ГРАДОСТРОИТЕЛЬНЫЕ РЕГЛАМЕНТЫ В ЧАСТИ ОГРАНИЧЕНИЙ ИСПОЛЬЗОВАНИЯ ЗЕМЕЛЬНЫХ УЧАСТКОВ И ОБЪЕКТОВ КАПИТАЛЬНОГО СТРОИТЕЛЬСТВА</w:t>
            </w:r>
            <w:r w:rsidR="00EC418C" w:rsidRPr="00EC418C">
              <w:rPr>
                <w:noProof/>
                <w:webHidden/>
                <w:sz w:val="24"/>
                <w:szCs w:val="24"/>
              </w:rPr>
              <w:tab/>
            </w:r>
            <w:r w:rsidRPr="00EC418C">
              <w:rPr>
                <w:noProof/>
                <w:webHidden/>
                <w:sz w:val="24"/>
                <w:szCs w:val="24"/>
              </w:rPr>
              <w:fldChar w:fldCharType="begin"/>
            </w:r>
            <w:r w:rsidR="00EC418C" w:rsidRPr="00EC418C">
              <w:rPr>
                <w:noProof/>
                <w:webHidden/>
                <w:sz w:val="24"/>
                <w:szCs w:val="24"/>
              </w:rPr>
              <w:instrText xml:space="preserve"> PAGEREF _Toc182903955 \h </w:instrText>
            </w:r>
            <w:r w:rsidRPr="00EC418C">
              <w:rPr>
                <w:noProof/>
                <w:webHidden/>
                <w:sz w:val="24"/>
                <w:szCs w:val="24"/>
              </w:rPr>
            </w:r>
            <w:r w:rsidRPr="00EC418C">
              <w:rPr>
                <w:noProof/>
                <w:webHidden/>
                <w:sz w:val="24"/>
                <w:szCs w:val="24"/>
              </w:rPr>
              <w:fldChar w:fldCharType="separate"/>
            </w:r>
            <w:r w:rsidR="00EC418C" w:rsidRPr="00EC418C">
              <w:rPr>
                <w:noProof/>
                <w:webHidden/>
                <w:sz w:val="24"/>
                <w:szCs w:val="24"/>
              </w:rPr>
              <w:t>26</w:t>
            </w:r>
            <w:r w:rsidRPr="00EC418C">
              <w:rPr>
                <w:noProof/>
                <w:webHidden/>
                <w:sz w:val="24"/>
                <w:szCs w:val="24"/>
              </w:rPr>
              <w:fldChar w:fldCharType="end"/>
            </w:r>
          </w:hyperlink>
        </w:p>
        <w:p w:rsidR="00EC418C" w:rsidRPr="00EC418C" w:rsidRDefault="00297EB0">
          <w:pPr>
            <w:pStyle w:val="31"/>
            <w:tabs>
              <w:tab w:val="right" w:leader="dot" w:pos="9345"/>
            </w:tabs>
            <w:rPr>
              <w:rFonts w:asciiTheme="minorHAnsi" w:eastAsiaTheme="minorEastAsia" w:hAnsiTheme="minorHAnsi" w:cstheme="minorBidi"/>
              <w:i w:val="0"/>
              <w:noProof/>
              <w:color w:val="auto"/>
              <w:kern w:val="2"/>
              <w:sz w:val="24"/>
              <w:szCs w:val="24"/>
              <w:lang w:eastAsia="zh-CN"/>
            </w:rPr>
          </w:pPr>
          <w:hyperlink w:anchor="_Toc182903956" w:history="1">
            <w:r w:rsidR="00EC418C" w:rsidRPr="00EC418C">
              <w:rPr>
                <w:rStyle w:val="afffb"/>
                <w:rFonts w:eastAsiaTheme="majorEastAsia" w:cstheme="majorBidi"/>
                <w:i w:val="0"/>
                <w:noProof/>
                <w:sz w:val="24"/>
                <w:szCs w:val="24"/>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EC418C" w:rsidRPr="00EC418C">
              <w:rPr>
                <w:i w:val="0"/>
                <w:noProof/>
                <w:webHidden/>
                <w:sz w:val="24"/>
                <w:szCs w:val="24"/>
              </w:rPr>
              <w:tab/>
            </w:r>
            <w:r w:rsidRPr="00EC418C">
              <w:rPr>
                <w:i w:val="0"/>
                <w:noProof/>
                <w:webHidden/>
                <w:sz w:val="24"/>
                <w:szCs w:val="24"/>
              </w:rPr>
              <w:fldChar w:fldCharType="begin"/>
            </w:r>
            <w:r w:rsidR="00EC418C" w:rsidRPr="00EC418C">
              <w:rPr>
                <w:i w:val="0"/>
                <w:noProof/>
                <w:webHidden/>
                <w:sz w:val="24"/>
                <w:szCs w:val="24"/>
              </w:rPr>
              <w:instrText xml:space="preserve"> PAGEREF _Toc182903956 \h </w:instrText>
            </w:r>
            <w:r w:rsidRPr="00EC418C">
              <w:rPr>
                <w:i w:val="0"/>
                <w:noProof/>
                <w:webHidden/>
                <w:sz w:val="24"/>
                <w:szCs w:val="24"/>
              </w:rPr>
            </w:r>
            <w:r w:rsidRPr="00EC418C">
              <w:rPr>
                <w:i w:val="0"/>
                <w:noProof/>
                <w:webHidden/>
                <w:sz w:val="24"/>
                <w:szCs w:val="24"/>
              </w:rPr>
              <w:fldChar w:fldCharType="separate"/>
            </w:r>
            <w:r w:rsidR="00EC418C" w:rsidRPr="00EC418C">
              <w:rPr>
                <w:i w:val="0"/>
                <w:noProof/>
                <w:webHidden/>
                <w:sz w:val="24"/>
                <w:szCs w:val="24"/>
              </w:rPr>
              <w:t>26</w:t>
            </w:r>
            <w:r w:rsidRPr="00EC418C">
              <w:rPr>
                <w:i w:val="0"/>
                <w:noProof/>
                <w:webHidden/>
                <w:sz w:val="24"/>
                <w:szCs w:val="24"/>
              </w:rPr>
              <w:fldChar w:fldCharType="end"/>
            </w:r>
          </w:hyperlink>
        </w:p>
        <w:p w:rsidR="00EC418C" w:rsidRPr="00EC418C" w:rsidRDefault="00297EB0">
          <w:pPr>
            <w:pStyle w:val="31"/>
            <w:tabs>
              <w:tab w:val="right" w:leader="dot" w:pos="9345"/>
            </w:tabs>
            <w:rPr>
              <w:rFonts w:asciiTheme="minorHAnsi" w:eastAsiaTheme="minorEastAsia" w:hAnsiTheme="minorHAnsi" w:cstheme="minorBidi"/>
              <w:i w:val="0"/>
              <w:noProof/>
              <w:color w:val="auto"/>
              <w:kern w:val="2"/>
              <w:sz w:val="24"/>
              <w:szCs w:val="24"/>
              <w:lang w:eastAsia="zh-CN"/>
            </w:rPr>
          </w:pPr>
          <w:hyperlink w:anchor="_Toc182903957" w:history="1">
            <w:r w:rsidR="00EC418C" w:rsidRPr="00EC418C">
              <w:rPr>
                <w:rStyle w:val="afffb"/>
                <w:rFonts w:eastAsiaTheme="majorEastAsia" w:cstheme="majorBidi"/>
                <w:i w:val="0"/>
                <w:noProof/>
                <w:sz w:val="24"/>
                <w:szCs w:val="24"/>
              </w:rPr>
              <w:t>Статья 15.1. Водоохранная зона и прибрежная защитная полоса</w:t>
            </w:r>
            <w:r w:rsidR="00EC418C" w:rsidRPr="00EC418C">
              <w:rPr>
                <w:i w:val="0"/>
                <w:noProof/>
                <w:webHidden/>
                <w:sz w:val="24"/>
                <w:szCs w:val="24"/>
              </w:rPr>
              <w:tab/>
            </w:r>
            <w:r w:rsidRPr="00EC418C">
              <w:rPr>
                <w:i w:val="0"/>
                <w:noProof/>
                <w:webHidden/>
                <w:sz w:val="24"/>
                <w:szCs w:val="24"/>
              </w:rPr>
              <w:fldChar w:fldCharType="begin"/>
            </w:r>
            <w:r w:rsidR="00EC418C" w:rsidRPr="00EC418C">
              <w:rPr>
                <w:i w:val="0"/>
                <w:noProof/>
                <w:webHidden/>
                <w:sz w:val="24"/>
                <w:szCs w:val="24"/>
              </w:rPr>
              <w:instrText xml:space="preserve"> PAGEREF _Toc182903957 \h </w:instrText>
            </w:r>
            <w:r w:rsidRPr="00EC418C">
              <w:rPr>
                <w:i w:val="0"/>
                <w:noProof/>
                <w:webHidden/>
                <w:sz w:val="24"/>
                <w:szCs w:val="24"/>
              </w:rPr>
            </w:r>
            <w:r w:rsidRPr="00EC418C">
              <w:rPr>
                <w:i w:val="0"/>
                <w:noProof/>
                <w:webHidden/>
                <w:sz w:val="24"/>
                <w:szCs w:val="24"/>
              </w:rPr>
              <w:fldChar w:fldCharType="separate"/>
            </w:r>
            <w:r w:rsidR="00EC418C" w:rsidRPr="00EC418C">
              <w:rPr>
                <w:i w:val="0"/>
                <w:noProof/>
                <w:webHidden/>
                <w:sz w:val="24"/>
                <w:szCs w:val="24"/>
              </w:rPr>
              <w:t>26</w:t>
            </w:r>
            <w:r w:rsidRPr="00EC418C">
              <w:rPr>
                <w:i w:val="0"/>
                <w:noProof/>
                <w:webHidden/>
                <w:sz w:val="24"/>
                <w:szCs w:val="24"/>
              </w:rPr>
              <w:fldChar w:fldCharType="end"/>
            </w:r>
          </w:hyperlink>
        </w:p>
        <w:p w:rsidR="00EC418C" w:rsidRPr="00EC418C" w:rsidRDefault="00297EB0">
          <w:pPr>
            <w:pStyle w:val="31"/>
            <w:tabs>
              <w:tab w:val="right" w:leader="dot" w:pos="9345"/>
            </w:tabs>
            <w:rPr>
              <w:rFonts w:asciiTheme="minorHAnsi" w:eastAsiaTheme="minorEastAsia" w:hAnsiTheme="minorHAnsi" w:cstheme="minorBidi"/>
              <w:i w:val="0"/>
              <w:noProof/>
              <w:color w:val="auto"/>
              <w:kern w:val="2"/>
              <w:sz w:val="24"/>
              <w:szCs w:val="24"/>
              <w:lang w:eastAsia="zh-CN"/>
            </w:rPr>
          </w:pPr>
          <w:hyperlink w:anchor="_Toc182903958" w:history="1">
            <w:r w:rsidR="00EC418C" w:rsidRPr="00EC418C">
              <w:rPr>
                <w:rStyle w:val="afffb"/>
                <w:rFonts w:eastAsiaTheme="majorEastAsia" w:cstheme="majorBidi"/>
                <w:i w:val="0"/>
                <w:noProof/>
                <w:sz w:val="24"/>
                <w:szCs w:val="24"/>
              </w:rPr>
              <w:t>Статья 15.2. Береговые полосы</w:t>
            </w:r>
            <w:r w:rsidR="00EC418C" w:rsidRPr="00EC418C">
              <w:rPr>
                <w:i w:val="0"/>
                <w:noProof/>
                <w:webHidden/>
                <w:sz w:val="24"/>
                <w:szCs w:val="24"/>
              </w:rPr>
              <w:tab/>
            </w:r>
            <w:r w:rsidRPr="00EC418C">
              <w:rPr>
                <w:i w:val="0"/>
                <w:noProof/>
                <w:webHidden/>
                <w:sz w:val="24"/>
                <w:szCs w:val="24"/>
              </w:rPr>
              <w:fldChar w:fldCharType="begin"/>
            </w:r>
            <w:r w:rsidR="00EC418C" w:rsidRPr="00EC418C">
              <w:rPr>
                <w:i w:val="0"/>
                <w:noProof/>
                <w:webHidden/>
                <w:sz w:val="24"/>
                <w:szCs w:val="24"/>
              </w:rPr>
              <w:instrText xml:space="preserve"> PAGEREF _Toc182903958 \h </w:instrText>
            </w:r>
            <w:r w:rsidRPr="00EC418C">
              <w:rPr>
                <w:i w:val="0"/>
                <w:noProof/>
                <w:webHidden/>
                <w:sz w:val="24"/>
                <w:szCs w:val="24"/>
              </w:rPr>
            </w:r>
            <w:r w:rsidRPr="00EC418C">
              <w:rPr>
                <w:i w:val="0"/>
                <w:noProof/>
                <w:webHidden/>
                <w:sz w:val="24"/>
                <w:szCs w:val="24"/>
              </w:rPr>
              <w:fldChar w:fldCharType="separate"/>
            </w:r>
            <w:r w:rsidR="00EC418C" w:rsidRPr="00EC418C">
              <w:rPr>
                <w:i w:val="0"/>
                <w:noProof/>
                <w:webHidden/>
                <w:sz w:val="24"/>
                <w:szCs w:val="24"/>
              </w:rPr>
              <w:t>29</w:t>
            </w:r>
            <w:r w:rsidRPr="00EC418C">
              <w:rPr>
                <w:i w:val="0"/>
                <w:noProof/>
                <w:webHidden/>
                <w:sz w:val="24"/>
                <w:szCs w:val="24"/>
              </w:rPr>
              <w:fldChar w:fldCharType="end"/>
            </w:r>
          </w:hyperlink>
        </w:p>
        <w:p w:rsidR="00EC418C" w:rsidRPr="00EC418C" w:rsidRDefault="00297EB0">
          <w:pPr>
            <w:pStyle w:val="31"/>
            <w:tabs>
              <w:tab w:val="right" w:leader="dot" w:pos="9345"/>
            </w:tabs>
            <w:rPr>
              <w:rFonts w:asciiTheme="minorHAnsi" w:eastAsiaTheme="minorEastAsia" w:hAnsiTheme="minorHAnsi" w:cstheme="minorBidi"/>
              <w:i w:val="0"/>
              <w:noProof/>
              <w:color w:val="auto"/>
              <w:kern w:val="2"/>
              <w:sz w:val="24"/>
              <w:szCs w:val="24"/>
              <w:lang w:eastAsia="zh-CN"/>
            </w:rPr>
          </w:pPr>
          <w:hyperlink w:anchor="_Toc182903959" w:history="1">
            <w:r w:rsidR="00EC418C" w:rsidRPr="00EC418C">
              <w:rPr>
                <w:rStyle w:val="afffb"/>
                <w:rFonts w:eastAsiaTheme="majorEastAsia" w:cstheme="majorBidi"/>
                <w:i w:val="0"/>
                <w:noProof/>
                <w:sz w:val="24"/>
                <w:szCs w:val="24"/>
              </w:rPr>
              <w:t>Статья 15.3. Охранная зона объектов электросетевого хозяйства (вдоль линий электропередачи, вокруг подстанций)</w:t>
            </w:r>
            <w:r w:rsidR="00EC418C" w:rsidRPr="00EC418C">
              <w:rPr>
                <w:i w:val="0"/>
                <w:noProof/>
                <w:webHidden/>
                <w:sz w:val="24"/>
                <w:szCs w:val="24"/>
              </w:rPr>
              <w:tab/>
            </w:r>
            <w:r w:rsidRPr="00EC418C">
              <w:rPr>
                <w:i w:val="0"/>
                <w:noProof/>
                <w:webHidden/>
                <w:sz w:val="24"/>
                <w:szCs w:val="24"/>
              </w:rPr>
              <w:fldChar w:fldCharType="begin"/>
            </w:r>
            <w:r w:rsidR="00EC418C" w:rsidRPr="00EC418C">
              <w:rPr>
                <w:i w:val="0"/>
                <w:noProof/>
                <w:webHidden/>
                <w:sz w:val="24"/>
                <w:szCs w:val="24"/>
              </w:rPr>
              <w:instrText xml:space="preserve"> PAGEREF _Toc182903959 \h </w:instrText>
            </w:r>
            <w:r w:rsidRPr="00EC418C">
              <w:rPr>
                <w:i w:val="0"/>
                <w:noProof/>
                <w:webHidden/>
                <w:sz w:val="24"/>
                <w:szCs w:val="24"/>
              </w:rPr>
            </w:r>
            <w:r w:rsidRPr="00EC418C">
              <w:rPr>
                <w:i w:val="0"/>
                <w:noProof/>
                <w:webHidden/>
                <w:sz w:val="24"/>
                <w:szCs w:val="24"/>
              </w:rPr>
              <w:fldChar w:fldCharType="separate"/>
            </w:r>
            <w:r w:rsidR="00EC418C" w:rsidRPr="00EC418C">
              <w:rPr>
                <w:i w:val="0"/>
                <w:noProof/>
                <w:webHidden/>
                <w:sz w:val="24"/>
                <w:szCs w:val="24"/>
              </w:rPr>
              <w:t>30</w:t>
            </w:r>
            <w:r w:rsidRPr="00EC418C">
              <w:rPr>
                <w:i w:val="0"/>
                <w:noProof/>
                <w:webHidden/>
                <w:sz w:val="24"/>
                <w:szCs w:val="24"/>
              </w:rPr>
              <w:fldChar w:fldCharType="end"/>
            </w:r>
          </w:hyperlink>
        </w:p>
        <w:p w:rsidR="00EC418C" w:rsidRPr="00EC418C" w:rsidRDefault="00297EB0">
          <w:pPr>
            <w:pStyle w:val="31"/>
            <w:tabs>
              <w:tab w:val="right" w:leader="dot" w:pos="9345"/>
            </w:tabs>
            <w:rPr>
              <w:rFonts w:asciiTheme="minorHAnsi" w:eastAsiaTheme="minorEastAsia" w:hAnsiTheme="minorHAnsi" w:cstheme="minorBidi"/>
              <w:i w:val="0"/>
              <w:noProof/>
              <w:color w:val="auto"/>
              <w:kern w:val="2"/>
              <w:sz w:val="24"/>
              <w:szCs w:val="24"/>
              <w:lang w:eastAsia="zh-CN"/>
            </w:rPr>
          </w:pPr>
          <w:hyperlink w:anchor="_Toc182903960" w:history="1">
            <w:r w:rsidR="00EC418C" w:rsidRPr="00EC418C">
              <w:rPr>
                <w:rStyle w:val="afffb"/>
                <w:rFonts w:eastAsiaTheme="majorEastAsia" w:cstheme="majorBidi"/>
                <w:i w:val="0"/>
                <w:noProof/>
                <w:sz w:val="24"/>
                <w:szCs w:val="24"/>
              </w:rPr>
              <w:t>Статья 15.4. Охранные зоны линий и сооружений и связи</w:t>
            </w:r>
            <w:r w:rsidR="00EC418C" w:rsidRPr="00EC418C">
              <w:rPr>
                <w:i w:val="0"/>
                <w:noProof/>
                <w:webHidden/>
                <w:sz w:val="24"/>
                <w:szCs w:val="24"/>
              </w:rPr>
              <w:tab/>
            </w:r>
            <w:r w:rsidRPr="00EC418C">
              <w:rPr>
                <w:i w:val="0"/>
                <w:noProof/>
                <w:webHidden/>
                <w:sz w:val="24"/>
                <w:szCs w:val="24"/>
              </w:rPr>
              <w:fldChar w:fldCharType="begin"/>
            </w:r>
            <w:r w:rsidR="00EC418C" w:rsidRPr="00EC418C">
              <w:rPr>
                <w:i w:val="0"/>
                <w:noProof/>
                <w:webHidden/>
                <w:sz w:val="24"/>
                <w:szCs w:val="24"/>
              </w:rPr>
              <w:instrText xml:space="preserve"> PAGEREF _Toc182903960 \h </w:instrText>
            </w:r>
            <w:r w:rsidRPr="00EC418C">
              <w:rPr>
                <w:i w:val="0"/>
                <w:noProof/>
                <w:webHidden/>
                <w:sz w:val="24"/>
                <w:szCs w:val="24"/>
              </w:rPr>
            </w:r>
            <w:r w:rsidRPr="00EC418C">
              <w:rPr>
                <w:i w:val="0"/>
                <w:noProof/>
                <w:webHidden/>
                <w:sz w:val="24"/>
                <w:szCs w:val="24"/>
              </w:rPr>
              <w:fldChar w:fldCharType="separate"/>
            </w:r>
            <w:r w:rsidR="00EC418C" w:rsidRPr="00EC418C">
              <w:rPr>
                <w:i w:val="0"/>
                <w:noProof/>
                <w:webHidden/>
                <w:sz w:val="24"/>
                <w:szCs w:val="24"/>
              </w:rPr>
              <w:t>32</w:t>
            </w:r>
            <w:r w:rsidRPr="00EC418C">
              <w:rPr>
                <w:i w:val="0"/>
                <w:noProof/>
                <w:webHidden/>
                <w:sz w:val="24"/>
                <w:szCs w:val="24"/>
              </w:rPr>
              <w:fldChar w:fldCharType="end"/>
            </w:r>
          </w:hyperlink>
        </w:p>
        <w:p w:rsidR="00EC418C" w:rsidRPr="00EC418C" w:rsidRDefault="00297EB0">
          <w:pPr>
            <w:pStyle w:val="31"/>
            <w:tabs>
              <w:tab w:val="right" w:leader="dot" w:pos="9345"/>
            </w:tabs>
            <w:rPr>
              <w:rFonts w:asciiTheme="minorHAnsi" w:eastAsiaTheme="minorEastAsia" w:hAnsiTheme="minorHAnsi" w:cstheme="minorBidi"/>
              <w:i w:val="0"/>
              <w:noProof/>
              <w:color w:val="auto"/>
              <w:kern w:val="2"/>
              <w:sz w:val="24"/>
              <w:szCs w:val="24"/>
              <w:lang w:eastAsia="zh-CN"/>
            </w:rPr>
          </w:pPr>
          <w:hyperlink w:anchor="_Toc182903961" w:history="1">
            <w:r w:rsidR="00EC418C" w:rsidRPr="00EC418C">
              <w:rPr>
                <w:rStyle w:val="afffb"/>
                <w:rFonts w:eastAsiaTheme="majorEastAsia" w:cstheme="majorBidi"/>
                <w:i w:val="0"/>
                <w:noProof/>
                <w:sz w:val="24"/>
                <w:szCs w:val="24"/>
              </w:rPr>
              <w:t>Статья 15.5 Охранная зона тепловых сетей</w:t>
            </w:r>
            <w:r w:rsidR="00EC418C" w:rsidRPr="00EC418C">
              <w:rPr>
                <w:i w:val="0"/>
                <w:noProof/>
                <w:webHidden/>
                <w:sz w:val="24"/>
                <w:szCs w:val="24"/>
              </w:rPr>
              <w:tab/>
            </w:r>
            <w:r w:rsidRPr="00EC418C">
              <w:rPr>
                <w:i w:val="0"/>
                <w:noProof/>
                <w:webHidden/>
                <w:sz w:val="24"/>
                <w:szCs w:val="24"/>
              </w:rPr>
              <w:fldChar w:fldCharType="begin"/>
            </w:r>
            <w:r w:rsidR="00EC418C" w:rsidRPr="00EC418C">
              <w:rPr>
                <w:i w:val="0"/>
                <w:noProof/>
                <w:webHidden/>
                <w:sz w:val="24"/>
                <w:szCs w:val="24"/>
              </w:rPr>
              <w:instrText xml:space="preserve"> PAGEREF _Toc182903961 \h </w:instrText>
            </w:r>
            <w:r w:rsidRPr="00EC418C">
              <w:rPr>
                <w:i w:val="0"/>
                <w:noProof/>
                <w:webHidden/>
                <w:sz w:val="24"/>
                <w:szCs w:val="24"/>
              </w:rPr>
            </w:r>
            <w:r w:rsidRPr="00EC418C">
              <w:rPr>
                <w:i w:val="0"/>
                <w:noProof/>
                <w:webHidden/>
                <w:sz w:val="24"/>
                <w:szCs w:val="24"/>
              </w:rPr>
              <w:fldChar w:fldCharType="separate"/>
            </w:r>
            <w:r w:rsidR="00EC418C" w:rsidRPr="00EC418C">
              <w:rPr>
                <w:i w:val="0"/>
                <w:noProof/>
                <w:webHidden/>
                <w:sz w:val="24"/>
                <w:szCs w:val="24"/>
              </w:rPr>
              <w:t>34</w:t>
            </w:r>
            <w:r w:rsidRPr="00EC418C">
              <w:rPr>
                <w:i w:val="0"/>
                <w:noProof/>
                <w:webHidden/>
                <w:sz w:val="24"/>
                <w:szCs w:val="24"/>
              </w:rPr>
              <w:fldChar w:fldCharType="end"/>
            </w:r>
          </w:hyperlink>
        </w:p>
        <w:p w:rsidR="00EC418C" w:rsidRPr="00EC418C" w:rsidRDefault="00297EB0">
          <w:pPr>
            <w:pStyle w:val="31"/>
            <w:tabs>
              <w:tab w:val="right" w:leader="dot" w:pos="9345"/>
            </w:tabs>
            <w:rPr>
              <w:rFonts w:asciiTheme="minorHAnsi" w:eastAsiaTheme="minorEastAsia" w:hAnsiTheme="minorHAnsi" w:cstheme="minorBidi"/>
              <w:i w:val="0"/>
              <w:noProof/>
              <w:color w:val="auto"/>
              <w:kern w:val="2"/>
              <w:sz w:val="24"/>
              <w:szCs w:val="24"/>
              <w:lang w:eastAsia="zh-CN"/>
            </w:rPr>
          </w:pPr>
          <w:hyperlink w:anchor="_Toc182903962" w:history="1">
            <w:r w:rsidR="00EC418C" w:rsidRPr="00EC418C">
              <w:rPr>
                <w:rStyle w:val="afffb"/>
                <w:rFonts w:eastAsiaTheme="majorEastAsia" w:cstheme="majorBidi"/>
                <w:i w:val="0"/>
                <w:noProof/>
                <w:sz w:val="24"/>
                <w:szCs w:val="24"/>
              </w:rPr>
              <w:t>Статья 15.6. Зоны санитарной охраны источников питьевого и хозяйственно-бытового водоснабжения и водопроводов питьевого назначения</w:t>
            </w:r>
            <w:r w:rsidR="00EC418C" w:rsidRPr="00EC418C">
              <w:rPr>
                <w:i w:val="0"/>
                <w:noProof/>
                <w:webHidden/>
                <w:sz w:val="24"/>
                <w:szCs w:val="24"/>
              </w:rPr>
              <w:tab/>
            </w:r>
            <w:r w:rsidRPr="00EC418C">
              <w:rPr>
                <w:i w:val="0"/>
                <w:noProof/>
                <w:webHidden/>
                <w:sz w:val="24"/>
                <w:szCs w:val="24"/>
              </w:rPr>
              <w:fldChar w:fldCharType="begin"/>
            </w:r>
            <w:r w:rsidR="00EC418C" w:rsidRPr="00EC418C">
              <w:rPr>
                <w:i w:val="0"/>
                <w:noProof/>
                <w:webHidden/>
                <w:sz w:val="24"/>
                <w:szCs w:val="24"/>
              </w:rPr>
              <w:instrText xml:space="preserve"> PAGEREF _Toc182903962 \h </w:instrText>
            </w:r>
            <w:r w:rsidRPr="00EC418C">
              <w:rPr>
                <w:i w:val="0"/>
                <w:noProof/>
                <w:webHidden/>
                <w:sz w:val="24"/>
                <w:szCs w:val="24"/>
              </w:rPr>
            </w:r>
            <w:r w:rsidRPr="00EC418C">
              <w:rPr>
                <w:i w:val="0"/>
                <w:noProof/>
                <w:webHidden/>
                <w:sz w:val="24"/>
                <w:szCs w:val="24"/>
              </w:rPr>
              <w:fldChar w:fldCharType="separate"/>
            </w:r>
            <w:r w:rsidR="00EC418C" w:rsidRPr="00EC418C">
              <w:rPr>
                <w:i w:val="0"/>
                <w:noProof/>
                <w:webHidden/>
                <w:sz w:val="24"/>
                <w:szCs w:val="24"/>
              </w:rPr>
              <w:t>36</w:t>
            </w:r>
            <w:r w:rsidRPr="00EC418C">
              <w:rPr>
                <w:i w:val="0"/>
                <w:noProof/>
                <w:webHidden/>
                <w:sz w:val="24"/>
                <w:szCs w:val="24"/>
              </w:rPr>
              <w:fldChar w:fldCharType="end"/>
            </w:r>
          </w:hyperlink>
        </w:p>
        <w:p w:rsidR="00EC418C" w:rsidRPr="00EC418C" w:rsidRDefault="00297EB0">
          <w:pPr>
            <w:pStyle w:val="31"/>
            <w:tabs>
              <w:tab w:val="right" w:leader="dot" w:pos="9345"/>
            </w:tabs>
            <w:rPr>
              <w:rFonts w:asciiTheme="minorHAnsi" w:eastAsiaTheme="minorEastAsia" w:hAnsiTheme="minorHAnsi" w:cstheme="minorBidi"/>
              <w:i w:val="0"/>
              <w:noProof/>
              <w:color w:val="auto"/>
              <w:kern w:val="2"/>
              <w:sz w:val="24"/>
              <w:szCs w:val="24"/>
              <w:lang w:eastAsia="zh-CN"/>
            </w:rPr>
          </w:pPr>
          <w:hyperlink w:anchor="_Toc182903963" w:history="1">
            <w:r w:rsidR="00EC418C" w:rsidRPr="00EC418C">
              <w:rPr>
                <w:rStyle w:val="afffb"/>
                <w:rFonts w:eastAsiaTheme="majorEastAsia" w:cstheme="majorBidi"/>
                <w:i w:val="0"/>
                <w:noProof/>
                <w:sz w:val="24"/>
                <w:szCs w:val="24"/>
              </w:rPr>
              <w:t>Статья 15.7. Придорожная полоса</w:t>
            </w:r>
            <w:r w:rsidR="00EC418C" w:rsidRPr="00EC418C">
              <w:rPr>
                <w:i w:val="0"/>
                <w:noProof/>
                <w:webHidden/>
                <w:sz w:val="24"/>
                <w:szCs w:val="24"/>
              </w:rPr>
              <w:tab/>
            </w:r>
            <w:r w:rsidRPr="00EC418C">
              <w:rPr>
                <w:i w:val="0"/>
                <w:noProof/>
                <w:webHidden/>
                <w:sz w:val="24"/>
                <w:szCs w:val="24"/>
              </w:rPr>
              <w:fldChar w:fldCharType="begin"/>
            </w:r>
            <w:r w:rsidR="00EC418C" w:rsidRPr="00EC418C">
              <w:rPr>
                <w:i w:val="0"/>
                <w:noProof/>
                <w:webHidden/>
                <w:sz w:val="24"/>
                <w:szCs w:val="24"/>
              </w:rPr>
              <w:instrText xml:space="preserve"> PAGEREF _Toc182903963 \h </w:instrText>
            </w:r>
            <w:r w:rsidRPr="00EC418C">
              <w:rPr>
                <w:i w:val="0"/>
                <w:noProof/>
                <w:webHidden/>
                <w:sz w:val="24"/>
                <w:szCs w:val="24"/>
              </w:rPr>
            </w:r>
            <w:r w:rsidRPr="00EC418C">
              <w:rPr>
                <w:i w:val="0"/>
                <w:noProof/>
                <w:webHidden/>
                <w:sz w:val="24"/>
                <w:szCs w:val="24"/>
              </w:rPr>
              <w:fldChar w:fldCharType="separate"/>
            </w:r>
            <w:r w:rsidR="00EC418C" w:rsidRPr="00EC418C">
              <w:rPr>
                <w:i w:val="0"/>
                <w:noProof/>
                <w:webHidden/>
                <w:sz w:val="24"/>
                <w:szCs w:val="24"/>
              </w:rPr>
              <w:t>37</w:t>
            </w:r>
            <w:r w:rsidRPr="00EC418C">
              <w:rPr>
                <w:i w:val="0"/>
                <w:noProof/>
                <w:webHidden/>
                <w:sz w:val="24"/>
                <w:szCs w:val="24"/>
              </w:rPr>
              <w:fldChar w:fldCharType="end"/>
            </w:r>
          </w:hyperlink>
        </w:p>
        <w:p w:rsidR="009C111B" w:rsidRPr="00EC418C" w:rsidRDefault="00297EB0" w:rsidP="003C3DC9">
          <w:pPr>
            <w:jc w:val="both"/>
            <w:rPr>
              <w:szCs w:val="24"/>
            </w:rPr>
          </w:pPr>
          <w:r w:rsidRPr="00EC418C">
            <w:rPr>
              <w:color w:val="auto"/>
              <w:szCs w:val="24"/>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BE2DCA">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3" w:name="__RefHeading___1"/>
      <w:bookmarkStart w:id="4" w:name="__RefHeading___41"/>
      <w:bookmarkStart w:id="5" w:name="_Toc182903949"/>
      <w:bookmarkEnd w:id="3"/>
      <w:bookmarkEnd w:id="4"/>
      <w:r w:rsidRPr="00CE0D9F">
        <w:rPr>
          <w:rFonts w:ascii="Times New Roman" w:hAnsi="Times New Roman"/>
          <w:bCs/>
          <w:i w:val="0"/>
          <w:color w:val="auto"/>
          <w:szCs w:val="28"/>
        </w:rPr>
        <w:lastRenderedPageBreak/>
        <w:t>РАЗДЕЛ II. КАРТА ГРАДОСТРОИТЕЛЬНОГО ЗОНИРОВАНИЯ</w:t>
      </w:r>
      <w:bookmarkEnd w:id="5"/>
    </w:p>
    <w:p w:rsidR="008F77FF" w:rsidRPr="00CE0D9F" w:rsidRDefault="001158A6" w:rsidP="00C03D3F">
      <w:pPr>
        <w:pStyle w:val="20"/>
        <w:spacing w:after="240"/>
        <w:jc w:val="center"/>
        <w:rPr>
          <w:rFonts w:ascii="Times New Roman" w:hAnsi="Times New Roman"/>
          <w:bCs/>
          <w:i w:val="0"/>
          <w:color w:val="auto"/>
          <w:szCs w:val="28"/>
        </w:rPr>
      </w:pPr>
      <w:bookmarkStart w:id="6" w:name="__RefHeading___42"/>
      <w:bookmarkStart w:id="7" w:name="_Toc182903950"/>
      <w:bookmarkEnd w:id="6"/>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7"/>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rsidSect="00BE2DCA">
          <w:pgSz w:w="11906" w:h="16838"/>
          <w:pgMar w:top="1134" w:right="850" w:bottom="1134" w:left="1701" w:header="708" w:footer="708" w:gutter="0"/>
          <w:cols w:space="720"/>
        </w:sectPr>
      </w:pPr>
    </w:p>
    <w:p w:rsidR="008F77FF" w:rsidRPr="00CE0D9F" w:rsidRDefault="001158A6" w:rsidP="00C03D3F">
      <w:pPr>
        <w:pStyle w:val="20"/>
        <w:spacing w:after="240"/>
        <w:jc w:val="center"/>
        <w:rPr>
          <w:rFonts w:ascii="Times New Roman" w:hAnsi="Times New Roman"/>
          <w:bCs/>
          <w:i w:val="0"/>
          <w:color w:val="auto"/>
          <w:szCs w:val="28"/>
        </w:rPr>
      </w:pPr>
      <w:bookmarkStart w:id="8" w:name="__RefHeading___43"/>
      <w:bookmarkStart w:id="9" w:name="_Toc182903951"/>
      <w:bookmarkEnd w:id="8"/>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9"/>
    </w:p>
    <w:p w:rsidR="001C7460" w:rsidRPr="00CE0D9F" w:rsidRDefault="001C7460" w:rsidP="00C03D3F">
      <w:pPr>
        <w:pStyle w:val="20"/>
        <w:spacing w:after="240"/>
        <w:jc w:val="center"/>
        <w:rPr>
          <w:rFonts w:ascii="Times New Roman" w:hAnsi="Times New Roman"/>
          <w:bCs/>
          <w:i w:val="0"/>
          <w:color w:val="auto"/>
          <w:szCs w:val="28"/>
        </w:rPr>
      </w:pPr>
      <w:bookmarkStart w:id="10" w:name="_Toc259101843"/>
      <w:bookmarkStart w:id="11" w:name="_Toc332213549"/>
      <w:bookmarkStart w:id="12" w:name="_Toc435786278"/>
      <w:bookmarkStart w:id="13" w:name="_Toc494378590"/>
      <w:bookmarkStart w:id="14" w:name="_Toc519776956"/>
      <w:bookmarkStart w:id="15" w:name="_Toc182903952"/>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10"/>
      <w:bookmarkEnd w:id="11"/>
      <w:bookmarkEnd w:id="12"/>
      <w:r w:rsidRPr="00CE0D9F">
        <w:rPr>
          <w:rFonts w:ascii="Times New Roman" w:hAnsi="Times New Roman"/>
          <w:bCs/>
          <w:i w:val="0"/>
          <w:color w:val="auto"/>
          <w:szCs w:val="28"/>
        </w:rPr>
        <w:t>Градостроительные регламенты</w:t>
      </w:r>
      <w:bookmarkEnd w:id="13"/>
      <w:bookmarkEnd w:id="14"/>
      <w:bookmarkEnd w:id="15"/>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6" w:name="Par380"/>
      <w:bookmarkStart w:id="17" w:name="_Toc215313901"/>
      <w:bookmarkStart w:id="18" w:name="_Toc259101844"/>
      <w:bookmarkStart w:id="19" w:name="_Toc332213550"/>
      <w:bookmarkStart w:id="20" w:name="_Toc435786279"/>
      <w:bookmarkStart w:id="21" w:name="_Toc494378592"/>
      <w:bookmarkStart w:id="22" w:name="_Toc519776958"/>
      <w:bookmarkStart w:id="23" w:name="_Toc182903953"/>
      <w:bookmarkEnd w:id="16"/>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7"/>
      <w:bookmarkEnd w:id="18"/>
      <w:bookmarkEnd w:id="19"/>
      <w:bookmarkEnd w:id="20"/>
      <w:bookmarkEnd w:id="21"/>
      <w:bookmarkEnd w:id="22"/>
      <w:r w:rsidR="005A0981" w:rsidRPr="00CE0D9F">
        <w:rPr>
          <w:rFonts w:ascii="Times New Roman" w:eastAsiaTheme="majorEastAsia" w:hAnsi="Times New Roman" w:cstheme="majorBidi"/>
          <w:color w:val="auto"/>
          <w:sz w:val="28"/>
          <w:szCs w:val="28"/>
        </w:rPr>
        <w:t>Перечень территориальных зон</w:t>
      </w:r>
      <w:bookmarkEnd w:id="23"/>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3278A4">
        <w:rPr>
          <w:sz w:val="28"/>
          <w:szCs w:val="28"/>
          <w:lang w:val="ru-RU"/>
        </w:rPr>
        <w:t>Воздвиженского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4" w:name="_Hlk139981449"/>
      <w:r w:rsidRPr="00CC6FAD">
        <w:rPr>
          <w:sz w:val="28"/>
          <w:szCs w:val="28"/>
        </w:rPr>
        <w:t>Зона застройки индивидуальными жилыми домами в границах земель населенных пунктов (</w:t>
      </w:r>
      <w:proofErr w:type="spellStart"/>
      <w:r w:rsidRPr="00CC6FAD">
        <w:rPr>
          <w:sz w:val="28"/>
          <w:szCs w:val="28"/>
        </w:rPr>
        <w:t>нЖин</w:t>
      </w:r>
      <w:proofErr w:type="spellEnd"/>
      <w:r w:rsidRPr="00CC6FAD">
        <w:rPr>
          <w:sz w:val="28"/>
          <w:szCs w:val="28"/>
        </w:rPr>
        <w:t>)</w:t>
      </w:r>
    </w:p>
    <w:bookmarkEnd w:id="24"/>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w:t>
      </w:r>
      <w:proofErr w:type="spellStart"/>
      <w:r w:rsidRPr="00CC6FAD">
        <w:rPr>
          <w:sz w:val="28"/>
          <w:szCs w:val="28"/>
        </w:rPr>
        <w:t>нОс</w:t>
      </w:r>
      <w:proofErr w:type="spellEnd"/>
      <w:r w:rsidRPr="00CC6FAD">
        <w:rPr>
          <w:sz w:val="28"/>
          <w:szCs w:val="28"/>
        </w:rPr>
        <w:t>)</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E91559" w:rsidRDefault="00E91559" w:rsidP="00E91559">
      <w:pPr>
        <w:pStyle w:val="112"/>
        <w:numPr>
          <w:ilvl w:val="0"/>
          <w:numId w:val="50"/>
        </w:numPr>
        <w:jc w:val="both"/>
        <w:rPr>
          <w:sz w:val="28"/>
          <w:szCs w:val="28"/>
        </w:rPr>
      </w:pPr>
      <w:r w:rsidRPr="00CC6FAD">
        <w:rPr>
          <w:sz w:val="28"/>
          <w:szCs w:val="28"/>
        </w:rPr>
        <w:t>Зона инженерной инфраструктуры</w:t>
      </w:r>
      <w:r>
        <w:rPr>
          <w:sz w:val="28"/>
          <w:szCs w:val="28"/>
        </w:rPr>
        <w:t xml:space="preserve"> (И);</w:t>
      </w:r>
    </w:p>
    <w:p w:rsidR="00CC6FAD" w:rsidRDefault="00CC6FAD" w:rsidP="00E91559">
      <w:pPr>
        <w:pStyle w:val="112"/>
        <w:numPr>
          <w:ilvl w:val="0"/>
          <w:numId w:val="50"/>
        </w:numPr>
        <w:jc w:val="both"/>
        <w:rPr>
          <w:sz w:val="28"/>
          <w:szCs w:val="28"/>
        </w:rPr>
      </w:pPr>
      <w:r w:rsidRPr="00CC6FAD">
        <w:rPr>
          <w:sz w:val="28"/>
          <w:szCs w:val="28"/>
        </w:rPr>
        <w:t>Зона инженерной инфраструктуры в границах земель населенных пунктов (</w:t>
      </w:r>
      <w:proofErr w:type="spellStart"/>
      <w:r w:rsidRPr="00CC6FAD">
        <w:rPr>
          <w:sz w:val="28"/>
          <w:szCs w:val="28"/>
        </w:rPr>
        <w:t>нИ</w:t>
      </w:r>
      <w:proofErr w:type="spellEnd"/>
      <w:r w:rsidRPr="00CC6FAD">
        <w:rPr>
          <w:sz w:val="28"/>
          <w:szCs w:val="28"/>
        </w:rPr>
        <w:t>)</w:t>
      </w:r>
      <w:r>
        <w:rPr>
          <w:sz w:val="28"/>
          <w:szCs w:val="28"/>
        </w:rPr>
        <w:t>;</w:t>
      </w:r>
    </w:p>
    <w:p w:rsidR="00CC6FAD" w:rsidRPr="00CC6FAD" w:rsidRDefault="00CC6FAD" w:rsidP="00E91559">
      <w:pPr>
        <w:pStyle w:val="112"/>
        <w:numPr>
          <w:ilvl w:val="0"/>
          <w:numId w:val="50"/>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F4257B" w:rsidP="00E91559">
      <w:pPr>
        <w:pStyle w:val="112"/>
        <w:numPr>
          <w:ilvl w:val="0"/>
          <w:numId w:val="50"/>
        </w:numPr>
        <w:jc w:val="both"/>
        <w:rPr>
          <w:sz w:val="28"/>
          <w:szCs w:val="28"/>
        </w:rPr>
      </w:pPr>
      <w:r w:rsidRPr="00F4257B">
        <w:rPr>
          <w:sz w:val="28"/>
          <w:szCs w:val="28"/>
        </w:rPr>
        <w:t>Зона уличной и дорожной сети (УДС)</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E91559">
      <w:pPr>
        <w:pStyle w:val="112"/>
        <w:numPr>
          <w:ilvl w:val="0"/>
          <w:numId w:val="50"/>
        </w:numPr>
        <w:jc w:val="both"/>
        <w:rPr>
          <w:sz w:val="28"/>
          <w:szCs w:val="28"/>
        </w:rPr>
      </w:pPr>
      <w:r w:rsidRPr="00CC6FAD">
        <w:rPr>
          <w:sz w:val="28"/>
          <w:szCs w:val="28"/>
        </w:rPr>
        <w:t>Зона сельскохозяйственного использования (Си)</w:t>
      </w:r>
      <w:r>
        <w:rPr>
          <w:sz w:val="28"/>
          <w:szCs w:val="28"/>
        </w:rPr>
        <w:t>;</w:t>
      </w:r>
    </w:p>
    <w:p w:rsidR="005A0981" w:rsidRPr="00CE0D9F" w:rsidRDefault="00CC6FAD" w:rsidP="00E91559">
      <w:pPr>
        <w:pStyle w:val="112"/>
        <w:numPr>
          <w:ilvl w:val="0"/>
          <w:numId w:val="50"/>
        </w:numPr>
        <w:jc w:val="both"/>
        <w:rPr>
          <w:sz w:val="28"/>
          <w:szCs w:val="28"/>
        </w:rPr>
      </w:pPr>
      <w:r w:rsidRPr="00CC6FAD">
        <w:rPr>
          <w:sz w:val="28"/>
          <w:szCs w:val="28"/>
        </w:rPr>
        <w:t>Зона сельскохозяйственного использования в границах земель населенных пунктов (</w:t>
      </w:r>
      <w:proofErr w:type="spellStart"/>
      <w:r w:rsidRPr="00CC6FAD">
        <w:rPr>
          <w:sz w:val="28"/>
          <w:szCs w:val="28"/>
        </w:rPr>
        <w:t>нСи</w:t>
      </w:r>
      <w:proofErr w:type="spellEnd"/>
      <w:r w:rsidRPr="00CC6FAD">
        <w:rPr>
          <w:sz w:val="28"/>
          <w:szCs w:val="28"/>
        </w:rPr>
        <w:t>)</w:t>
      </w:r>
      <w:r w:rsidR="00742F95" w:rsidRPr="00CE0D9F">
        <w:rPr>
          <w:sz w:val="28"/>
          <w:szCs w:val="28"/>
        </w:rPr>
        <w:t>;</w:t>
      </w:r>
    </w:p>
    <w:p w:rsidR="00CC6FAD" w:rsidRPr="00CE0D9F" w:rsidRDefault="00CC6FAD" w:rsidP="00E91559">
      <w:pPr>
        <w:pStyle w:val="112"/>
        <w:numPr>
          <w:ilvl w:val="0"/>
          <w:numId w:val="50"/>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w:t>
      </w:r>
      <w:proofErr w:type="spellStart"/>
      <w:r w:rsidRPr="00CC6FAD">
        <w:rPr>
          <w:sz w:val="28"/>
          <w:szCs w:val="28"/>
        </w:rPr>
        <w:t>нСиПП</w:t>
      </w:r>
      <w:proofErr w:type="spellEnd"/>
      <w:r w:rsidRPr="00CC6FAD">
        <w:rPr>
          <w:sz w:val="28"/>
          <w:szCs w:val="28"/>
        </w:rPr>
        <w:t>)</w:t>
      </w:r>
      <w:r>
        <w:rPr>
          <w:sz w:val="28"/>
          <w:szCs w:val="28"/>
        </w:rPr>
        <w:t>;</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5A0981" w:rsidRPr="00E91559" w:rsidRDefault="00CC6FAD" w:rsidP="00E91559">
      <w:pPr>
        <w:pStyle w:val="affff5"/>
        <w:numPr>
          <w:ilvl w:val="0"/>
          <w:numId w:val="50"/>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w:t>
      </w:r>
      <w:proofErr w:type="spellStart"/>
      <w:r w:rsidRPr="00CC6FAD">
        <w:rPr>
          <w:color w:val="auto"/>
          <w:sz w:val="28"/>
          <w:szCs w:val="28"/>
        </w:rPr>
        <w:t>нРтоп</w:t>
      </w:r>
      <w:proofErr w:type="spellEnd"/>
      <w:r w:rsidRPr="00CC6FAD">
        <w:rPr>
          <w:color w:val="auto"/>
          <w:sz w:val="28"/>
          <w:szCs w:val="28"/>
        </w:rPr>
        <w:t>)</w:t>
      </w:r>
      <w:r w:rsidR="005A0981" w:rsidRPr="00CE0D9F">
        <w:rPr>
          <w:color w:val="auto"/>
          <w:sz w:val="28"/>
          <w:szCs w:val="28"/>
        </w:rPr>
        <w:t>;</w:t>
      </w:r>
    </w:p>
    <w:p w:rsidR="00FE35DE" w:rsidRPr="00CE0D9F" w:rsidRDefault="00FE35DE" w:rsidP="00E91559">
      <w:pPr>
        <w:pStyle w:val="affff5"/>
        <w:numPr>
          <w:ilvl w:val="0"/>
          <w:numId w:val="50"/>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E91559">
      <w:pPr>
        <w:pStyle w:val="affff5"/>
        <w:numPr>
          <w:ilvl w:val="0"/>
          <w:numId w:val="50"/>
        </w:numPr>
        <w:rPr>
          <w:sz w:val="28"/>
          <w:szCs w:val="28"/>
        </w:rPr>
      </w:pPr>
      <w:r w:rsidRPr="00CE0D9F">
        <w:rPr>
          <w:sz w:val="28"/>
          <w:szCs w:val="28"/>
        </w:rPr>
        <w:t>Зона кладбищ (</w:t>
      </w:r>
      <w:proofErr w:type="spellStart"/>
      <w:r w:rsidRPr="00CE0D9F">
        <w:rPr>
          <w:sz w:val="28"/>
          <w:szCs w:val="28"/>
        </w:rPr>
        <w:t>ДКл</w:t>
      </w:r>
      <w:proofErr w:type="spellEnd"/>
      <w:r w:rsidRPr="00CE0D9F">
        <w:rPr>
          <w:sz w:val="28"/>
          <w:szCs w:val="28"/>
        </w:rPr>
        <w:t>);</w:t>
      </w:r>
    </w:p>
    <w:p w:rsidR="00E91559" w:rsidRDefault="00E91559" w:rsidP="00E91559">
      <w:pPr>
        <w:pStyle w:val="affff5"/>
        <w:numPr>
          <w:ilvl w:val="0"/>
          <w:numId w:val="50"/>
        </w:numPr>
        <w:rPr>
          <w:sz w:val="28"/>
          <w:szCs w:val="28"/>
        </w:rPr>
      </w:pPr>
      <w:r w:rsidRPr="00E91559">
        <w:rPr>
          <w:sz w:val="28"/>
          <w:szCs w:val="28"/>
        </w:rPr>
        <w:t>Зона кладбищ в границах земель населенных пунктов (</w:t>
      </w:r>
      <w:proofErr w:type="spellStart"/>
      <w:r w:rsidRPr="00E91559">
        <w:rPr>
          <w:sz w:val="28"/>
          <w:szCs w:val="28"/>
        </w:rPr>
        <w:t>нДКл</w:t>
      </w:r>
      <w:proofErr w:type="spellEnd"/>
      <w:r w:rsidRPr="00E91559">
        <w:rPr>
          <w:sz w:val="28"/>
          <w:szCs w:val="28"/>
        </w:rPr>
        <w:t>)</w:t>
      </w:r>
      <w:r>
        <w:rPr>
          <w:sz w:val="28"/>
          <w:szCs w:val="28"/>
        </w:rPr>
        <w:t>;</w:t>
      </w:r>
    </w:p>
    <w:p w:rsidR="00742F95" w:rsidRPr="00CE0D9F" w:rsidRDefault="00CC6FAD" w:rsidP="00E91559">
      <w:pPr>
        <w:pStyle w:val="affff5"/>
        <w:numPr>
          <w:ilvl w:val="0"/>
          <w:numId w:val="50"/>
        </w:numPr>
        <w:rPr>
          <w:sz w:val="28"/>
          <w:szCs w:val="28"/>
        </w:rPr>
      </w:pPr>
      <w:r w:rsidRPr="00CC6FAD">
        <w:rPr>
          <w:sz w:val="28"/>
          <w:szCs w:val="28"/>
        </w:rPr>
        <w:t>Зона озелененных территорий специального назначения в границах земель населенных пунктов (</w:t>
      </w:r>
      <w:proofErr w:type="spellStart"/>
      <w:r w:rsidRPr="00CC6FAD">
        <w:rPr>
          <w:sz w:val="28"/>
          <w:szCs w:val="28"/>
        </w:rPr>
        <w:t>нДЛСп</w:t>
      </w:r>
      <w:proofErr w:type="spellEnd"/>
      <w:r w:rsidRPr="00CC6FAD">
        <w:rPr>
          <w:sz w:val="28"/>
          <w:szCs w:val="28"/>
        </w:rPr>
        <w:t>)</w:t>
      </w:r>
      <w:r w:rsidR="00F4257B">
        <w:rPr>
          <w:sz w:val="28"/>
          <w:szCs w:val="28"/>
        </w:rPr>
        <w:t>.</w:t>
      </w:r>
    </w:p>
    <w:p w:rsidR="00B951E3" w:rsidRPr="007F0135" w:rsidRDefault="00B951E3" w:rsidP="00A94820">
      <w:pPr>
        <w:ind w:firstLine="709"/>
        <w:jc w:val="both"/>
        <w:rPr>
          <w:color w:val="auto"/>
        </w:rPr>
      </w:pPr>
    </w:p>
    <w:p w:rsidR="005A0981" w:rsidRPr="007F0135" w:rsidRDefault="005A0981" w:rsidP="00E91559">
      <w:pPr>
        <w:pStyle w:val="affff5"/>
        <w:numPr>
          <w:ilvl w:val="0"/>
          <w:numId w:val="50"/>
        </w:numPr>
        <w:rPr>
          <w:color w:val="auto"/>
        </w:rPr>
        <w:sectPr w:rsidR="005A0981" w:rsidRPr="007F0135" w:rsidSect="00BE2DCA">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5" w:name="_Toc115267693"/>
      <w:bookmarkStart w:id="26" w:name="_Toc182903954"/>
      <w:bookmarkStart w:id="27" w:name="_Toc494378594"/>
      <w:bookmarkStart w:id="28"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5"/>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6"/>
    </w:p>
    <w:p w:rsidR="005A0981" w:rsidRPr="00CE0D9F" w:rsidRDefault="005A0981" w:rsidP="005A0981">
      <w:pPr>
        <w:jc w:val="right"/>
        <w:rPr>
          <w:b/>
          <w:bCs/>
          <w:sz w:val="28"/>
          <w:szCs w:val="28"/>
        </w:rPr>
      </w:pPr>
      <w:r w:rsidRPr="00CE0D9F">
        <w:rPr>
          <w:b/>
          <w:bCs/>
          <w:sz w:val="28"/>
          <w:szCs w:val="28"/>
        </w:rPr>
        <w:t>Таблица 1</w:t>
      </w:r>
    </w:p>
    <w:p w:rsidR="005A0981" w:rsidRPr="00CE0D9F" w:rsidRDefault="005A0981" w:rsidP="00010250">
      <w:pPr>
        <w:jc w:val="center"/>
        <w:rPr>
          <w:b/>
          <w:bCs/>
          <w:sz w:val="28"/>
          <w:szCs w:val="28"/>
        </w:rPr>
      </w:pPr>
      <w:r w:rsidRPr="00CE0D9F">
        <w:rPr>
          <w:b/>
          <w:bCs/>
          <w:sz w:val="28"/>
          <w:szCs w:val="28"/>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978"/>
        <w:gridCol w:w="3187"/>
      </w:tblGrid>
      <w:tr w:rsidR="00CC6FAD" w:rsidRPr="00CC6FAD" w:rsidTr="00010250">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proofErr w:type="spellStart"/>
            <w:r w:rsidRPr="00CC6FAD">
              <w:rPr>
                <w:sz w:val="22"/>
                <w:szCs w:val="22"/>
              </w:rPr>
              <w:t>п</w:t>
            </w:r>
            <w:proofErr w:type="gramStart"/>
            <w:r w:rsidRPr="00CC6FAD">
              <w:rPr>
                <w:sz w:val="22"/>
                <w:szCs w:val="22"/>
              </w:rPr>
              <w:t>.</w:t>
            </w:r>
            <w:r w:rsidR="00010250">
              <w:rPr>
                <w:sz w:val="22"/>
                <w:szCs w:val="22"/>
              </w:rPr>
              <w:t>п</w:t>
            </w:r>
            <w:proofErr w:type="spellEnd"/>
            <w:proofErr w:type="gramEnd"/>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363"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092"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010250">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36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092"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010250">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w:t>
            </w:r>
            <w:proofErr w:type="spellStart"/>
            <w:r w:rsidRPr="00CC6FAD">
              <w:rPr>
                <w:sz w:val="22"/>
                <w:szCs w:val="22"/>
              </w:rPr>
              <w:t>нЖин</w:t>
            </w:r>
            <w:proofErr w:type="spellEnd"/>
            <w:r w:rsidRPr="00CC6FAD">
              <w:rPr>
                <w:sz w:val="22"/>
                <w:szCs w:val="22"/>
              </w:rPr>
              <w:t>)</w:t>
            </w:r>
          </w:p>
        </w:tc>
        <w:tc>
          <w:tcPr>
            <w:tcW w:w="1313" w:type="pct"/>
            <w:tcBorders>
              <w:top w:val="single" w:sz="4" w:space="0" w:color="auto"/>
            </w:tcBorders>
          </w:tcPr>
          <w:p w:rsidR="00CC6FAD" w:rsidRDefault="00CC6FAD" w:rsidP="009A7A6E">
            <w:pPr>
              <w:pStyle w:val="ae"/>
              <w:rPr>
                <w:sz w:val="22"/>
                <w:szCs w:val="22"/>
              </w:rPr>
            </w:pPr>
            <w:r w:rsidRPr="00CC6FAD">
              <w:rPr>
                <w:sz w:val="22"/>
                <w:szCs w:val="22"/>
              </w:rPr>
              <w:t>Для индивидуального жилищного строительства (2.1)</w:t>
            </w:r>
          </w:p>
          <w:p w:rsidR="0001279B" w:rsidRPr="00CC6FAD" w:rsidRDefault="0001279B" w:rsidP="0001279B">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 xml:space="preserve">Объекты </w:t>
            </w:r>
            <w:proofErr w:type="spellStart"/>
            <w:r w:rsidRPr="00CC6FAD">
              <w:rPr>
                <w:sz w:val="22"/>
                <w:szCs w:val="22"/>
              </w:rPr>
              <w:t>культурно-досуговой</w:t>
            </w:r>
            <w:proofErr w:type="spellEnd"/>
            <w:r w:rsidRPr="00CC6FAD">
              <w:rPr>
                <w:sz w:val="22"/>
                <w:szCs w:val="22"/>
              </w:rPr>
              <w:t xml:space="preserve">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P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0E1102" w:rsidRDefault="00CC6FAD" w:rsidP="009A7A6E">
            <w:pPr>
              <w:pStyle w:val="ae"/>
              <w:rPr>
                <w:sz w:val="22"/>
                <w:szCs w:val="22"/>
              </w:rPr>
            </w:pPr>
            <w:r w:rsidRPr="00CC6FAD">
              <w:rPr>
                <w:sz w:val="22"/>
                <w:szCs w:val="22"/>
              </w:rPr>
              <w:t>Ведение садоводства (13.2)</w:t>
            </w:r>
          </w:p>
          <w:p w:rsidR="00CC6FAD" w:rsidRPr="00CC6FAD" w:rsidRDefault="000E1102" w:rsidP="009A7A6E">
            <w:pPr>
              <w:pStyle w:val="ae"/>
              <w:rPr>
                <w:sz w:val="22"/>
                <w:szCs w:val="22"/>
              </w:rPr>
            </w:pPr>
            <w:r w:rsidRPr="00CC6FAD">
              <w:rPr>
                <w:sz w:val="22"/>
                <w:szCs w:val="22"/>
              </w:rPr>
              <w:t xml:space="preserve"> Ведение </w:t>
            </w:r>
            <w:r>
              <w:rPr>
                <w:sz w:val="22"/>
                <w:szCs w:val="22"/>
              </w:rPr>
              <w:t>огородничества</w:t>
            </w:r>
            <w:r w:rsidRPr="00CC6FAD">
              <w:rPr>
                <w:sz w:val="22"/>
                <w:szCs w:val="22"/>
              </w:rPr>
              <w:t xml:space="preserve"> (13.</w:t>
            </w:r>
            <w:r>
              <w:rPr>
                <w:sz w:val="22"/>
                <w:szCs w:val="22"/>
              </w:rPr>
              <w:t>1</w:t>
            </w:r>
            <w:r w:rsidRPr="00CC6FAD">
              <w:rPr>
                <w:sz w:val="22"/>
                <w:szCs w:val="22"/>
              </w:rPr>
              <w:t>)</w:t>
            </w:r>
          </w:p>
        </w:tc>
        <w:tc>
          <w:tcPr>
            <w:tcW w:w="1363" w:type="pct"/>
            <w:tcBorders>
              <w:top w:val="single" w:sz="4" w:space="0" w:color="auto"/>
            </w:tcBorders>
          </w:tcPr>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Default="00CC6FAD" w:rsidP="009A7A6E">
            <w:pPr>
              <w:jc w:val="both"/>
              <w:rPr>
                <w:sz w:val="22"/>
                <w:szCs w:val="22"/>
              </w:rPr>
            </w:pPr>
            <w:r w:rsidRPr="00CC6FAD">
              <w:rPr>
                <w:sz w:val="22"/>
                <w:szCs w:val="22"/>
              </w:rPr>
              <w:t>Площадки для занятий спортом (5.1.3)</w:t>
            </w:r>
          </w:p>
          <w:p w:rsidR="00F00C46" w:rsidRPr="00CC6FAD" w:rsidRDefault="00F00C46" w:rsidP="009A7A6E">
            <w:pPr>
              <w:jc w:val="both"/>
              <w:rPr>
                <w:sz w:val="22"/>
                <w:szCs w:val="22"/>
              </w:rPr>
            </w:pPr>
          </w:p>
        </w:tc>
        <w:tc>
          <w:tcPr>
            <w:tcW w:w="1092"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Многофункциональная общественно-деловая зона в 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proofErr w:type="spellStart"/>
            <w:r w:rsidRPr="00CC6FAD">
              <w:rPr>
                <w:sz w:val="22"/>
                <w:szCs w:val="22"/>
              </w:rPr>
              <w:t>Среднеэтажная</w:t>
            </w:r>
            <w:proofErr w:type="spellEnd"/>
            <w:r w:rsidRPr="00CC6FAD">
              <w:rPr>
                <w:sz w:val="22"/>
                <w:szCs w:val="22"/>
              </w:rPr>
              <w:t xml:space="preserve">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lastRenderedPageBreak/>
              <w:t>Культурное развитие (3.6)</w:t>
            </w:r>
          </w:p>
          <w:p w:rsidR="00CC6FAD" w:rsidRPr="00CC6FAD" w:rsidRDefault="00CC6FAD" w:rsidP="009A7A6E">
            <w:pPr>
              <w:rPr>
                <w:sz w:val="22"/>
                <w:szCs w:val="22"/>
              </w:rPr>
            </w:pPr>
            <w:r w:rsidRPr="00CC6FAD">
              <w:rPr>
                <w:sz w:val="22"/>
                <w:szCs w:val="22"/>
              </w:rPr>
              <w:t xml:space="preserve">Объекты </w:t>
            </w:r>
            <w:proofErr w:type="spellStart"/>
            <w:r w:rsidRPr="00CC6FAD">
              <w:rPr>
                <w:sz w:val="22"/>
                <w:szCs w:val="22"/>
              </w:rPr>
              <w:t>культурно-досуговой</w:t>
            </w:r>
            <w:proofErr w:type="spellEnd"/>
            <w:r w:rsidRPr="00CC6FAD">
              <w:rPr>
                <w:sz w:val="22"/>
                <w:szCs w:val="22"/>
              </w:rPr>
              <w:t xml:space="preserve"> 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t>Осуществление религиозных обрядов (3.7.1)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proofErr w:type="gramStart"/>
            <w:r w:rsidRPr="00CC6FAD">
              <w:rPr>
                <w:sz w:val="22"/>
                <w:szCs w:val="22"/>
              </w:rPr>
              <w:t>Объекты торговли (торговые центры, торгово-развлекательные центры (комплексы) (4.2)</w:t>
            </w:r>
            <w:proofErr w:type="gramEnd"/>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 xml:space="preserve">Банковская и страховая деятельность </w:t>
            </w:r>
            <w:r w:rsidRPr="00CC6FAD">
              <w:rPr>
                <w:sz w:val="22"/>
                <w:szCs w:val="22"/>
              </w:rPr>
              <w:lastRenderedPageBreak/>
              <w:t>(4.5)</w:t>
            </w:r>
          </w:p>
          <w:p w:rsidR="00CC6FAD" w:rsidRPr="00CC6FAD" w:rsidRDefault="00CC6FAD" w:rsidP="009A7A6E">
            <w:pPr>
              <w:rPr>
                <w:sz w:val="22"/>
                <w:szCs w:val="22"/>
              </w:rPr>
            </w:pPr>
            <w:r w:rsidRPr="00CC6FAD">
              <w:rPr>
                <w:sz w:val="22"/>
                <w:szCs w:val="22"/>
              </w:rPr>
              <w:t>Общественное питание (4.6)</w:t>
            </w:r>
          </w:p>
          <w:p w:rsidR="00CC6FAD" w:rsidRPr="00CC6FAD" w:rsidRDefault="00CC6FAD" w:rsidP="009A7A6E">
            <w:pPr>
              <w:rPr>
                <w:sz w:val="22"/>
                <w:szCs w:val="22"/>
              </w:rPr>
            </w:pPr>
            <w:r w:rsidRPr="00CC6FAD">
              <w:rPr>
                <w:sz w:val="22"/>
                <w:szCs w:val="22"/>
              </w:rPr>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t>Проведение азартных игр в игорных 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363"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t xml:space="preserve">Спорт (5.1) </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092"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w:t>
            </w:r>
            <w:proofErr w:type="spellStart"/>
            <w:r w:rsidRPr="00CC6FAD">
              <w:rPr>
                <w:sz w:val="22"/>
                <w:szCs w:val="22"/>
              </w:rPr>
              <w:t>нОс</w:t>
            </w:r>
            <w:proofErr w:type="spellEnd"/>
            <w:r w:rsidRPr="00CC6FAD">
              <w:rPr>
                <w:sz w:val="22"/>
                <w:szCs w:val="22"/>
              </w:rPr>
              <w:t>)</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 xml:space="preserve">Оказание социальной помощи </w:t>
            </w:r>
            <w:r w:rsidRPr="00CC6FAD">
              <w:rPr>
                <w:sz w:val="22"/>
                <w:szCs w:val="22"/>
              </w:rPr>
              <w:lastRenderedPageBreak/>
              <w:t>населению (3.2.2)</w:t>
            </w:r>
          </w:p>
          <w:p w:rsidR="00CC6FAD" w:rsidRPr="00CC6FAD" w:rsidRDefault="00CC6FAD" w:rsidP="009A7A6E">
            <w:pPr>
              <w:pStyle w:val="ae"/>
              <w:rPr>
                <w:sz w:val="22"/>
                <w:szCs w:val="22"/>
              </w:rPr>
            </w:pPr>
            <w:r w:rsidRPr="00CC6FAD">
              <w:rPr>
                <w:sz w:val="22"/>
                <w:szCs w:val="22"/>
              </w:rPr>
              <w:t>Оказание услуг связи (3.2.3)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 xml:space="preserve">Объекты </w:t>
            </w:r>
            <w:proofErr w:type="spellStart"/>
            <w:r w:rsidRPr="00CC6FAD">
              <w:rPr>
                <w:sz w:val="22"/>
                <w:szCs w:val="22"/>
              </w:rPr>
              <w:t>культурно-досуговой</w:t>
            </w:r>
            <w:proofErr w:type="spellEnd"/>
            <w:r w:rsidRPr="00CC6FAD">
              <w:rPr>
                <w:sz w:val="22"/>
                <w:szCs w:val="22"/>
              </w:rPr>
              <w:t xml:space="preserve">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 xml:space="preserve">Обеспечение деятельности в области гидрометеорологии и смежных с ней </w:t>
            </w:r>
            <w:r w:rsidRPr="00CC6FAD">
              <w:rPr>
                <w:sz w:val="22"/>
                <w:szCs w:val="22"/>
              </w:rPr>
              <w:lastRenderedPageBreak/>
              <w:t>областях (3.9.1)</w:t>
            </w:r>
          </w:p>
          <w:p w:rsidR="00CC6FAD" w:rsidRPr="00CC6FAD" w:rsidRDefault="00CC6FAD" w:rsidP="009A7A6E">
            <w:pPr>
              <w:pStyle w:val="ae"/>
              <w:rPr>
                <w:sz w:val="22"/>
                <w:szCs w:val="22"/>
              </w:rPr>
            </w:pPr>
            <w:r w:rsidRPr="00CC6FAD">
              <w:rPr>
                <w:sz w:val="22"/>
                <w:szCs w:val="22"/>
              </w:rPr>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proofErr w:type="gramStart"/>
            <w:r w:rsidRPr="00CC6FAD">
              <w:rPr>
                <w:sz w:val="22"/>
                <w:szCs w:val="22"/>
              </w:rPr>
              <w:t>Объекты торговли (торговые центры, торгово-развлекательные центры (комплексы) (4.2)</w:t>
            </w:r>
            <w:proofErr w:type="gramEnd"/>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lastRenderedPageBreak/>
              <w:t>Благоустройство территории (12.0.2)</w:t>
            </w:r>
          </w:p>
        </w:tc>
        <w:tc>
          <w:tcPr>
            <w:tcW w:w="1363"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lastRenderedPageBreak/>
              <w:t>Складские площадки (6.9.1)</w:t>
            </w:r>
          </w:p>
        </w:tc>
        <w:tc>
          <w:tcPr>
            <w:tcW w:w="1092"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E91559" w:rsidRPr="00CC6FAD" w:rsidTr="00010250">
        <w:tc>
          <w:tcPr>
            <w:tcW w:w="266" w:type="pct"/>
            <w:shd w:val="clear" w:color="auto" w:fill="auto"/>
          </w:tcPr>
          <w:p w:rsidR="00E91559" w:rsidRPr="00CC6FAD" w:rsidRDefault="00E91559" w:rsidP="00E91559">
            <w:pPr>
              <w:pStyle w:val="affff5"/>
              <w:numPr>
                <w:ilvl w:val="1"/>
                <w:numId w:val="43"/>
              </w:numPr>
              <w:rPr>
                <w:sz w:val="22"/>
                <w:szCs w:val="22"/>
              </w:rPr>
            </w:pPr>
          </w:p>
        </w:tc>
        <w:tc>
          <w:tcPr>
            <w:tcW w:w="966" w:type="pct"/>
            <w:shd w:val="clear" w:color="auto" w:fill="auto"/>
          </w:tcPr>
          <w:p w:rsidR="00E91559" w:rsidRPr="00F4257B" w:rsidRDefault="00E91559" w:rsidP="00E91559">
            <w:pPr>
              <w:rPr>
                <w:rFonts w:eastAsia="Arial Unicode MS"/>
                <w:sz w:val="22"/>
                <w:szCs w:val="22"/>
                <w:u w:color="000000"/>
              </w:rPr>
            </w:pPr>
            <w:r w:rsidRPr="00E91559">
              <w:rPr>
                <w:rFonts w:eastAsia="Arial Unicode MS"/>
                <w:sz w:val="22"/>
                <w:szCs w:val="22"/>
                <w:u w:color="000000"/>
              </w:rPr>
              <w:t>Зона инженерной инфраструктуры (И)</w:t>
            </w:r>
          </w:p>
        </w:tc>
        <w:tc>
          <w:tcPr>
            <w:tcW w:w="1313" w:type="pct"/>
          </w:tcPr>
          <w:p w:rsidR="00E91559" w:rsidRPr="00E91559" w:rsidRDefault="00E91559" w:rsidP="00E91559">
            <w:pPr>
              <w:rPr>
                <w:rFonts w:eastAsia="Arial Unicode MS"/>
                <w:sz w:val="22"/>
                <w:szCs w:val="22"/>
                <w:u w:color="000000"/>
              </w:rPr>
            </w:pPr>
            <w:r w:rsidRPr="00E91559">
              <w:rPr>
                <w:rFonts w:eastAsia="Arial Unicode MS"/>
                <w:sz w:val="22"/>
                <w:szCs w:val="22"/>
                <w:u w:color="000000"/>
              </w:rPr>
              <w:t>Коммунальное обслуживание (3.1)</w:t>
            </w:r>
          </w:p>
          <w:p w:rsidR="00E91559" w:rsidRPr="00E91559" w:rsidRDefault="00E91559" w:rsidP="00E91559">
            <w:pPr>
              <w:jc w:val="both"/>
              <w:rPr>
                <w:rFonts w:eastAsia="Arial Unicode MS"/>
                <w:sz w:val="22"/>
                <w:szCs w:val="22"/>
                <w:u w:color="000000"/>
              </w:rPr>
            </w:pPr>
            <w:r w:rsidRPr="00E91559">
              <w:rPr>
                <w:rFonts w:eastAsia="Arial Unicode MS"/>
                <w:sz w:val="22"/>
                <w:szCs w:val="22"/>
                <w:u w:color="000000"/>
              </w:rPr>
              <w:t>Предоставление коммунальных услуг (3.1.1)</w:t>
            </w:r>
          </w:p>
          <w:p w:rsidR="00E91559" w:rsidRPr="00E91559" w:rsidRDefault="00E91559" w:rsidP="00E91559">
            <w:pPr>
              <w:pStyle w:val="ae"/>
              <w:rPr>
                <w:rFonts w:eastAsia="Arial Unicode MS"/>
                <w:sz w:val="22"/>
                <w:szCs w:val="22"/>
                <w:u w:color="000000"/>
              </w:rPr>
            </w:pPr>
            <w:r w:rsidRPr="00E91559">
              <w:rPr>
                <w:rFonts w:eastAsia="Arial Unicode MS"/>
                <w:sz w:val="22"/>
                <w:szCs w:val="22"/>
                <w:u w:color="000000"/>
              </w:rPr>
              <w:t>Административные здания организаций, обеспечивающих предоставление коммунальных услуг (3.1.2)</w:t>
            </w:r>
          </w:p>
          <w:p w:rsidR="00E91559" w:rsidRPr="00F4257B" w:rsidRDefault="00E91559" w:rsidP="00E91559">
            <w:pPr>
              <w:rPr>
                <w:rFonts w:eastAsia="Arial Unicode MS"/>
                <w:sz w:val="22"/>
                <w:szCs w:val="22"/>
                <w:u w:color="000000"/>
              </w:rPr>
            </w:pPr>
            <w:r w:rsidRPr="00E91559">
              <w:rPr>
                <w:rFonts w:eastAsia="Arial Unicode MS"/>
                <w:sz w:val="22"/>
                <w:szCs w:val="22"/>
                <w:u w:color="000000"/>
              </w:rPr>
              <w:t>Трубопроводный транспорт (7.5)</w:t>
            </w:r>
          </w:p>
        </w:tc>
        <w:tc>
          <w:tcPr>
            <w:tcW w:w="1363" w:type="pct"/>
          </w:tcPr>
          <w:p w:rsidR="00E91559" w:rsidRPr="00E91559" w:rsidRDefault="00E91559" w:rsidP="00E91559">
            <w:pPr>
              <w:rPr>
                <w:rFonts w:eastAsia="Arial Unicode MS"/>
                <w:sz w:val="22"/>
                <w:szCs w:val="22"/>
                <w:u w:color="000000"/>
              </w:rPr>
            </w:pPr>
            <w:r w:rsidRPr="00E91559">
              <w:rPr>
                <w:rFonts w:eastAsia="Arial Unicode MS"/>
                <w:sz w:val="22"/>
                <w:szCs w:val="22"/>
                <w:u w:color="000000"/>
              </w:rPr>
              <w:t>Здравоохранение (3.4)</w:t>
            </w:r>
          </w:p>
          <w:p w:rsidR="00E91559" w:rsidRPr="00E91559" w:rsidRDefault="00E91559" w:rsidP="00E91559">
            <w:pPr>
              <w:rPr>
                <w:rFonts w:eastAsia="Arial Unicode MS"/>
                <w:sz w:val="22"/>
                <w:szCs w:val="22"/>
                <w:u w:color="000000"/>
              </w:rPr>
            </w:pPr>
            <w:r w:rsidRPr="00E91559">
              <w:rPr>
                <w:rFonts w:eastAsia="Arial Unicode MS"/>
                <w:sz w:val="22"/>
                <w:szCs w:val="22"/>
                <w:u w:color="000000"/>
              </w:rPr>
              <w:t>Амбулаторно-поликлиническое обслуживание (3.4.1)</w:t>
            </w:r>
          </w:p>
          <w:p w:rsidR="00E91559" w:rsidRPr="00E91559" w:rsidRDefault="00E91559" w:rsidP="00E91559">
            <w:pPr>
              <w:rPr>
                <w:rFonts w:eastAsia="Arial Unicode MS"/>
                <w:sz w:val="22"/>
                <w:szCs w:val="22"/>
                <w:u w:color="000000"/>
              </w:rPr>
            </w:pPr>
            <w:r w:rsidRPr="00E91559">
              <w:rPr>
                <w:rFonts w:eastAsia="Arial Unicode MS"/>
                <w:sz w:val="22"/>
                <w:szCs w:val="22"/>
                <w:u w:color="000000"/>
              </w:rPr>
              <w:t>Стационарное медицинское обслуживание (3.4.2)</w:t>
            </w:r>
          </w:p>
          <w:p w:rsidR="00E91559" w:rsidRPr="00E91559" w:rsidRDefault="00E91559" w:rsidP="00E91559">
            <w:pPr>
              <w:rPr>
                <w:rFonts w:eastAsia="Arial Unicode MS"/>
                <w:sz w:val="22"/>
                <w:szCs w:val="22"/>
                <w:u w:color="000000"/>
              </w:rPr>
            </w:pPr>
            <w:r w:rsidRPr="00E91559">
              <w:rPr>
                <w:rFonts w:eastAsia="Arial Unicode MS"/>
                <w:sz w:val="22"/>
                <w:szCs w:val="22"/>
                <w:u w:color="000000"/>
              </w:rPr>
              <w:t>Медицинские организации особого назначения (3.4.3)</w:t>
            </w:r>
          </w:p>
          <w:p w:rsidR="00E91559" w:rsidRPr="00E91559" w:rsidRDefault="00E91559" w:rsidP="00E91559">
            <w:pPr>
              <w:pStyle w:val="ae"/>
              <w:rPr>
                <w:rFonts w:eastAsia="Arial Unicode MS"/>
                <w:sz w:val="22"/>
                <w:szCs w:val="22"/>
                <w:u w:color="000000"/>
              </w:rPr>
            </w:pPr>
            <w:r w:rsidRPr="00E91559">
              <w:rPr>
                <w:rFonts w:eastAsia="Arial Unicode MS"/>
                <w:sz w:val="22"/>
                <w:szCs w:val="22"/>
                <w:u w:color="000000"/>
              </w:rPr>
              <w:t xml:space="preserve">Связь (6.8) </w:t>
            </w:r>
          </w:p>
          <w:p w:rsidR="00E91559" w:rsidRPr="00E91559" w:rsidRDefault="00E91559" w:rsidP="00E91559">
            <w:pPr>
              <w:pStyle w:val="ae"/>
              <w:rPr>
                <w:rFonts w:eastAsia="Arial Unicode MS"/>
                <w:sz w:val="22"/>
                <w:szCs w:val="22"/>
                <w:u w:color="000000"/>
              </w:rPr>
            </w:pPr>
            <w:r w:rsidRPr="00E91559">
              <w:rPr>
                <w:rFonts w:eastAsia="Arial Unicode MS"/>
                <w:sz w:val="22"/>
                <w:szCs w:val="22"/>
                <w:u w:color="000000"/>
              </w:rPr>
              <w:t>Железнодорожные пути (7.1.1)</w:t>
            </w:r>
          </w:p>
          <w:p w:rsidR="00E91559" w:rsidRPr="00E91559" w:rsidRDefault="00E91559" w:rsidP="00E91559">
            <w:pPr>
              <w:pStyle w:val="ae"/>
              <w:rPr>
                <w:rFonts w:eastAsia="Arial Unicode MS"/>
                <w:sz w:val="22"/>
                <w:szCs w:val="22"/>
                <w:u w:color="000000"/>
              </w:rPr>
            </w:pPr>
            <w:r w:rsidRPr="00E91559">
              <w:rPr>
                <w:rFonts w:eastAsia="Arial Unicode MS"/>
                <w:sz w:val="22"/>
                <w:szCs w:val="22"/>
                <w:u w:color="000000"/>
              </w:rPr>
              <w:t>Размещение автомобильных дорог (7.2.1)</w:t>
            </w:r>
          </w:p>
          <w:p w:rsidR="00E91559" w:rsidRPr="00E91559" w:rsidRDefault="00E91559" w:rsidP="00E91559">
            <w:pPr>
              <w:pStyle w:val="ae"/>
              <w:rPr>
                <w:rFonts w:eastAsia="Arial Unicode MS"/>
                <w:sz w:val="22"/>
                <w:szCs w:val="22"/>
                <w:u w:color="000000"/>
              </w:rPr>
            </w:pPr>
            <w:r w:rsidRPr="00E91559">
              <w:rPr>
                <w:rFonts w:eastAsia="Arial Unicode MS"/>
                <w:sz w:val="22"/>
                <w:szCs w:val="22"/>
                <w:u w:color="000000"/>
              </w:rPr>
              <w:t>Использование лесов (10.0)</w:t>
            </w:r>
          </w:p>
          <w:p w:rsidR="00E91559" w:rsidRPr="00F4257B" w:rsidRDefault="00E91559" w:rsidP="00E91559">
            <w:pPr>
              <w:rPr>
                <w:rFonts w:eastAsia="Arial Unicode MS"/>
                <w:sz w:val="22"/>
                <w:szCs w:val="22"/>
                <w:u w:color="000000"/>
              </w:rPr>
            </w:pPr>
            <w:r w:rsidRPr="00E91559">
              <w:rPr>
                <w:rFonts w:eastAsia="Arial Unicode MS"/>
                <w:sz w:val="22"/>
                <w:szCs w:val="22"/>
                <w:u w:color="000000"/>
              </w:rPr>
              <w:t>Благоустройство территории (12.0.2)</w:t>
            </w:r>
          </w:p>
        </w:tc>
        <w:tc>
          <w:tcPr>
            <w:tcW w:w="1092" w:type="pct"/>
          </w:tcPr>
          <w:p w:rsidR="00E91559" w:rsidRPr="00E91559" w:rsidRDefault="00E91559" w:rsidP="00E91559">
            <w:pPr>
              <w:pStyle w:val="ae"/>
              <w:rPr>
                <w:rFonts w:eastAsia="Arial Unicode MS"/>
                <w:sz w:val="22"/>
                <w:szCs w:val="22"/>
                <w:u w:color="000000"/>
              </w:rPr>
            </w:pPr>
            <w:r w:rsidRPr="00E91559">
              <w:rPr>
                <w:rFonts w:eastAsia="Arial Unicode MS"/>
                <w:sz w:val="22"/>
                <w:szCs w:val="22"/>
                <w:u w:color="000000"/>
              </w:rPr>
              <w:t>Служебные гаражи (4.9)</w:t>
            </w:r>
          </w:p>
          <w:p w:rsidR="00E91559" w:rsidRPr="00E91559" w:rsidRDefault="00E91559" w:rsidP="00E91559">
            <w:pPr>
              <w:jc w:val="both"/>
              <w:rPr>
                <w:rFonts w:eastAsia="Arial Unicode MS"/>
                <w:sz w:val="22"/>
                <w:szCs w:val="22"/>
                <w:u w:color="000000"/>
              </w:rPr>
            </w:pPr>
            <w:r w:rsidRPr="00E91559">
              <w:rPr>
                <w:rFonts w:eastAsia="Arial Unicode MS"/>
                <w:sz w:val="22"/>
                <w:szCs w:val="22"/>
                <w:u w:color="000000"/>
              </w:rPr>
              <w:t>Объекты дорожного сервиса (4.9.1)</w:t>
            </w:r>
          </w:p>
          <w:p w:rsidR="00E91559" w:rsidRPr="00E91559" w:rsidRDefault="00E91559" w:rsidP="00E91559">
            <w:pPr>
              <w:jc w:val="both"/>
              <w:rPr>
                <w:rFonts w:eastAsia="Arial Unicode MS"/>
                <w:sz w:val="22"/>
                <w:szCs w:val="22"/>
                <w:u w:color="000000"/>
              </w:rPr>
            </w:pPr>
            <w:r w:rsidRPr="00E91559">
              <w:rPr>
                <w:rFonts w:eastAsia="Arial Unicode MS"/>
                <w:sz w:val="22"/>
                <w:szCs w:val="22"/>
                <w:u w:color="000000"/>
              </w:rPr>
              <w:t>Заправка транспортных средств (4.9.1.1)</w:t>
            </w:r>
          </w:p>
          <w:p w:rsidR="00E91559" w:rsidRPr="00E91559" w:rsidRDefault="00E91559" w:rsidP="00E91559">
            <w:pPr>
              <w:jc w:val="both"/>
              <w:rPr>
                <w:rFonts w:eastAsia="Arial Unicode MS"/>
                <w:sz w:val="22"/>
                <w:szCs w:val="22"/>
                <w:u w:color="000000"/>
              </w:rPr>
            </w:pPr>
            <w:r w:rsidRPr="00E91559">
              <w:rPr>
                <w:rFonts w:eastAsia="Arial Unicode MS"/>
                <w:sz w:val="22"/>
                <w:szCs w:val="22"/>
                <w:u w:color="000000"/>
              </w:rPr>
              <w:t>Автомобильные мойки (4.9.1.3)</w:t>
            </w:r>
          </w:p>
          <w:p w:rsidR="00E91559" w:rsidRPr="00E91559" w:rsidRDefault="00E91559" w:rsidP="00E91559">
            <w:pPr>
              <w:jc w:val="both"/>
              <w:rPr>
                <w:rFonts w:eastAsia="Arial Unicode MS"/>
                <w:sz w:val="22"/>
                <w:szCs w:val="22"/>
                <w:u w:color="000000"/>
              </w:rPr>
            </w:pPr>
            <w:r w:rsidRPr="00E91559">
              <w:rPr>
                <w:rFonts w:eastAsia="Arial Unicode MS"/>
                <w:sz w:val="22"/>
                <w:szCs w:val="22"/>
                <w:u w:color="000000"/>
              </w:rPr>
              <w:t>Ремонт автомобилей (4.9.1.4)</w:t>
            </w:r>
          </w:p>
          <w:p w:rsidR="00E91559" w:rsidRPr="00E91559" w:rsidRDefault="00E91559" w:rsidP="00E91559">
            <w:pPr>
              <w:jc w:val="both"/>
              <w:rPr>
                <w:rFonts w:eastAsia="Arial Unicode MS"/>
                <w:sz w:val="22"/>
                <w:szCs w:val="22"/>
                <w:u w:color="000000"/>
              </w:rPr>
            </w:pPr>
            <w:r w:rsidRPr="00E91559">
              <w:rPr>
                <w:rFonts w:eastAsia="Arial Unicode MS"/>
                <w:sz w:val="22"/>
                <w:szCs w:val="22"/>
                <w:u w:color="000000"/>
              </w:rPr>
              <w:t>Стоянка транспортных средств (4.9.2)</w:t>
            </w:r>
          </w:p>
          <w:p w:rsidR="00E91559" w:rsidRPr="00F4257B" w:rsidRDefault="00E91559" w:rsidP="00E91559">
            <w:pPr>
              <w:rPr>
                <w:rFonts w:eastAsia="Arial Unicode MS"/>
                <w:sz w:val="22"/>
                <w:szCs w:val="22"/>
                <w:u w:color="000000"/>
              </w:rPr>
            </w:pP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w:t>
            </w:r>
            <w:proofErr w:type="spellStart"/>
            <w:r w:rsidRPr="00CC6FAD">
              <w:rPr>
                <w:sz w:val="22"/>
                <w:szCs w:val="22"/>
              </w:rPr>
              <w:t>нИ</w:t>
            </w:r>
            <w:proofErr w:type="spellEnd"/>
            <w:r w:rsidRPr="00CC6FAD">
              <w:rPr>
                <w:sz w:val="22"/>
                <w:szCs w:val="22"/>
              </w:rPr>
              <w:t>)</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363"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Связь (6.8)</w:t>
            </w:r>
          </w:p>
        </w:tc>
        <w:tc>
          <w:tcPr>
            <w:tcW w:w="1092"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lastRenderedPageBreak/>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tc>
        <w:tc>
          <w:tcPr>
            <w:tcW w:w="1363" w:type="pct"/>
          </w:tcPr>
          <w:p w:rsidR="00CC6FAD" w:rsidRPr="00CC6FAD" w:rsidRDefault="00CC6FAD" w:rsidP="009A7A6E">
            <w:pPr>
              <w:rPr>
                <w:sz w:val="22"/>
                <w:szCs w:val="22"/>
              </w:rPr>
            </w:pPr>
            <w:r w:rsidRPr="00CC6FAD">
              <w:rPr>
                <w:sz w:val="22"/>
                <w:szCs w:val="22"/>
              </w:rPr>
              <w:lastRenderedPageBreak/>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 xml:space="preserve">Стационарное медицинское </w:t>
            </w:r>
            <w:r w:rsidRPr="00CC6FAD">
              <w:rPr>
                <w:sz w:val="22"/>
                <w:szCs w:val="22"/>
              </w:rPr>
              <w:lastRenderedPageBreak/>
              <w:t>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p w:rsidR="00CC6FAD" w:rsidRPr="00CC6FAD" w:rsidRDefault="00CC6FAD" w:rsidP="009A7A6E">
            <w:pPr>
              <w:pStyle w:val="112"/>
              <w:jc w:val="both"/>
              <w:rPr>
                <w:szCs w:val="22"/>
              </w:rPr>
            </w:pPr>
            <w:r w:rsidRPr="00CC6FAD">
              <w:rPr>
                <w:szCs w:val="22"/>
              </w:rPr>
              <w:t>Использование лесов (10.0)</w:t>
            </w:r>
          </w:p>
        </w:tc>
        <w:tc>
          <w:tcPr>
            <w:tcW w:w="1092" w:type="pct"/>
          </w:tcPr>
          <w:p w:rsidR="00CC6FAD" w:rsidRPr="00CC6FAD" w:rsidRDefault="00CC6FAD" w:rsidP="009A7A6E">
            <w:pPr>
              <w:pStyle w:val="ae"/>
              <w:rPr>
                <w:sz w:val="22"/>
                <w:szCs w:val="22"/>
              </w:rPr>
            </w:pPr>
            <w:r w:rsidRPr="00CC6FAD">
              <w:rPr>
                <w:sz w:val="22"/>
                <w:szCs w:val="22"/>
              </w:rPr>
              <w:lastRenderedPageBreak/>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lastRenderedPageBreak/>
              <w:t>Административные здания организаций, обеспечивающих предоставление коммунальных услуг (3.1.2)</w:t>
            </w:r>
          </w:p>
          <w:p w:rsidR="00CC6FAD" w:rsidRPr="00CC6FAD" w:rsidRDefault="00CC6FAD" w:rsidP="009A7A6E">
            <w:pPr>
              <w:pStyle w:val="112"/>
              <w:jc w:val="both"/>
              <w:rPr>
                <w:szCs w:val="22"/>
              </w:rPr>
            </w:pPr>
            <w:r w:rsidRPr="00CC6FAD">
              <w:rPr>
                <w:szCs w:val="22"/>
              </w:rPr>
              <w:t>Связь (6.8)</w:t>
            </w:r>
          </w:p>
          <w:p w:rsidR="00CC6FAD" w:rsidRPr="00CC6FAD" w:rsidRDefault="00CC6FAD" w:rsidP="009A7A6E">
            <w:pPr>
              <w:pStyle w:val="112"/>
              <w:jc w:val="both"/>
              <w:rPr>
                <w:szCs w:val="22"/>
              </w:rPr>
            </w:pPr>
            <w:r w:rsidRPr="00CC6FAD">
              <w:rPr>
                <w:szCs w:val="22"/>
              </w:rPr>
              <w:t>Благоустройство территории (12.0.2)</w:t>
            </w:r>
          </w:p>
        </w:tc>
      </w:tr>
      <w:tr w:rsidR="00F4257B" w:rsidRPr="00CC6FAD" w:rsidTr="00010250">
        <w:tc>
          <w:tcPr>
            <w:tcW w:w="266" w:type="pct"/>
            <w:shd w:val="clear" w:color="auto" w:fill="auto"/>
          </w:tcPr>
          <w:p w:rsidR="00F4257B" w:rsidRPr="00CC6FAD" w:rsidRDefault="00F4257B" w:rsidP="00F4257B">
            <w:pPr>
              <w:pStyle w:val="affff5"/>
              <w:numPr>
                <w:ilvl w:val="1"/>
                <w:numId w:val="43"/>
              </w:numPr>
              <w:rPr>
                <w:sz w:val="22"/>
                <w:szCs w:val="22"/>
              </w:rPr>
            </w:pPr>
          </w:p>
        </w:tc>
        <w:tc>
          <w:tcPr>
            <w:tcW w:w="966" w:type="pct"/>
            <w:shd w:val="clear" w:color="auto" w:fill="auto"/>
          </w:tcPr>
          <w:p w:rsidR="00F4257B" w:rsidRPr="00CC6FAD" w:rsidRDefault="00F4257B" w:rsidP="00F4257B">
            <w:pPr>
              <w:pStyle w:val="112"/>
              <w:jc w:val="both"/>
              <w:rPr>
                <w:szCs w:val="22"/>
              </w:rPr>
            </w:pPr>
            <w:r w:rsidRPr="00F4257B">
              <w:rPr>
                <w:szCs w:val="22"/>
              </w:rPr>
              <w:t>Зона уличной и дорожной сети (УДС)</w:t>
            </w:r>
          </w:p>
        </w:tc>
        <w:tc>
          <w:tcPr>
            <w:tcW w:w="1313" w:type="pct"/>
          </w:tcPr>
          <w:p w:rsidR="00F4257B" w:rsidRPr="00F4257B" w:rsidRDefault="00F4257B" w:rsidP="00F4257B">
            <w:pPr>
              <w:rPr>
                <w:color w:val="auto"/>
                <w:sz w:val="22"/>
                <w:szCs w:val="22"/>
              </w:rPr>
            </w:pPr>
            <w:r w:rsidRPr="00F4257B">
              <w:rPr>
                <w:color w:val="auto"/>
                <w:sz w:val="22"/>
                <w:szCs w:val="22"/>
              </w:rPr>
              <w:t>Стоянка транспортных средств (4.9.2)</w:t>
            </w:r>
          </w:p>
          <w:p w:rsidR="00F4257B" w:rsidRPr="00F4257B" w:rsidRDefault="00F4257B" w:rsidP="00F4257B">
            <w:pPr>
              <w:rPr>
                <w:color w:val="auto"/>
                <w:sz w:val="22"/>
                <w:szCs w:val="22"/>
              </w:rPr>
            </w:pPr>
            <w:r w:rsidRPr="00F4257B">
              <w:rPr>
                <w:color w:val="auto"/>
                <w:sz w:val="22"/>
                <w:szCs w:val="22"/>
              </w:rPr>
              <w:t>Размещение автомобильных дорог (7.2.1)</w:t>
            </w:r>
          </w:p>
          <w:p w:rsidR="00F4257B" w:rsidRPr="00F4257B" w:rsidRDefault="00F4257B" w:rsidP="00F4257B">
            <w:pPr>
              <w:rPr>
                <w:color w:val="auto"/>
                <w:sz w:val="22"/>
                <w:szCs w:val="22"/>
              </w:rPr>
            </w:pPr>
            <w:r w:rsidRPr="00F4257B">
              <w:rPr>
                <w:color w:val="auto"/>
                <w:sz w:val="22"/>
                <w:szCs w:val="22"/>
              </w:rPr>
              <w:t>Обслуживание перевозок пассажиров (7.2.2)</w:t>
            </w:r>
          </w:p>
          <w:p w:rsidR="00F4257B" w:rsidRPr="00F4257B" w:rsidRDefault="00F4257B" w:rsidP="00F4257B">
            <w:pPr>
              <w:rPr>
                <w:color w:val="auto"/>
                <w:sz w:val="22"/>
                <w:szCs w:val="22"/>
              </w:rPr>
            </w:pPr>
            <w:r w:rsidRPr="00F4257B">
              <w:rPr>
                <w:color w:val="auto"/>
                <w:sz w:val="22"/>
                <w:szCs w:val="22"/>
              </w:rPr>
              <w:t>Стоянки транспорта общего пользования (7.2.3)</w:t>
            </w:r>
          </w:p>
          <w:p w:rsidR="00F4257B" w:rsidRPr="00F4257B" w:rsidRDefault="00F4257B" w:rsidP="00F4257B">
            <w:pPr>
              <w:rPr>
                <w:color w:val="auto"/>
                <w:sz w:val="22"/>
                <w:szCs w:val="22"/>
              </w:rPr>
            </w:pPr>
            <w:r w:rsidRPr="00F4257B">
              <w:rPr>
                <w:color w:val="auto"/>
                <w:sz w:val="22"/>
                <w:szCs w:val="22"/>
              </w:rPr>
              <w:t>Трубопроводный транспорт (7.5)</w:t>
            </w:r>
          </w:p>
          <w:p w:rsidR="00F4257B" w:rsidRPr="00F4257B" w:rsidRDefault="00F4257B" w:rsidP="00F4257B">
            <w:pPr>
              <w:rPr>
                <w:color w:val="auto"/>
                <w:sz w:val="22"/>
                <w:szCs w:val="22"/>
              </w:rPr>
            </w:pPr>
            <w:r w:rsidRPr="00F4257B">
              <w:rPr>
                <w:color w:val="auto"/>
                <w:sz w:val="22"/>
                <w:szCs w:val="22"/>
              </w:rPr>
              <w:t>Внеуличный транспорт (7.6)</w:t>
            </w:r>
          </w:p>
          <w:p w:rsidR="00F4257B" w:rsidRPr="00F4257B" w:rsidRDefault="00F4257B" w:rsidP="00F4257B">
            <w:pPr>
              <w:rPr>
                <w:color w:val="auto"/>
                <w:sz w:val="22"/>
                <w:szCs w:val="22"/>
              </w:rPr>
            </w:pPr>
            <w:r w:rsidRPr="00F4257B">
              <w:rPr>
                <w:color w:val="auto"/>
                <w:sz w:val="22"/>
                <w:szCs w:val="22"/>
              </w:rPr>
              <w:t xml:space="preserve">Земельные участки (территории) общего пользования (12.0) </w:t>
            </w:r>
          </w:p>
          <w:p w:rsidR="00F4257B" w:rsidRPr="00F4257B" w:rsidRDefault="00F4257B" w:rsidP="00F4257B">
            <w:pPr>
              <w:rPr>
                <w:color w:val="auto"/>
                <w:sz w:val="22"/>
                <w:szCs w:val="22"/>
              </w:rPr>
            </w:pPr>
            <w:r w:rsidRPr="00F4257B">
              <w:rPr>
                <w:color w:val="auto"/>
                <w:sz w:val="22"/>
                <w:szCs w:val="22"/>
              </w:rPr>
              <w:t>Улично-дорожная сеть (12.0.1)</w:t>
            </w:r>
          </w:p>
          <w:p w:rsidR="00F4257B" w:rsidRPr="00CC6FAD" w:rsidRDefault="00F4257B" w:rsidP="00F4257B">
            <w:pPr>
              <w:pStyle w:val="112"/>
              <w:jc w:val="both"/>
              <w:rPr>
                <w:szCs w:val="22"/>
              </w:rPr>
            </w:pPr>
            <w:r w:rsidRPr="00F4257B">
              <w:rPr>
                <w:szCs w:val="22"/>
              </w:rPr>
              <w:t>Благоустройство территории (12.0.2)</w:t>
            </w:r>
          </w:p>
        </w:tc>
        <w:tc>
          <w:tcPr>
            <w:tcW w:w="1363" w:type="pct"/>
          </w:tcPr>
          <w:p w:rsidR="00F4257B" w:rsidRPr="00CC6FAD" w:rsidRDefault="00F4257B" w:rsidP="00F4257B">
            <w:pPr>
              <w:pStyle w:val="112"/>
              <w:jc w:val="both"/>
              <w:rPr>
                <w:szCs w:val="22"/>
              </w:rPr>
            </w:pPr>
            <w:r w:rsidRPr="00F4257B">
              <w:rPr>
                <w:szCs w:val="22"/>
              </w:rPr>
              <w:t>Хранение автотранспорта (2.7.1)</w:t>
            </w:r>
          </w:p>
        </w:tc>
        <w:tc>
          <w:tcPr>
            <w:tcW w:w="1092" w:type="pct"/>
          </w:tcPr>
          <w:p w:rsidR="00F4257B" w:rsidRPr="00F4257B" w:rsidRDefault="00F4257B" w:rsidP="00F4257B">
            <w:pPr>
              <w:pStyle w:val="ae"/>
              <w:rPr>
                <w:color w:val="auto"/>
                <w:sz w:val="22"/>
                <w:szCs w:val="22"/>
              </w:rPr>
            </w:pPr>
            <w:r w:rsidRPr="00F4257B">
              <w:rPr>
                <w:color w:val="auto"/>
                <w:sz w:val="22"/>
                <w:szCs w:val="22"/>
              </w:rPr>
              <w:t>Коммунальное обслуживание (3.1)</w:t>
            </w:r>
          </w:p>
          <w:p w:rsidR="00F4257B" w:rsidRPr="00F4257B" w:rsidRDefault="00F4257B" w:rsidP="00F4257B">
            <w:pPr>
              <w:pStyle w:val="ae"/>
              <w:rPr>
                <w:color w:val="auto"/>
                <w:sz w:val="22"/>
                <w:szCs w:val="22"/>
              </w:rPr>
            </w:pPr>
            <w:r w:rsidRPr="00F4257B">
              <w:rPr>
                <w:color w:val="auto"/>
                <w:sz w:val="22"/>
                <w:szCs w:val="22"/>
              </w:rPr>
              <w:t>Предоставление коммунальных услуг (3.1.1)</w:t>
            </w:r>
          </w:p>
          <w:p w:rsidR="00F4257B" w:rsidRPr="00F4257B" w:rsidRDefault="00F4257B" w:rsidP="00F4257B">
            <w:pPr>
              <w:pStyle w:val="ae"/>
              <w:rPr>
                <w:color w:val="auto"/>
                <w:sz w:val="22"/>
                <w:szCs w:val="22"/>
              </w:rPr>
            </w:pPr>
            <w:r w:rsidRPr="00F4257B">
              <w:rPr>
                <w:color w:val="auto"/>
                <w:sz w:val="22"/>
                <w:szCs w:val="22"/>
              </w:rPr>
              <w:t>Административные здания организаций, обеспечивающих предоставление коммунальных услуг (3.1.2)</w:t>
            </w:r>
          </w:p>
          <w:p w:rsidR="00F4257B" w:rsidRPr="00CC6FAD" w:rsidRDefault="00F4257B" w:rsidP="00F4257B">
            <w:pPr>
              <w:pStyle w:val="112"/>
              <w:jc w:val="both"/>
              <w:rPr>
                <w:szCs w:val="22"/>
              </w:rPr>
            </w:pP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112"/>
              <w:jc w:val="both"/>
              <w:rPr>
                <w:szCs w:val="22"/>
              </w:rPr>
            </w:pPr>
            <w:r w:rsidRPr="00CC6FAD">
              <w:rPr>
                <w:szCs w:val="22"/>
              </w:rPr>
              <w:t>Зоны сельскохозяйственного использования</w:t>
            </w: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сельскохозяйственного использования (Си)</w:t>
            </w:r>
          </w:p>
        </w:tc>
        <w:tc>
          <w:tcPr>
            <w:tcW w:w="1313" w:type="pct"/>
          </w:tcPr>
          <w:p w:rsidR="00CC6FAD" w:rsidRPr="00CC6FAD" w:rsidRDefault="00CC6FAD" w:rsidP="009A7A6E">
            <w:pPr>
              <w:pStyle w:val="ae"/>
              <w:rPr>
                <w:sz w:val="22"/>
                <w:szCs w:val="22"/>
              </w:rPr>
            </w:pPr>
            <w:r w:rsidRPr="00CC6FAD">
              <w:rPr>
                <w:sz w:val="22"/>
                <w:szCs w:val="22"/>
              </w:rPr>
              <w:t>Сельскохозяйственное использование (1.0)</w:t>
            </w:r>
          </w:p>
          <w:p w:rsidR="00CC6FAD" w:rsidRPr="00CC6FAD" w:rsidRDefault="00CC6FAD" w:rsidP="009A7A6E">
            <w:pPr>
              <w:pStyle w:val="ae"/>
              <w:rPr>
                <w:sz w:val="22"/>
                <w:szCs w:val="22"/>
              </w:rPr>
            </w:pPr>
            <w:r w:rsidRPr="00CC6FAD">
              <w:rPr>
                <w:sz w:val="22"/>
                <w:szCs w:val="22"/>
              </w:rPr>
              <w:t>Растениеводство (1.1)</w:t>
            </w:r>
          </w:p>
          <w:p w:rsidR="00CC6FAD" w:rsidRPr="00CC6FAD" w:rsidRDefault="00CC6FAD" w:rsidP="009A7A6E">
            <w:pPr>
              <w:pStyle w:val="ae"/>
              <w:rPr>
                <w:sz w:val="22"/>
                <w:szCs w:val="22"/>
              </w:rPr>
            </w:pPr>
            <w:r w:rsidRPr="00CC6FAD">
              <w:rPr>
                <w:sz w:val="22"/>
                <w:szCs w:val="22"/>
              </w:rPr>
              <w:t>Выращивание зерновых и иных сельскохозяйственных культур (1.2)</w:t>
            </w:r>
          </w:p>
          <w:p w:rsidR="00CC6FAD" w:rsidRPr="00CC6FAD" w:rsidRDefault="00CC6FAD" w:rsidP="009A7A6E">
            <w:pPr>
              <w:pStyle w:val="ae"/>
              <w:rPr>
                <w:sz w:val="22"/>
                <w:szCs w:val="22"/>
              </w:rPr>
            </w:pPr>
            <w:r w:rsidRPr="00CC6FAD">
              <w:rPr>
                <w:sz w:val="22"/>
                <w:szCs w:val="22"/>
              </w:rPr>
              <w:t>Овощеводство (1.3)</w:t>
            </w:r>
          </w:p>
          <w:p w:rsidR="00CC6FAD" w:rsidRPr="00CC6FAD" w:rsidRDefault="00CC6FAD" w:rsidP="009A7A6E">
            <w:pPr>
              <w:pStyle w:val="ae"/>
              <w:rPr>
                <w:sz w:val="22"/>
                <w:szCs w:val="22"/>
              </w:rPr>
            </w:pPr>
            <w:r w:rsidRPr="00CC6FAD">
              <w:rPr>
                <w:sz w:val="22"/>
                <w:szCs w:val="22"/>
              </w:rPr>
              <w:lastRenderedPageBreak/>
              <w:t>Выращивание тонизирующих, лекарственных, цветочных культур (1.4)</w:t>
            </w:r>
          </w:p>
          <w:p w:rsidR="00CC6FAD" w:rsidRPr="00CC6FAD" w:rsidRDefault="00CC6FAD" w:rsidP="009A7A6E">
            <w:pPr>
              <w:pStyle w:val="ae"/>
              <w:rPr>
                <w:sz w:val="22"/>
                <w:szCs w:val="22"/>
              </w:rPr>
            </w:pPr>
            <w:r w:rsidRPr="00CC6FAD">
              <w:rPr>
                <w:sz w:val="22"/>
                <w:szCs w:val="22"/>
              </w:rPr>
              <w:t>Садоводство (1.5)</w:t>
            </w:r>
          </w:p>
          <w:p w:rsidR="00CC6FAD" w:rsidRPr="00CC6FAD" w:rsidRDefault="00CC6FAD" w:rsidP="009A7A6E">
            <w:pPr>
              <w:pStyle w:val="ae"/>
              <w:rPr>
                <w:sz w:val="22"/>
                <w:szCs w:val="22"/>
              </w:rPr>
            </w:pPr>
            <w:r w:rsidRPr="00CC6FAD">
              <w:rPr>
                <w:sz w:val="22"/>
                <w:szCs w:val="22"/>
              </w:rPr>
              <w:t>Виноградарство (1.5.1)</w:t>
            </w:r>
          </w:p>
          <w:p w:rsidR="00CC6FAD" w:rsidRPr="00CC6FAD" w:rsidRDefault="00CC6FAD" w:rsidP="009A7A6E">
            <w:pPr>
              <w:pStyle w:val="ae"/>
              <w:rPr>
                <w:sz w:val="22"/>
                <w:szCs w:val="22"/>
              </w:rPr>
            </w:pPr>
            <w:r w:rsidRPr="00CC6FAD">
              <w:rPr>
                <w:sz w:val="22"/>
                <w:szCs w:val="22"/>
              </w:rPr>
              <w:t>Выращивание льна и конопли (1.6)</w:t>
            </w:r>
          </w:p>
          <w:p w:rsidR="00CC6FAD" w:rsidRPr="00CC6FAD" w:rsidRDefault="00CC6FAD" w:rsidP="009A7A6E">
            <w:pPr>
              <w:pStyle w:val="ae"/>
              <w:rPr>
                <w:sz w:val="22"/>
                <w:szCs w:val="22"/>
              </w:rPr>
            </w:pPr>
            <w:r w:rsidRPr="00CC6FAD">
              <w:rPr>
                <w:sz w:val="22"/>
                <w:szCs w:val="22"/>
              </w:rPr>
              <w:t>Животноводство (1.7)</w:t>
            </w:r>
          </w:p>
          <w:p w:rsidR="00CC6FAD" w:rsidRPr="00CC6FAD" w:rsidRDefault="00CC6FAD" w:rsidP="009A7A6E">
            <w:pPr>
              <w:pStyle w:val="ae"/>
              <w:rPr>
                <w:sz w:val="22"/>
                <w:szCs w:val="22"/>
              </w:rPr>
            </w:pPr>
            <w:r w:rsidRPr="00CC6FAD">
              <w:rPr>
                <w:sz w:val="22"/>
                <w:szCs w:val="22"/>
              </w:rPr>
              <w:t>Скотоводство (1.8)</w:t>
            </w:r>
          </w:p>
          <w:p w:rsidR="00CC6FAD" w:rsidRPr="00CC6FAD" w:rsidRDefault="00CC6FAD" w:rsidP="009A7A6E">
            <w:pPr>
              <w:pStyle w:val="ae"/>
              <w:rPr>
                <w:sz w:val="22"/>
                <w:szCs w:val="22"/>
              </w:rPr>
            </w:pPr>
            <w:r w:rsidRPr="00CC6FAD">
              <w:rPr>
                <w:sz w:val="22"/>
                <w:szCs w:val="22"/>
              </w:rPr>
              <w:t>Звероводство (1.9)</w:t>
            </w:r>
          </w:p>
          <w:p w:rsidR="00CC6FAD" w:rsidRPr="00CC6FAD" w:rsidRDefault="00CC6FAD" w:rsidP="009A7A6E">
            <w:pPr>
              <w:pStyle w:val="ae"/>
              <w:rPr>
                <w:sz w:val="22"/>
                <w:szCs w:val="22"/>
              </w:rPr>
            </w:pPr>
            <w:r w:rsidRPr="00CC6FAD">
              <w:rPr>
                <w:sz w:val="22"/>
                <w:szCs w:val="22"/>
              </w:rPr>
              <w:t>Птицеводство (1.10)</w:t>
            </w:r>
          </w:p>
          <w:p w:rsidR="00CC6FAD" w:rsidRPr="00CC6FAD" w:rsidRDefault="00CC6FAD" w:rsidP="009A7A6E">
            <w:pPr>
              <w:pStyle w:val="ae"/>
              <w:rPr>
                <w:sz w:val="22"/>
                <w:szCs w:val="22"/>
              </w:rPr>
            </w:pPr>
            <w:r w:rsidRPr="00CC6FAD">
              <w:rPr>
                <w:sz w:val="22"/>
                <w:szCs w:val="22"/>
              </w:rPr>
              <w:t>Свиноводство (1.11)</w:t>
            </w:r>
          </w:p>
          <w:p w:rsidR="00CC6FAD" w:rsidRPr="00CC6FAD" w:rsidRDefault="00CC6FAD" w:rsidP="009A7A6E">
            <w:pPr>
              <w:pStyle w:val="ae"/>
              <w:rPr>
                <w:sz w:val="22"/>
                <w:szCs w:val="22"/>
              </w:rPr>
            </w:pPr>
            <w:r w:rsidRPr="00CC6FAD">
              <w:rPr>
                <w:sz w:val="22"/>
                <w:szCs w:val="22"/>
              </w:rPr>
              <w:t>Пчеловодство (1.12)</w:t>
            </w:r>
          </w:p>
          <w:p w:rsidR="00CC6FAD" w:rsidRPr="00CC6FAD" w:rsidRDefault="00CC6FAD" w:rsidP="009A7A6E">
            <w:pPr>
              <w:pStyle w:val="ae"/>
              <w:rPr>
                <w:sz w:val="22"/>
                <w:szCs w:val="22"/>
              </w:rPr>
            </w:pPr>
            <w:r w:rsidRPr="00CC6FAD">
              <w:rPr>
                <w:sz w:val="22"/>
                <w:szCs w:val="22"/>
              </w:rPr>
              <w:t>Рыбоводство (1.13)</w:t>
            </w:r>
          </w:p>
          <w:p w:rsidR="00CC6FAD" w:rsidRPr="00CC6FAD" w:rsidRDefault="00CC6FAD" w:rsidP="009A7A6E">
            <w:pPr>
              <w:pStyle w:val="ae"/>
              <w:rPr>
                <w:sz w:val="22"/>
                <w:szCs w:val="22"/>
              </w:rPr>
            </w:pPr>
            <w:r w:rsidRPr="00CC6FAD">
              <w:rPr>
                <w:sz w:val="22"/>
                <w:szCs w:val="22"/>
              </w:rPr>
              <w:t>Научное обеспечение сельского хозяйства (1.14)</w:t>
            </w:r>
          </w:p>
          <w:p w:rsidR="00CC6FAD" w:rsidRPr="00CC6FAD" w:rsidRDefault="00CC6FAD" w:rsidP="009A7A6E">
            <w:pPr>
              <w:pStyle w:val="ae"/>
              <w:rPr>
                <w:sz w:val="22"/>
                <w:szCs w:val="22"/>
              </w:rPr>
            </w:pPr>
            <w:r w:rsidRPr="00CC6FAD">
              <w:rPr>
                <w:sz w:val="22"/>
                <w:szCs w:val="22"/>
              </w:rPr>
              <w:t>Хранение и переработка сельскохозяйственной продукции (1.15)</w:t>
            </w:r>
          </w:p>
          <w:p w:rsidR="00CC6FAD" w:rsidRPr="00CC6FAD" w:rsidRDefault="00CC6FAD" w:rsidP="009A7A6E">
            <w:pPr>
              <w:pStyle w:val="ae"/>
              <w:rPr>
                <w:sz w:val="22"/>
                <w:szCs w:val="22"/>
              </w:rPr>
            </w:pPr>
            <w:r w:rsidRPr="00CC6FAD">
              <w:rPr>
                <w:sz w:val="22"/>
                <w:szCs w:val="22"/>
              </w:rPr>
              <w:t xml:space="preserve">Ведение личного подсобного хозяйства на полевых </w:t>
            </w:r>
            <w:proofErr w:type="gramStart"/>
            <w:r w:rsidRPr="00CC6FAD">
              <w:rPr>
                <w:sz w:val="22"/>
                <w:szCs w:val="22"/>
              </w:rPr>
              <w:t>участках</w:t>
            </w:r>
            <w:proofErr w:type="gramEnd"/>
            <w:r w:rsidRPr="00CC6FAD">
              <w:rPr>
                <w:sz w:val="22"/>
                <w:szCs w:val="22"/>
              </w:rPr>
              <w:t xml:space="preserve"> (1.16)</w:t>
            </w:r>
          </w:p>
          <w:p w:rsidR="00CC6FAD" w:rsidRPr="00CC6FAD" w:rsidRDefault="00CC6FAD" w:rsidP="009A7A6E">
            <w:pPr>
              <w:pStyle w:val="ae"/>
              <w:rPr>
                <w:sz w:val="22"/>
                <w:szCs w:val="22"/>
              </w:rPr>
            </w:pPr>
            <w:r w:rsidRPr="00CC6FAD">
              <w:rPr>
                <w:sz w:val="22"/>
                <w:szCs w:val="22"/>
              </w:rPr>
              <w:t>Питомники (1.17)</w:t>
            </w:r>
          </w:p>
          <w:p w:rsidR="00CC6FAD" w:rsidRPr="00CC6FAD" w:rsidRDefault="00CC6FAD" w:rsidP="009A7A6E">
            <w:pPr>
              <w:pStyle w:val="ae"/>
              <w:rPr>
                <w:sz w:val="22"/>
                <w:szCs w:val="22"/>
              </w:rPr>
            </w:pPr>
            <w:r w:rsidRPr="00CC6FAD">
              <w:rPr>
                <w:sz w:val="22"/>
                <w:szCs w:val="22"/>
              </w:rPr>
              <w:t>Обеспечение сельскохозяйственного производства (1.18)</w:t>
            </w:r>
          </w:p>
          <w:p w:rsidR="00CC6FAD" w:rsidRPr="00CC6FAD" w:rsidRDefault="00CC6FAD" w:rsidP="009A7A6E">
            <w:pPr>
              <w:pStyle w:val="ae"/>
              <w:rPr>
                <w:sz w:val="22"/>
                <w:szCs w:val="22"/>
              </w:rPr>
            </w:pPr>
            <w:r w:rsidRPr="00CC6FAD">
              <w:rPr>
                <w:sz w:val="22"/>
                <w:szCs w:val="22"/>
              </w:rPr>
              <w:t>Сенокошение (1.19)</w:t>
            </w:r>
          </w:p>
          <w:p w:rsidR="00CC6FAD" w:rsidRPr="00CC6FAD" w:rsidRDefault="00CC6FAD" w:rsidP="009A7A6E">
            <w:pPr>
              <w:pStyle w:val="ae"/>
              <w:rPr>
                <w:sz w:val="22"/>
                <w:szCs w:val="22"/>
              </w:rPr>
            </w:pPr>
            <w:r w:rsidRPr="00CC6FAD">
              <w:rPr>
                <w:sz w:val="22"/>
                <w:szCs w:val="22"/>
              </w:rPr>
              <w:t>Выпас сельскохозяйственных животных (1.20)</w:t>
            </w:r>
          </w:p>
        </w:tc>
        <w:tc>
          <w:tcPr>
            <w:tcW w:w="1363" w:type="pct"/>
          </w:tcPr>
          <w:p w:rsidR="00CC6FAD" w:rsidRPr="00CC6FAD" w:rsidRDefault="00CC6FAD" w:rsidP="009A7A6E">
            <w:pPr>
              <w:pStyle w:val="ae"/>
              <w:rPr>
                <w:sz w:val="22"/>
                <w:szCs w:val="22"/>
              </w:rPr>
            </w:pPr>
            <w:r w:rsidRPr="00CC6FAD">
              <w:rPr>
                <w:sz w:val="22"/>
                <w:szCs w:val="22"/>
              </w:rPr>
              <w:lastRenderedPageBreak/>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lastRenderedPageBreak/>
              <w:t>Стоянка транспортных средств (4.9.2)</w:t>
            </w:r>
          </w:p>
          <w:p w:rsidR="00CC6FAD" w:rsidRPr="00CC6FAD" w:rsidRDefault="00CC6FAD" w:rsidP="009A7A6E">
            <w:pPr>
              <w:jc w:val="both"/>
              <w:rPr>
                <w:sz w:val="22"/>
                <w:szCs w:val="22"/>
              </w:rPr>
            </w:pPr>
            <w:r w:rsidRPr="00CC6FAD">
              <w:rPr>
                <w:sz w:val="22"/>
                <w:szCs w:val="22"/>
              </w:rPr>
              <w:t>Водные объекты (11.0)</w:t>
            </w:r>
          </w:p>
          <w:p w:rsidR="00CC6FAD" w:rsidRPr="00CC6FAD" w:rsidRDefault="00CC6FAD" w:rsidP="009A7A6E">
            <w:pPr>
              <w:jc w:val="both"/>
              <w:rPr>
                <w:sz w:val="22"/>
                <w:szCs w:val="22"/>
              </w:rPr>
            </w:pPr>
            <w:r w:rsidRPr="00CC6FAD">
              <w:rPr>
                <w:sz w:val="22"/>
                <w:szCs w:val="22"/>
              </w:rPr>
              <w:t>Специальное пользование водными объектами (11.2)</w:t>
            </w:r>
          </w:p>
          <w:p w:rsidR="00CC6FAD" w:rsidRPr="00CC6FAD" w:rsidRDefault="00CC6FAD" w:rsidP="009A7A6E">
            <w:pPr>
              <w:jc w:val="both"/>
              <w:rPr>
                <w:sz w:val="22"/>
                <w:szCs w:val="22"/>
              </w:rPr>
            </w:pPr>
            <w:r w:rsidRPr="00CC6FAD">
              <w:rPr>
                <w:sz w:val="22"/>
                <w:szCs w:val="22"/>
              </w:rPr>
              <w:t>Гидротехнические сооружения (11.3)</w:t>
            </w:r>
          </w:p>
          <w:p w:rsidR="00CC6FAD" w:rsidRPr="00CC6FAD" w:rsidRDefault="00CC6FAD" w:rsidP="009A7A6E">
            <w:pPr>
              <w:jc w:val="both"/>
              <w:rPr>
                <w:sz w:val="22"/>
                <w:szCs w:val="22"/>
              </w:rPr>
            </w:pPr>
            <w:r w:rsidRPr="00CC6FAD">
              <w:rPr>
                <w:sz w:val="22"/>
                <w:szCs w:val="22"/>
              </w:rPr>
              <w:t>Использование лесов (10.0)</w:t>
            </w:r>
          </w:p>
        </w:tc>
        <w:tc>
          <w:tcPr>
            <w:tcW w:w="1092" w:type="pct"/>
          </w:tcPr>
          <w:p w:rsidR="00CC6FAD" w:rsidRPr="00CC6FAD" w:rsidRDefault="00CC6FAD" w:rsidP="009A7A6E">
            <w:pPr>
              <w:jc w:val="both"/>
              <w:rPr>
                <w:sz w:val="22"/>
                <w:szCs w:val="22"/>
              </w:rPr>
            </w:pPr>
            <w:r w:rsidRPr="00CC6FAD">
              <w:rPr>
                <w:sz w:val="22"/>
                <w:szCs w:val="22"/>
              </w:rPr>
              <w:lastRenderedPageBreak/>
              <w:t>Не устанавливается</w:t>
            </w:r>
          </w:p>
        </w:tc>
      </w:tr>
      <w:tr w:rsidR="0042166F" w:rsidRPr="00CC6FAD" w:rsidTr="00010250">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сельскохозяйственного использования в границах земель населенных пунктов (</w:t>
            </w:r>
            <w:proofErr w:type="spellStart"/>
            <w:r w:rsidRPr="00CC6FAD">
              <w:rPr>
                <w:szCs w:val="22"/>
              </w:rPr>
              <w:t>нСи</w:t>
            </w:r>
            <w:proofErr w:type="spellEnd"/>
            <w:r w:rsidRPr="00CC6FAD">
              <w:rPr>
                <w:szCs w:val="22"/>
              </w:rPr>
              <w:t>)</w:t>
            </w:r>
          </w:p>
        </w:tc>
        <w:tc>
          <w:tcPr>
            <w:tcW w:w="1313" w:type="pct"/>
          </w:tcPr>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Рыбоводство (1.13)</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ae"/>
              <w:rPr>
                <w:sz w:val="22"/>
                <w:szCs w:val="22"/>
              </w:rPr>
            </w:pPr>
            <w:r w:rsidRPr="00CC6FAD">
              <w:rPr>
                <w:sz w:val="22"/>
                <w:szCs w:val="22"/>
              </w:rPr>
              <w:t>Хранение и переработка сельскохозяйственной продукции (1.15)</w:t>
            </w:r>
          </w:p>
          <w:p w:rsidR="0042166F" w:rsidRPr="00CC6FAD" w:rsidRDefault="0042166F" w:rsidP="0042166F">
            <w:pPr>
              <w:pStyle w:val="ae"/>
              <w:rPr>
                <w:sz w:val="22"/>
                <w:szCs w:val="22"/>
              </w:rPr>
            </w:pPr>
            <w:r w:rsidRPr="00CC6FAD">
              <w:rPr>
                <w:sz w:val="22"/>
                <w:szCs w:val="22"/>
              </w:rPr>
              <w:lastRenderedPageBreak/>
              <w:t>Обеспечение сельскохозяйственного производства (1.18)</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ae"/>
              <w:rPr>
                <w:sz w:val="22"/>
                <w:szCs w:val="22"/>
              </w:rPr>
            </w:pPr>
            <w:r w:rsidRPr="00CC6FAD">
              <w:rPr>
                <w:sz w:val="22"/>
                <w:szCs w:val="22"/>
              </w:rPr>
              <w:t>Благоустройство территории (12.0.2)</w:t>
            </w:r>
          </w:p>
        </w:tc>
        <w:tc>
          <w:tcPr>
            <w:tcW w:w="1363" w:type="pct"/>
          </w:tcPr>
          <w:p w:rsidR="0042166F" w:rsidRPr="00CC6FAD" w:rsidRDefault="0042166F" w:rsidP="0042166F">
            <w:pPr>
              <w:pStyle w:val="ae"/>
              <w:rPr>
                <w:sz w:val="22"/>
                <w:szCs w:val="22"/>
              </w:rPr>
            </w:pPr>
            <w:r w:rsidRPr="00CC6FAD">
              <w:rPr>
                <w:sz w:val="22"/>
                <w:szCs w:val="22"/>
              </w:rPr>
              <w:lastRenderedPageBreak/>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lastRenderedPageBreak/>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rPr>
                <w:sz w:val="22"/>
                <w:szCs w:val="22"/>
              </w:rPr>
            </w:pPr>
            <w:r w:rsidRPr="00CC6FAD">
              <w:rPr>
                <w:sz w:val="22"/>
                <w:szCs w:val="22"/>
              </w:rPr>
              <w:t>Стоянка транспортных средств (4.9.2)</w:t>
            </w:r>
          </w:p>
        </w:tc>
        <w:tc>
          <w:tcPr>
            <w:tcW w:w="1092" w:type="pct"/>
          </w:tcPr>
          <w:p w:rsidR="0042166F" w:rsidRPr="00CC6FAD" w:rsidRDefault="0042166F" w:rsidP="0042166F">
            <w:pPr>
              <w:pStyle w:val="112"/>
              <w:jc w:val="both"/>
              <w:rPr>
                <w:szCs w:val="22"/>
              </w:rPr>
            </w:pPr>
            <w:r w:rsidRPr="00CC6FAD">
              <w:rPr>
                <w:szCs w:val="22"/>
              </w:rPr>
              <w:lastRenderedPageBreak/>
              <w:t>Не устанавливается</w:t>
            </w:r>
          </w:p>
        </w:tc>
      </w:tr>
      <w:tr w:rsidR="0042166F" w:rsidRPr="00CC6FAD" w:rsidTr="00010250">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Производственная зона сельскохозяйственных предприятий в границах земель населенных пунктов (</w:t>
            </w:r>
            <w:proofErr w:type="spellStart"/>
            <w:r w:rsidRPr="00CC6FAD">
              <w:rPr>
                <w:szCs w:val="22"/>
              </w:rPr>
              <w:t>нСиПп</w:t>
            </w:r>
            <w:proofErr w:type="spellEnd"/>
            <w:r w:rsidRPr="00CC6FAD">
              <w:rPr>
                <w:szCs w:val="22"/>
              </w:rPr>
              <w:t>)</w:t>
            </w:r>
          </w:p>
        </w:tc>
        <w:tc>
          <w:tcPr>
            <w:tcW w:w="1313" w:type="pct"/>
          </w:tcPr>
          <w:p w:rsidR="0042166F" w:rsidRPr="00CC6FAD" w:rsidRDefault="0042166F" w:rsidP="0042166F">
            <w:pPr>
              <w:pStyle w:val="ae"/>
              <w:rPr>
                <w:sz w:val="22"/>
                <w:szCs w:val="22"/>
              </w:rPr>
            </w:pPr>
            <w:r w:rsidRPr="00CC6FAD">
              <w:rPr>
                <w:sz w:val="22"/>
                <w:szCs w:val="22"/>
              </w:rPr>
              <w:t>Животноводство (1.7)</w:t>
            </w:r>
          </w:p>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363" w:type="pct"/>
          </w:tcPr>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t>Амбулаторное ветеринарное обслуживание (3.10.1)</w:t>
            </w:r>
          </w:p>
          <w:p w:rsidR="0042166F" w:rsidRPr="00CC6FAD" w:rsidRDefault="0042166F" w:rsidP="0042166F">
            <w:pPr>
              <w:pStyle w:val="112"/>
              <w:jc w:val="both"/>
              <w:rPr>
                <w:szCs w:val="22"/>
              </w:rPr>
            </w:pPr>
            <w:r w:rsidRPr="00CC6FAD">
              <w:rPr>
                <w:szCs w:val="22"/>
              </w:rPr>
              <w:t>Приюты для животных (3.10.2)</w:t>
            </w:r>
          </w:p>
          <w:p w:rsidR="0042166F" w:rsidRPr="00CC6FAD" w:rsidRDefault="0042166F" w:rsidP="0042166F">
            <w:pPr>
              <w:jc w:val="both"/>
              <w:rPr>
                <w:sz w:val="22"/>
                <w:szCs w:val="22"/>
              </w:rPr>
            </w:pPr>
            <w:r w:rsidRPr="00CC6FAD">
              <w:rPr>
                <w:sz w:val="22"/>
                <w:szCs w:val="22"/>
              </w:rPr>
              <w:t>Размещение автомобильных дорог (7.2.1)</w:t>
            </w:r>
          </w:p>
        </w:tc>
        <w:tc>
          <w:tcPr>
            <w:tcW w:w="1092"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Зоны рекреационного назначения</w:t>
            </w:r>
          </w:p>
        </w:tc>
      </w:tr>
      <w:tr w:rsidR="0042166F" w:rsidRPr="00CC6FAD" w:rsidTr="00010250">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озелененных территорий общего пользования в границах земель населенных пунктов (</w:t>
            </w:r>
            <w:proofErr w:type="spellStart"/>
            <w:r w:rsidRPr="00CC6FAD">
              <w:rPr>
                <w:szCs w:val="22"/>
              </w:rPr>
              <w:t>нРтоп</w:t>
            </w:r>
            <w:proofErr w:type="spellEnd"/>
            <w:r w:rsidRPr="00CC6FAD">
              <w:rPr>
                <w:szCs w:val="22"/>
              </w:rPr>
              <w:t>)</w:t>
            </w:r>
          </w:p>
        </w:tc>
        <w:tc>
          <w:tcPr>
            <w:tcW w:w="1313" w:type="pct"/>
          </w:tcPr>
          <w:p w:rsidR="0042166F" w:rsidRPr="00CC6FAD" w:rsidRDefault="0042166F" w:rsidP="0042166F">
            <w:pPr>
              <w:pStyle w:val="ae"/>
              <w:rPr>
                <w:sz w:val="22"/>
                <w:szCs w:val="22"/>
              </w:rPr>
            </w:pPr>
            <w:r w:rsidRPr="00CC6FAD">
              <w:rPr>
                <w:sz w:val="22"/>
                <w:szCs w:val="22"/>
              </w:rPr>
              <w:t>Парки культуры и отдыха (3.6.2)</w:t>
            </w:r>
          </w:p>
          <w:p w:rsidR="0042166F" w:rsidRPr="00CC6FAD" w:rsidRDefault="0042166F" w:rsidP="0042166F">
            <w:pPr>
              <w:pStyle w:val="ae"/>
              <w:rPr>
                <w:sz w:val="22"/>
                <w:szCs w:val="22"/>
              </w:rPr>
            </w:pPr>
            <w:r w:rsidRPr="00CC6FAD">
              <w:rPr>
                <w:sz w:val="22"/>
                <w:szCs w:val="22"/>
              </w:rPr>
              <w:t>Охрана природных территорий (9.1)</w:t>
            </w:r>
          </w:p>
          <w:p w:rsidR="0042166F" w:rsidRPr="00CC6FAD" w:rsidRDefault="0042166F" w:rsidP="0042166F">
            <w:pPr>
              <w:pStyle w:val="ae"/>
              <w:rPr>
                <w:sz w:val="22"/>
                <w:szCs w:val="22"/>
              </w:rPr>
            </w:pPr>
            <w:r w:rsidRPr="00CC6FAD">
              <w:rPr>
                <w:sz w:val="22"/>
                <w:szCs w:val="22"/>
              </w:rPr>
              <w:t>Резервные леса (10.4)</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ae"/>
              <w:rPr>
                <w:sz w:val="22"/>
                <w:szCs w:val="22"/>
              </w:rPr>
            </w:pPr>
            <w:r w:rsidRPr="00CC6FAD">
              <w:rPr>
                <w:sz w:val="22"/>
                <w:szCs w:val="22"/>
              </w:rPr>
              <w:t>Благоустройство территории (12.0.2)</w:t>
            </w:r>
          </w:p>
        </w:tc>
        <w:tc>
          <w:tcPr>
            <w:tcW w:w="1363" w:type="pct"/>
          </w:tcPr>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pStyle w:val="ae"/>
              <w:rPr>
                <w:sz w:val="22"/>
                <w:szCs w:val="22"/>
              </w:rPr>
            </w:pPr>
            <w:r w:rsidRPr="00CC6FAD">
              <w:rPr>
                <w:sz w:val="22"/>
                <w:szCs w:val="22"/>
              </w:rPr>
              <w:t>Стоянка транспортных средств (4.9.2)</w:t>
            </w:r>
          </w:p>
          <w:p w:rsidR="0042166F" w:rsidRPr="00CC6FAD" w:rsidRDefault="0042166F" w:rsidP="0042166F">
            <w:pPr>
              <w:pStyle w:val="ae"/>
              <w:rPr>
                <w:sz w:val="22"/>
                <w:szCs w:val="22"/>
              </w:rPr>
            </w:pPr>
            <w:r w:rsidRPr="00CC6FAD">
              <w:rPr>
                <w:sz w:val="22"/>
                <w:szCs w:val="22"/>
              </w:rPr>
              <w:t>Размещение автомобильных дорог (7.2.1)</w:t>
            </w:r>
          </w:p>
        </w:tc>
        <w:tc>
          <w:tcPr>
            <w:tcW w:w="1092" w:type="pct"/>
          </w:tcPr>
          <w:p w:rsidR="0042166F" w:rsidRPr="00CC6FAD" w:rsidRDefault="0042166F" w:rsidP="0042166F">
            <w:pPr>
              <w:pStyle w:val="ae"/>
              <w:rPr>
                <w:sz w:val="22"/>
                <w:szCs w:val="22"/>
              </w:rPr>
            </w:pPr>
            <w:r w:rsidRPr="00CC6FAD">
              <w:rPr>
                <w:sz w:val="22"/>
                <w:szCs w:val="22"/>
              </w:rPr>
              <w:t>Не устанавливается</w:t>
            </w:r>
          </w:p>
        </w:tc>
      </w:tr>
      <w:tr w:rsidR="00E91559" w:rsidRPr="00CC6FAD" w:rsidTr="00010250">
        <w:tc>
          <w:tcPr>
            <w:tcW w:w="266" w:type="pct"/>
            <w:shd w:val="clear" w:color="auto" w:fill="auto"/>
          </w:tcPr>
          <w:p w:rsidR="00E91559" w:rsidRPr="00CC6FAD" w:rsidRDefault="00E91559" w:rsidP="00E91559">
            <w:pPr>
              <w:pStyle w:val="affff5"/>
              <w:numPr>
                <w:ilvl w:val="1"/>
                <w:numId w:val="43"/>
              </w:numPr>
              <w:rPr>
                <w:sz w:val="22"/>
                <w:szCs w:val="22"/>
              </w:rPr>
            </w:pPr>
          </w:p>
        </w:tc>
        <w:tc>
          <w:tcPr>
            <w:tcW w:w="966" w:type="pct"/>
            <w:shd w:val="clear" w:color="auto" w:fill="auto"/>
          </w:tcPr>
          <w:p w:rsidR="00E91559" w:rsidRPr="00CC6FAD" w:rsidRDefault="00E91559" w:rsidP="00E91559">
            <w:pPr>
              <w:pStyle w:val="112"/>
              <w:jc w:val="both"/>
              <w:rPr>
                <w:szCs w:val="22"/>
              </w:rPr>
            </w:pPr>
            <w:r w:rsidRPr="00CC6FAD">
              <w:rPr>
                <w:szCs w:val="22"/>
              </w:rPr>
              <w:t>Зона лесов (Л)</w:t>
            </w:r>
          </w:p>
        </w:tc>
        <w:tc>
          <w:tcPr>
            <w:tcW w:w="1313" w:type="pct"/>
          </w:tcPr>
          <w:p w:rsidR="00E91559" w:rsidRPr="00CC6FAD" w:rsidRDefault="00E91559" w:rsidP="00E91559">
            <w:pPr>
              <w:pStyle w:val="112"/>
              <w:jc w:val="both"/>
              <w:rPr>
                <w:szCs w:val="22"/>
              </w:rPr>
            </w:pPr>
            <w:r w:rsidRPr="00CC6FAD">
              <w:rPr>
                <w:szCs w:val="22"/>
              </w:rPr>
              <w:t>Размещение автомобильных дорог (7.2.1)</w:t>
            </w:r>
          </w:p>
          <w:p w:rsidR="00E91559" w:rsidRPr="00CC6FAD" w:rsidRDefault="00E91559" w:rsidP="00E91559">
            <w:pPr>
              <w:pStyle w:val="ae"/>
              <w:rPr>
                <w:sz w:val="22"/>
                <w:szCs w:val="22"/>
              </w:rPr>
            </w:pPr>
            <w:r w:rsidRPr="00CC6FAD">
              <w:rPr>
                <w:sz w:val="22"/>
                <w:szCs w:val="22"/>
              </w:rPr>
              <w:lastRenderedPageBreak/>
              <w:t>Охрана природных территорий (9.1)</w:t>
            </w:r>
          </w:p>
          <w:p w:rsidR="00E91559" w:rsidRPr="00CC6FAD" w:rsidRDefault="00E91559" w:rsidP="00E91559">
            <w:pPr>
              <w:pStyle w:val="ae"/>
              <w:rPr>
                <w:sz w:val="22"/>
                <w:szCs w:val="22"/>
              </w:rPr>
            </w:pPr>
            <w:r w:rsidRPr="00CC6FAD">
              <w:rPr>
                <w:sz w:val="22"/>
                <w:szCs w:val="22"/>
              </w:rPr>
              <w:t>Использование лесов (10.0)</w:t>
            </w:r>
          </w:p>
          <w:p w:rsidR="00E91559" w:rsidRPr="00CC6FAD" w:rsidRDefault="00E91559" w:rsidP="00E91559">
            <w:pPr>
              <w:pStyle w:val="ae"/>
              <w:rPr>
                <w:sz w:val="22"/>
                <w:szCs w:val="22"/>
              </w:rPr>
            </w:pPr>
            <w:r w:rsidRPr="00CC6FAD">
              <w:rPr>
                <w:sz w:val="22"/>
                <w:szCs w:val="22"/>
              </w:rPr>
              <w:t>Заготовка древесины (10.1)</w:t>
            </w:r>
          </w:p>
          <w:p w:rsidR="00E91559" w:rsidRPr="00CC6FAD" w:rsidRDefault="00E91559" w:rsidP="00E91559">
            <w:pPr>
              <w:pStyle w:val="ae"/>
              <w:rPr>
                <w:sz w:val="22"/>
                <w:szCs w:val="22"/>
              </w:rPr>
            </w:pPr>
            <w:r w:rsidRPr="00CC6FAD">
              <w:rPr>
                <w:sz w:val="22"/>
                <w:szCs w:val="22"/>
              </w:rPr>
              <w:t>Лесные плантации (10.2)</w:t>
            </w:r>
          </w:p>
          <w:p w:rsidR="00E91559" w:rsidRPr="00CC6FAD" w:rsidRDefault="00E91559" w:rsidP="00E91559">
            <w:pPr>
              <w:pStyle w:val="ae"/>
              <w:rPr>
                <w:sz w:val="22"/>
                <w:szCs w:val="22"/>
              </w:rPr>
            </w:pPr>
            <w:r w:rsidRPr="00CC6FAD">
              <w:rPr>
                <w:sz w:val="22"/>
                <w:szCs w:val="22"/>
              </w:rPr>
              <w:t>Заготовка лесных ресурсов (10.3)</w:t>
            </w:r>
          </w:p>
          <w:p w:rsidR="00E91559" w:rsidRPr="00CC6FAD" w:rsidRDefault="00E91559" w:rsidP="00E91559">
            <w:pPr>
              <w:pStyle w:val="ae"/>
              <w:rPr>
                <w:sz w:val="22"/>
                <w:szCs w:val="22"/>
              </w:rPr>
            </w:pPr>
            <w:r w:rsidRPr="00CC6FAD">
              <w:rPr>
                <w:sz w:val="22"/>
                <w:szCs w:val="22"/>
              </w:rPr>
              <w:t>Резервные леса (10.4)</w:t>
            </w:r>
          </w:p>
        </w:tc>
        <w:tc>
          <w:tcPr>
            <w:tcW w:w="1363" w:type="pct"/>
          </w:tcPr>
          <w:p w:rsidR="00E91559" w:rsidRPr="00CC6FAD" w:rsidRDefault="00E91559" w:rsidP="00E91559">
            <w:pPr>
              <w:pStyle w:val="112"/>
              <w:jc w:val="both"/>
              <w:rPr>
                <w:szCs w:val="22"/>
              </w:rPr>
            </w:pPr>
            <w:proofErr w:type="spellStart"/>
            <w:r w:rsidRPr="00CC6FAD">
              <w:rPr>
                <w:szCs w:val="22"/>
              </w:rPr>
              <w:lastRenderedPageBreak/>
              <w:t>Недропользование</w:t>
            </w:r>
            <w:proofErr w:type="spellEnd"/>
            <w:r w:rsidRPr="00CC6FAD">
              <w:rPr>
                <w:szCs w:val="22"/>
              </w:rPr>
              <w:t xml:space="preserve"> (6.1)</w:t>
            </w:r>
          </w:p>
          <w:p w:rsidR="00E91559" w:rsidRPr="00CC6FAD" w:rsidRDefault="00E91559" w:rsidP="00E91559">
            <w:pPr>
              <w:pStyle w:val="112"/>
              <w:jc w:val="both"/>
              <w:rPr>
                <w:szCs w:val="22"/>
              </w:rPr>
            </w:pPr>
            <w:r w:rsidRPr="00CC6FAD">
              <w:rPr>
                <w:szCs w:val="22"/>
              </w:rPr>
              <w:t>Водные объекты (11.0)</w:t>
            </w:r>
          </w:p>
          <w:p w:rsidR="00E91559" w:rsidRPr="00CC6FAD" w:rsidRDefault="00E91559" w:rsidP="00E91559">
            <w:pPr>
              <w:jc w:val="both"/>
              <w:rPr>
                <w:sz w:val="22"/>
                <w:szCs w:val="22"/>
              </w:rPr>
            </w:pPr>
            <w:r w:rsidRPr="00CC6FAD">
              <w:rPr>
                <w:sz w:val="22"/>
                <w:szCs w:val="22"/>
              </w:rPr>
              <w:lastRenderedPageBreak/>
              <w:t>Специальное пользование водными объектами (11.2)</w:t>
            </w:r>
          </w:p>
          <w:p w:rsidR="00E91559" w:rsidRPr="00CC6FAD" w:rsidRDefault="00E91559" w:rsidP="00E91559">
            <w:pPr>
              <w:pStyle w:val="ae"/>
              <w:rPr>
                <w:sz w:val="22"/>
                <w:szCs w:val="22"/>
              </w:rPr>
            </w:pPr>
            <w:r w:rsidRPr="00CC6FAD">
              <w:rPr>
                <w:sz w:val="22"/>
                <w:szCs w:val="22"/>
              </w:rPr>
              <w:t>Гидротехнические сооружения (11.3)</w:t>
            </w:r>
          </w:p>
        </w:tc>
        <w:tc>
          <w:tcPr>
            <w:tcW w:w="1092" w:type="pct"/>
          </w:tcPr>
          <w:p w:rsidR="00E91559" w:rsidRPr="00CC6FAD" w:rsidRDefault="00E91559" w:rsidP="00E91559">
            <w:pPr>
              <w:pStyle w:val="ae"/>
              <w:rPr>
                <w:sz w:val="22"/>
                <w:szCs w:val="22"/>
              </w:rPr>
            </w:pPr>
            <w:r w:rsidRPr="00CC6FAD">
              <w:rPr>
                <w:sz w:val="22"/>
                <w:szCs w:val="22"/>
              </w:rPr>
              <w:lastRenderedPageBreak/>
              <w:t>Не устанавливается</w:t>
            </w:r>
          </w:p>
        </w:tc>
      </w:tr>
      <w:tr w:rsidR="00E91559" w:rsidRPr="00CC6FAD" w:rsidTr="00CC6FAD">
        <w:tc>
          <w:tcPr>
            <w:tcW w:w="266" w:type="pct"/>
            <w:shd w:val="clear" w:color="auto" w:fill="auto"/>
          </w:tcPr>
          <w:p w:rsidR="00E91559" w:rsidRPr="00CC6FAD" w:rsidRDefault="00E91559" w:rsidP="00E91559">
            <w:pPr>
              <w:pStyle w:val="affff5"/>
              <w:numPr>
                <w:ilvl w:val="0"/>
                <w:numId w:val="43"/>
              </w:numPr>
              <w:rPr>
                <w:sz w:val="22"/>
                <w:szCs w:val="22"/>
              </w:rPr>
            </w:pPr>
          </w:p>
        </w:tc>
        <w:tc>
          <w:tcPr>
            <w:tcW w:w="4734" w:type="pct"/>
            <w:gridSpan w:val="4"/>
            <w:shd w:val="clear" w:color="auto" w:fill="auto"/>
          </w:tcPr>
          <w:p w:rsidR="00E91559" w:rsidRPr="00CC6FAD" w:rsidRDefault="00E91559" w:rsidP="00E91559">
            <w:pPr>
              <w:pStyle w:val="112"/>
              <w:jc w:val="both"/>
              <w:rPr>
                <w:szCs w:val="22"/>
              </w:rPr>
            </w:pPr>
            <w:r w:rsidRPr="00CC6FAD">
              <w:rPr>
                <w:szCs w:val="22"/>
              </w:rPr>
              <w:t>Зоны специального назначения</w:t>
            </w:r>
          </w:p>
        </w:tc>
      </w:tr>
      <w:tr w:rsidR="00E91559" w:rsidRPr="00CC6FAD" w:rsidTr="00010250">
        <w:tc>
          <w:tcPr>
            <w:tcW w:w="266" w:type="pct"/>
            <w:shd w:val="clear" w:color="auto" w:fill="auto"/>
          </w:tcPr>
          <w:p w:rsidR="00E91559" w:rsidRPr="00CC6FAD" w:rsidRDefault="00E91559" w:rsidP="00E91559">
            <w:pPr>
              <w:pStyle w:val="affff5"/>
              <w:numPr>
                <w:ilvl w:val="1"/>
                <w:numId w:val="43"/>
              </w:numPr>
              <w:rPr>
                <w:sz w:val="22"/>
                <w:szCs w:val="22"/>
              </w:rPr>
            </w:pPr>
          </w:p>
        </w:tc>
        <w:tc>
          <w:tcPr>
            <w:tcW w:w="966" w:type="pct"/>
            <w:shd w:val="clear" w:color="auto" w:fill="auto"/>
          </w:tcPr>
          <w:p w:rsidR="00E91559" w:rsidRPr="00CC6FAD" w:rsidRDefault="00E91559" w:rsidP="00E91559">
            <w:pPr>
              <w:pStyle w:val="112"/>
              <w:jc w:val="both"/>
              <w:rPr>
                <w:szCs w:val="22"/>
              </w:rPr>
            </w:pPr>
            <w:r w:rsidRPr="00CC6FAD">
              <w:rPr>
                <w:szCs w:val="22"/>
              </w:rPr>
              <w:t>Зона кладбищ (</w:t>
            </w:r>
            <w:proofErr w:type="spellStart"/>
            <w:r w:rsidRPr="00CC6FAD">
              <w:rPr>
                <w:szCs w:val="22"/>
              </w:rPr>
              <w:t>ДКл</w:t>
            </w:r>
            <w:proofErr w:type="spellEnd"/>
            <w:r w:rsidRPr="00CC6FAD">
              <w:rPr>
                <w:szCs w:val="22"/>
              </w:rPr>
              <w:t>)</w:t>
            </w:r>
          </w:p>
        </w:tc>
        <w:tc>
          <w:tcPr>
            <w:tcW w:w="1313" w:type="pct"/>
          </w:tcPr>
          <w:p w:rsidR="00E91559" w:rsidRPr="00CC6FAD" w:rsidRDefault="00E91559" w:rsidP="00E91559">
            <w:pPr>
              <w:pStyle w:val="112"/>
              <w:jc w:val="both"/>
              <w:rPr>
                <w:szCs w:val="22"/>
              </w:rPr>
            </w:pPr>
            <w:r w:rsidRPr="00CC6FAD">
              <w:rPr>
                <w:szCs w:val="22"/>
              </w:rPr>
              <w:t>Ритуальная деятельность (12.1)</w:t>
            </w:r>
          </w:p>
        </w:tc>
        <w:tc>
          <w:tcPr>
            <w:tcW w:w="1363" w:type="pct"/>
          </w:tcPr>
          <w:p w:rsidR="00E91559" w:rsidRPr="00CC6FAD" w:rsidRDefault="00E91559" w:rsidP="00E91559">
            <w:pPr>
              <w:pStyle w:val="ae"/>
              <w:rPr>
                <w:sz w:val="22"/>
                <w:szCs w:val="22"/>
              </w:rPr>
            </w:pPr>
            <w:r w:rsidRPr="00CC6FAD">
              <w:rPr>
                <w:sz w:val="22"/>
                <w:szCs w:val="22"/>
              </w:rPr>
              <w:t>Коммунальное обслуживание (3.1)</w:t>
            </w:r>
          </w:p>
          <w:p w:rsidR="00E91559" w:rsidRPr="00CC6FAD" w:rsidRDefault="00E91559" w:rsidP="00E91559">
            <w:pPr>
              <w:pStyle w:val="ae"/>
              <w:rPr>
                <w:sz w:val="22"/>
                <w:szCs w:val="22"/>
              </w:rPr>
            </w:pPr>
            <w:r w:rsidRPr="00CC6FAD">
              <w:rPr>
                <w:sz w:val="22"/>
                <w:szCs w:val="22"/>
              </w:rPr>
              <w:t>Предоставление коммунальных услуг (3.1.1)</w:t>
            </w:r>
          </w:p>
          <w:p w:rsidR="00E91559" w:rsidRPr="00CC6FAD" w:rsidRDefault="00E91559" w:rsidP="00E91559">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E91559" w:rsidRPr="00CC6FAD" w:rsidRDefault="00E91559" w:rsidP="00E91559">
            <w:pPr>
              <w:pStyle w:val="112"/>
              <w:jc w:val="both"/>
              <w:rPr>
                <w:szCs w:val="22"/>
              </w:rPr>
            </w:pPr>
            <w:r w:rsidRPr="00CC6FAD">
              <w:rPr>
                <w:szCs w:val="22"/>
              </w:rPr>
              <w:t>Размещение автомобильных дорог (7.2.1)</w:t>
            </w:r>
          </w:p>
          <w:p w:rsidR="00E91559" w:rsidRPr="00CC6FAD" w:rsidRDefault="00E91559" w:rsidP="00E91559">
            <w:pPr>
              <w:pStyle w:val="112"/>
              <w:jc w:val="both"/>
              <w:rPr>
                <w:szCs w:val="22"/>
              </w:rPr>
            </w:pPr>
            <w:r w:rsidRPr="00CC6FAD">
              <w:rPr>
                <w:szCs w:val="22"/>
              </w:rPr>
              <w:t>Использование лесов (10.0)</w:t>
            </w:r>
          </w:p>
        </w:tc>
        <w:tc>
          <w:tcPr>
            <w:tcW w:w="1092" w:type="pct"/>
          </w:tcPr>
          <w:p w:rsidR="00E91559" w:rsidRPr="00CC6FAD" w:rsidRDefault="00E91559" w:rsidP="00E91559">
            <w:pPr>
              <w:pStyle w:val="ae"/>
              <w:rPr>
                <w:sz w:val="22"/>
                <w:szCs w:val="22"/>
              </w:rPr>
            </w:pPr>
            <w:r w:rsidRPr="00CC6FAD">
              <w:rPr>
                <w:sz w:val="22"/>
                <w:szCs w:val="22"/>
              </w:rPr>
              <w:t>Благоустройство территории (12.0.2)</w:t>
            </w:r>
          </w:p>
        </w:tc>
      </w:tr>
      <w:tr w:rsidR="00E91559" w:rsidRPr="00CC6FAD" w:rsidTr="00010250">
        <w:tc>
          <w:tcPr>
            <w:tcW w:w="266" w:type="pct"/>
            <w:shd w:val="clear" w:color="auto" w:fill="auto"/>
          </w:tcPr>
          <w:p w:rsidR="00E91559" w:rsidRPr="00CC6FAD" w:rsidRDefault="00E91559" w:rsidP="00E91559">
            <w:pPr>
              <w:pStyle w:val="affff5"/>
              <w:numPr>
                <w:ilvl w:val="1"/>
                <w:numId w:val="43"/>
              </w:numPr>
              <w:rPr>
                <w:sz w:val="22"/>
                <w:szCs w:val="22"/>
              </w:rPr>
            </w:pPr>
          </w:p>
        </w:tc>
        <w:tc>
          <w:tcPr>
            <w:tcW w:w="966" w:type="pct"/>
            <w:shd w:val="clear" w:color="auto" w:fill="auto"/>
          </w:tcPr>
          <w:p w:rsidR="00E91559" w:rsidRPr="00CC6FAD" w:rsidRDefault="00E91559" w:rsidP="00E91559">
            <w:pPr>
              <w:pStyle w:val="112"/>
              <w:jc w:val="both"/>
              <w:rPr>
                <w:szCs w:val="22"/>
              </w:rPr>
            </w:pPr>
            <w:r w:rsidRPr="0060259E">
              <w:rPr>
                <w:szCs w:val="22"/>
              </w:rPr>
              <w:t>Зона кладбищ в границах земель населенных пунктов (</w:t>
            </w:r>
            <w:proofErr w:type="spellStart"/>
            <w:r w:rsidRPr="0060259E">
              <w:rPr>
                <w:szCs w:val="22"/>
              </w:rPr>
              <w:t>нДКл</w:t>
            </w:r>
            <w:proofErr w:type="spellEnd"/>
            <w:r w:rsidRPr="0060259E">
              <w:rPr>
                <w:szCs w:val="22"/>
              </w:rPr>
              <w:t>)</w:t>
            </w:r>
          </w:p>
        </w:tc>
        <w:tc>
          <w:tcPr>
            <w:tcW w:w="1313" w:type="pct"/>
          </w:tcPr>
          <w:p w:rsidR="00E91559" w:rsidRPr="0060259E" w:rsidRDefault="00E91559" w:rsidP="00E91559">
            <w:pPr>
              <w:pStyle w:val="112"/>
              <w:jc w:val="both"/>
              <w:rPr>
                <w:szCs w:val="22"/>
              </w:rPr>
            </w:pPr>
            <w:r w:rsidRPr="0060259E">
              <w:rPr>
                <w:szCs w:val="22"/>
              </w:rPr>
              <w:t>Ритуальная деятельность (12.1)</w:t>
            </w:r>
          </w:p>
          <w:p w:rsidR="00E91559" w:rsidRPr="00E91559" w:rsidRDefault="00E91559" w:rsidP="00E91559">
            <w:pPr>
              <w:rPr>
                <w:color w:val="auto"/>
                <w:sz w:val="22"/>
                <w:szCs w:val="22"/>
              </w:rPr>
            </w:pPr>
            <w:r w:rsidRPr="00E91559">
              <w:rPr>
                <w:color w:val="auto"/>
                <w:sz w:val="22"/>
                <w:szCs w:val="22"/>
              </w:rPr>
              <w:t xml:space="preserve">Земельные участки (территории) общего пользования (12.0) </w:t>
            </w:r>
          </w:p>
          <w:p w:rsidR="00E91559" w:rsidRPr="00E91559" w:rsidRDefault="00E91559" w:rsidP="00E91559">
            <w:pPr>
              <w:rPr>
                <w:color w:val="auto"/>
                <w:sz w:val="22"/>
                <w:szCs w:val="22"/>
              </w:rPr>
            </w:pPr>
            <w:r w:rsidRPr="00E91559">
              <w:rPr>
                <w:color w:val="auto"/>
                <w:sz w:val="22"/>
                <w:szCs w:val="22"/>
              </w:rPr>
              <w:t>Улично-дорожная сеть (12.0.1)</w:t>
            </w:r>
          </w:p>
          <w:p w:rsidR="00E91559" w:rsidRPr="00010250" w:rsidRDefault="00E91559" w:rsidP="00E91559">
            <w:pPr>
              <w:pStyle w:val="ae"/>
              <w:rPr>
                <w:color w:val="auto"/>
                <w:sz w:val="22"/>
                <w:szCs w:val="22"/>
              </w:rPr>
            </w:pPr>
            <w:r w:rsidRPr="00E91559">
              <w:rPr>
                <w:color w:val="auto"/>
                <w:sz w:val="22"/>
                <w:szCs w:val="22"/>
              </w:rPr>
              <w:t>Благоустройство территории (12.0.2)</w:t>
            </w:r>
          </w:p>
        </w:tc>
        <w:tc>
          <w:tcPr>
            <w:tcW w:w="1363" w:type="pct"/>
          </w:tcPr>
          <w:p w:rsidR="00E91559" w:rsidRPr="00E91559" w:rsidRDefault="00E91559" w:rsidP="00E91559">
            <w:pPr>
              <w:pStyle w:val="ae"/>
              <w:rPr>
                <w:color w:val="auto"/>
                <w:sz w:val="22"/>
                <w:szCs w:val="22"/>
              </w:rPr>
            </w:pPr>
            <w:r w:rsidRPr="00E91559">
              <w:rPr>
                <w:color w:val="auto"/>
                <w:sz w:val="22"/>
                <w:szCs w:val="22"/>
              </w:rPr>
              <w:t>Коммунальное обслуживание (3.1)</w:t>
            </w:r>
          </w:p>
          <w:p w:rsidR="00E91559" w:rsidRPr="00E91559" w:rsidRDefault="00E91559" w:rsidP="00E91559">
            <w:pPr>
              <w:pStyle w:val="ae"/>
              <w:rPr>
                <w:color w:val="auto"/>
                <w:sz w:val="22"/>
                <w:szCs w:val="22"/>
              </w:rPr>
            </w:pPr>
            <w:r w:rsidRPr="00E91559">
              <w:rPr>
                <w:color w:val="auto"/>
                <w:sz w:val="22"/>
                <w:szCs w:val="22"/>
              </w:rPr>
              <w:t>Предоставление коммунальных услуг (3.1.1)</w:t>
            </w:r>
          </w:p>
          <w:p w:rsidR="00E91559" w:rsidRPr="00E91559" w:rsidRDefault="00E91559" w:rsidP="00E91559">
            <w:pPr>
              <w:pStyle w:val="ae"/>
              <w:rPr>
                <w:color w:val="auto"/>
                <w:sz w:val="22"/>
                <w:szCs w:val="22"/>
              </w:rPr>
            </w:pPr>
            <w:r w:rsidRPr="00E91559">
              <w:rPr>
                <w:color w:val="auto"/>
                <w:sz w:val="22"/>
                <w:szCs w:val="22"/>
              </w:rPr>
              <w:t>Административные здания организаций, обеспечивающих предоставление коммунальных услуг (3.1.2)</w:t>
            </w:r>
          </w:p>
          <w:p w:rsidR="00E91559" w:rsidRPr="00010250" w:rsidRDefault="00E91559" w:rsidP="00E91559">
            <w:pPr>
              <w:pStyle w:val="ae"/>
              <w:rPr>
                <w:color w:val="auto"/>
                <w:sz w:val="22"/>
                <w:szCs w:val="22"/>
              </w:rPr>
            </w:pPr>
            <w:r w:rsidRPr="00E91559">
              <w:rPr>
                <w:color w:val="auto"/>
                <w:sz w:val="22"/>
                <w:szCs w:val="22"/>
              </w:rPr>
              <w:t>Размещение автомобильных дорог (7.2.1)</w:t>
            </w:r>
          </w:p>
        </w:tc>
        <w:tc>
          <w:tcPr>
            <w:tcW w:w="1092" w:type="pct"/>
          </w:tcPr>
          <w:p w:rsidR="00E91559" w:rsidRPr="0060259E" w:rsidRDefault="00E91559" w:rsidP="00E91559">
            <w:pPr>
              <w:pStyle w:val="112"/>
              <w:jc w:val="both"/>
              <w:rPr>
                <w:szCs w:val="22"/>
              </w:rPr>
            </w:pPr>
            <w:r w:rsidRPr="0060259E">
              <w:rPr>
                <w:szCs w:val="22"/>
              </w:rPr>
              <w:t>Деловое управление (4.1)</w:t>
            </w:r>
          </w:p>
          <w:p w:rsidR="00E91559" w:rsidRPr="0060259E" w:rsidRDefault="00E91559" w:rsidP="00E91559">
            <w:pPr>
              <w:pStyle w:val="112"/>
              <w:jc w:val="both"/>
              <w:rPr>
                <w:szCs w:val="22"/>
              </w:rPr>
            </w:pPr>
            <w:r w:rsidRPr="0060259E">
              <w:rPr>
                <w:szCs w:val="22"/>
              </w:rPr>
              <w:t>Служебные гаражи (4.9)</w:t>
            </w:r>
          </w:p>
          <w:p w:rsidR="00E91559" w:rsidRPr="00CC6FAD" w:rsidRDefault="00E91559" w:rsidP="00E91559">
            <w:pPr>
              <w:pStyle w:val="112"/>
              <w:jc w:val="both"/>
              <w:rPr>
                <w:szCs w:val="22"/>
              </w:rPr>
            </w:pPr>
            <w:r w:rsidRPr="0060259E">
              <w:rPr>
                <w:szCs w:val="22"/>
              </w:rPr>
              <w:t>Стоянка транспортных средств (4.9.2)</w:t>
            </w:r>
          </w:p>
        </w:tc>
      </w:tr>
      <w:tr w:rsidR="00E91559" w:rsidRPr="00CC6FAD" w:rsidTr="00010250">
        <w:tc>
          <w:tcPr>
            <w:tcW w:w="266" w:type="pct"/>
            <w:shd w:val="clear" w:color="auto" w:fill="auto"/>
          </w:tcPr>
          <w:p w:rsidR="00E91559" w:rsidRPr="00CC6FAD" w:rsidRDefault="00E91559" w:rsidP="00E91559">
            <w:pPr>
              <w:pStyle w:val="affff5"/>
              <w:numPr>
                <w:ilvl w:val="1"/>
                <w:numId w:val="43"/>
              </w:numPr>
              <w:rPr>
                <w:sz w:val="22"/>
                <w:szCs w:val="22"/>
              </w:rPr>
            </w:pPr>
          </w:p>
        </w:tc>
        <w:tc>
          <w:tcPr>
            <w:tcW w:w="966" w:type="pct"/>
            <w:shd w:val="clear" w:color="auto" w:fill="auto"/>
          </w:tcPr>
          <w:p w:rsidR="00E91559" w:rsidRPr="00CC6FAD" w:rsidRDefault="00E91559" w:rsidP="00E91559">
            <w:pPr>
              <w:pStyle w:val="112"/>
              <w:jc w:val="both"/>
              <w:rPr>
                <w:szCs w:val="22"/>
              </w:rPr>
            </w:pPr>
            <w:r w:rsidRPr="00CC6FAD">
              <w:rPr>
                <w:szCs w:val="22"/>
              </w:rPr>
              <w:t>Зона озелененных территорий специального назначения в границах земель населенных пунктов (</w:t>
            </w:r>
            <w:proofErr w:type="spellStart"/>
            <w:r w:rsidRPr="00CC6FAD">
              <w:rPr>
                <w:szCs w:val="22"/>
              </w:rPr>
              <w:t>нДЛСп</w:t>
            </w:r>
            <w:proofErr w:type="spellEnd"/>
            <w:r w:rsidRPr="00CC6FAD">
              <w:rPr>
                <w:szCs w:val="22"/>
              </w:rPr>
              <w:t>)</w:t>
            </w:r>
          </w:p>
        </w:tc>
        <w:tc>
          <w:tcPr>
            <w:tcW w:w="1313" w:type="pct"/>
          </w:tcPr>
          <w:p w:rsidR="00E91559" w:rsidRPr="00CC6FAD" w:rsidRDefault="00E91559" w:rsidP="00E91559">
            <w:pPr>
              <w:pStyle w:val="ae"/>
              <w:rPr>
                <w:sz w:val="22"/>
                <w:szCs w:val="22"/>
              </w:rPr>
            </w:pPr>
            <w:r w:rsidRPr="00CC6FAD">
              <w:rPr>
                <w:sz w:val="22"/>
                <w:szCs w:val="22"/>
              </w:rPr>
              <w:t>Охрана природных территорий (9.1)</w:t>
            </w:r>
          </w:p>
          <w:p w:rsidR="00E91559" w:rsidRPr="00CC6FAD" w:rsidRDefault="00E91559" w:rsidP="00E91559">
            <w:pPr>
              <w:pStyle w:val="ae"/>
              <w:rPr>
                <w:sz w:val="22"/>
                <w:szCs w:val="22"/>
              </w:rPr>
            </w:pPr>
            <w:r w:rsidRPr="00CC6FAD">
              <w:rPr>
                <w:sz w:val="22"/>
                <w:szCs w:val="22"/>
              </w:rPr>
              <w:t>Резервные леса (10.4)</w:t>
            </w:r>
          </w:p>
          <w:p w:rsidR="00E91559" w:rsidRPr="00CC6FAD" w:rsidRDefault="00E91559" w:rsidP="00E91559">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E91559" w:rsidRPr="00CC6FAD" w:rsidRDefault="00E91559" w:rsidP="00E91559">
            <w:pPr>
              <w:rPr>
                <w:rFonts w:eastAsia="Arial Unicode MS"/>
                <w:sz w:val="22"/>
                <w:szCs w:val="22"/>
                <w:u w:color="000000"/>
              </w:rPr>
            </w:pPr>
            <w:r w:rsidRPr="00CC6FAD">
              <w:rPr>
                <w:rFonts w:eastAsia="Arial Unicode MS"/>
                <w:sz w:val="22"/>
                <w:szCs w:val="22"/>
                <w:u w:color="000000"/>
              </w:rPr>
              <w:t>Улично-дорожная сеть (12.0.1)</w:t>
            </w:r>
          </w:p>
          <w:p w:rsidR="00E91559" w:rsidRPr="00CC6FAD" w:rsidRDefault="00E91559" w:rsidP="00E91559">
            <w:pPr>
              <w:pStyle w:val="112"/>
              <w:jc w:val="both"/>
              <w:rPr>
                <w:szCs w:val="22"/>
              </w:rPr>
            </w:pPr>
            <w:r w:rsidRPr="00CC6FAD">
              <w:rPr>
                <w:color w:val="000000"/>
                <w:szCs w:val="22"/>
              </w:rPr>
              <w:t>Благоустройство территории (12.0.2)</w:t>
            </w:r>
          </w:p>
        </w:tc>
        <w:tc>
          <w:tcPr>
            <w:tcW w:w="1363" w:type="pct"/>
          </w:tcPr>
          <w:p w:rsidR="00E91559" w:rsidRPr="00CC6FAD" w:rsidRDefault="00E91559" w:rsidP="00E91559">
            <w:pPr>
              <w:pStyle w:val="ae"/>
              <w:rPr>
                <w:sz w:val="22"/>
                <w:szCs w:val="22"/>
              </w:rPr>
            </w:pPr>
            <w:r w:rsidRPr="00CC6FAD">
              <w:rPr>
                <w:sz w:val="22"/>
                <w:szCs w:val="22"/>
              </w:rPr>
              <w:t>Коммунальное обслуживание (3.1)</w:t>
            </w:r>
          </w:p>
          <w:p w:rsidR="00E91559" w:rsidRPr="00CC6FAD" w:rsidRDefault="00E91559" w:rsidP="00E91559">
            <w:pPr>
              <w:pStyle w:val="ae"/>
              <w:rPr>
                <w:sz w:val="22"/>
                <w:szCs w:val="22"/>
              </w:rPr>
            </w:pPr>
            <w:r w:rsidRPr="00CC6FAD">
              <w:rPr>
                <w:sz w:val="22"/>
                <w:szCs w:val="22"/>
              </w:rPr>
              <w:t>Предоставление коммунальных услуг (3.1.1)</w:t>
            </w:r>
          </w:p>
          <w:p w:rsidR="00E91559" w:rsidRPr="00CC6FAD" w:rsidRDefault="00E91559" w:rsidP="00E91559">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E91559" w:rsidRPr="00CC6FAD" w:rsidRDefault="00E91559" w:rsidP="00E91559">
            <w:pPr>
              <w:pStyle w:val="ae"/>
              <w:rPr>
                <w:sz w:val="22"/>
                <w:szCs w:val="22"/>
              </w:rPr>
            </w:pPr>
            <w:r w:rsidRPr="00CC6FAD">
              <w:rPr>
                <w:sz w:val="22"/>
                <w:szCs w:val="22"/>
              </w:rPr>
              <w:t>Стоянка транспортных средств (4.9.2)</w:t>
            </w:r>
          </w:p>
          <w:p w:rsidR="00E91559" w:rsidRPr="00CC6FAD" w:rsidRDefault="00E91559" w:rsidP="00E91559">
            <w:pPr>
              <w:pStyle w:val="112"/>
              <w:jc w:val="both"/>
              <w:rPr>
                <w:szCs w:val="22"/>
              </w:rPr>
            </w:pPr>
            <w:r w:rsidRPr="00CC6FAD">
              <w:rPr>
                <w:szCs w:val="22"/>
              </w:rPr>
              <w:t>Размещение автомобильных дорог (7.2.1)</w:t>
            </w:r>
          </w:p>
        </w:tc>
        <w:tc>
          <w:tcPr>
            <w:tcW w:w="1092" w:type="pct"/>
          </w:tcPr>
          <w:p w:rsidR="00E91559" w:rsidRPr="00CC6FAD" w:rsidRDefault="00E91559" w:rsidP="00E91559">
            <w:pPr>
              <w:pStyle w:val="112"/>
              <w:jc w:val="both"/>
              <w:rPr>
                <w:szCs w:val="22"/>
              </w:rPr>
            </w:pPr>
            <w:r w:rsidRPr="00CC6FAD">
              <w:rPr>
                <w:szCs w:val="22"/>
              </w:rPr>
              <w:t>Не устанавливается</w:t>
            </w:r>
          </w:p>
        </w:tc>
      </w:tr>
    </w:tbl>
    <w:p w:rsidR="000A48A6" w:rsidRPr="007F0135" w:rsidRDefault="000A48A6" w:rsidP="005A0981">
      <w:pPr>
        <w:rPr>
          <w:b/>
          <w:bCs/>
        </w:rPr>
      </w:pPr>
      <w:r w:rsidRPr="007F0135">
        <w:rPr>
          <w:b/>
          <w:bCs/>
        </w:rPr>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9"/>
        <w:gridCol w:w="5921"/>
        <w:gridCol w:w="1671"/>
        <w:gridCol w:w="734"/>
        <w:gridCol w:w="1680"/>
        <w:gridCol w:w="611"/>
        <w:gridCol w:w="637"/>
        <w:gridCol w:w="1680"/>
        <w:gridCol w:w="1131"/>
      </w:tblGrid>
      <w:tr w:rsidR="0042166F" w:rsidRPr="0042166F" w:rsidTr="003C3DC9">
        <w:trPr>
          <w:tblHeader/>
        </w:trPr>
        <w:tc>
          <w:tcPr>
            <w:tcW w:w="211" w:type="pct"/>
            <w:vMerge w:val="restart"/>
          </w:tcPr>
          <w:p w:rsidR="0042166F" w:rsidRPr="0042166F" w:rsidRDefault="0042166F" w:rsidP="009A7A6E">
            <w:pPr>
              <w:pStyle w:val="112"/>
              <w:jc w:val="center"/>
              <w:rPr>
                <w:szCs w:val="22"/>
              </w:rPr>
            </w:pPr>
            <w:r w:rsidRPr="0042166F">
              <w:rPr>
                <w:szCs w:val="22"/>
              </w:rPr>
              <w:t>№</w:t>
            </w:r>
          </w:p>
          <w:p w:rsidR="0042166F" w:rsidRPr="0042166F" w:rsidRDefault="0042166F" w:rsidP="009A7A6E">
            <w:pPr>
              <w:pStyle w:val="112"/>
              <w:jc w:val="center"/>
              <w:rPr>
                <w:szCs w:val="22"/>
              </w:rPr>
            </w:pPr>
            <w:r w:rsidRPr="0042166F">
              <w:rPr>
                <w:szCs w:val="22"/>
              </w:rPr>
              <w:t>п.</w:t>
            </w:r>
          </w:p>
        </w:tc>
        <w:tc>
          <w:tcPr>
            <w:tcW w:w="2016" w:type="pct"/>
            <w:vMerge w:val="restart"/>
          </w:tcPr>
          <w:p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3" w:type="pct"/>
            <w:gridSpan w:val="7"/>
          </w:tcPr>
          <w:p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rsidTr="003C3DC9">
        <w:trPr>
          <w:trHeight w:val="829"/>
          <w:tblHeader/>
        </w:trPr>
        <w:tc>
          <w:tcPr>
            <w:tcW w:w="211" w:type="pct"/>
            <w:vMerge/>
          </w:tcPr>
          <w:p w:rsidR="0042166F" w:rsidRPr="0042166F" w:rsidRDefault="0042166F" w:rsidP="009A7A6E">
            <w:pPr>
              <w:pStyle w:val="112"/>
              <w:jc w:val="both"/>
              <w:rPr>
                <w:szCs w:val="22"/>
              </w:rPr>
            </w:pPr>
          </w:p>
        </w:tc>
        <w:tc>
          <w:tcPr>
            <w:tcW w:w="2016" w:type="pct"/>
            <w:vMerge/>
          </w:tcPr>
          <w:p w:rsidR="0042166F" w:rsidRPr="0042166F" w:rsidRDefault="0042166F" w:rsidP="009A7A6E">
            <w:pPr>
              <w:pStyle w:val="112"/>
              <w:jc w:val="both"/>
              <w:rPr>
                <w:szCs w:val="22"/>
              </w:rPr>
            </w:pPr>
          </w:p>
        </w:tc>
        <w:tc>
          <w:tcPr>
            <w:tcW w:w="569" w:type="pct"/>
          </w:tcPr>
          <w:p w:rsidR="0042166F" w:rsidRPr="0042166F" w:rsidRDefault="0042166F" w:rsidP="009A7A6E">
            <w:pPr>
              <w:pStyle w:val="112"/>
              <w:jc w:val="center"/>
              <w:rPr>
                <w:szCs w:val="22"/>
              </w:rPr>
            </w:pPr>
            <w:r w:rsidRPr="0042166F">
              <w:rPr>
                <w:szCs w:val="22"/>
              </w:rPr>
              <w:t>S </w:t>
            </w:r>
            <w:proofErr w:type="spellStart"/>
            <w:r w:rsidRPr="0042166F">
              <w:rPr>
                <w:szCs w:val="22"/>
              </w:rPr>
              <w:t>min</w:t>
            </w:r>
            <w:proofErr w:type="spellEnd"/>
            <w:r w:rsidRPr="0042166F">
              <w:rPr>
                <w:szCs w:val="22"/>
              </w:rPr>
              <w:t>, (га)</w:t>
            </w:r>
            <w:r w:rsidRPr="0042166F">
              <w:rPr>
                <w:rStyle w:val="affffff3"/>
                <w:szCs w:val="22"/>
              </w:rPr>
              <w:footnoteReference w:id="1"/>
            </w:r>
          </w:p>
        </w:tc>
        <w:tc>
          <w:tcPr>
            <w:tcW w:w="250" w:type="pct"/>
            <w:shd w:val="clear" w:color="auto" w:fill="FFFFFF"/>
          </w:tcPr>
          <w:p w:rsidR="0042166F" w:rsidRPr="0042166F" w:rsidRDefault="0042166F" w:rsidP="009A7A6E">
            <w:pPr>
              <w:pStyle w:val="112"/>
              <w:jc w:val="center"/>
              <w:rPr>
                <w:szCs w:val="22"/>
              </w:rPr>
            </w:pPr>
            <w:r w:rsidRPr="0042166F">
              <w:rPr>
                <w:szCs w:val="22"/>
              </w:rPr>
              <w:t>S </w:t>
            </w:r>
            <w:proofErr w:type="spellStart"/>
            <w:r w:rsidRPr="0042166F">
              <w:rPr>
                <w:szCs w:val="22"/>
              </w:rPr>
              <w:t>max</w:t>
            </w:r>
            <w:proofErr w:type="spellEnd"/>
            <w:r w:rsidRPr="0042166F">
              <w:rPr>
                <w:szCs w:val="22"/>
              </w:rPr>
              <w:t>, (га)</w:t>
            </w:r>
            <w:r w:rsidRPr="0042166F">
              <w:rPr>
                <w:rStyle w:val="affffff3"/>
                <w:szCs w:val="22"/>
              </w:rPr>
              <w:footnoteReference w:id="2"/>
            </w:r>
          </w:p>
        </w:tc>
        <w:tc>
          <w:tcPr>
            <w:tcW w:w="572" w:type="pct"/>
            <w:shd w:val="clear" w:color="auto" w:fill="FFFFFF"/>
          </w:tcPr>
          <w:p w:rsidR="0042166F" w:rsidRPr="0042166F" w:rsidRDefault="0042166F" w:rsidP="009A7A6E">
            <w:pPr>
              <w:pStyle w:val="112"/>
              <w:jc w:val="center"/>
              <w:rPr>
                <w:szCs w:val="22"/>
              </w:rPr>
            </w:pPr>
            <w:r w:rsidRPr="0042166F">
              <w:rPr>
                <w:szCs w:val="22"/>
              </w:rPr>
              <w:t>Отступ</w:t>
            </w:r>
            <w:r>
              <w:rPr>
                <w:szCs w:val="22"/>
              </w:rPr>
              <w:t xml:space="preserve"> </w:t>
            </w:r>
            <w:proofErr w:type="spellStart"/>
            <w:r w:rsidRPr="0042166F">
              <w:rPr>
                <w:szCs w:val="22"/>
              </w:rPr>
              <w:t>min</w:t>
            </w:r>
            <w:proofErr w:type="spellEnd"/>
            <w:r w:rsidRPr="0042166F">
              <w:rPr>
                <w:szCs w:val="22"/>
              </w:rPr>
              <w:t>, (м)</w:t>
            </w:r>
            <w:r w:rsidRPr="0042166F">
              <w:rPr>
                <w:rStyle w:val="affffff3"/>
                <w:szCs w:val="22"/>
              </w:rPr>
              <w:footnoteReference w:id="3"/>
            </w:r>
          </w:p>
        </w:tc>
        <w:tc>
          <w:tcPr>
            <w:tcW w:w="208" w:type="pct"/>
            <w:shd w:val="clear" w:color="auto" w:fill="FFFFFF"/>
          </w:tcPr>
          <w:p w:rsidR="0042166F" w:rsidRPr="0042166F" w:rsidRDefault="0042166F" w:rsidP="009A7A6E">
            <w:pPr>
              <w:pStyle w:val="112"/>
              <w:jc w:val="center"/>
              <w:rPr>
                <w:szCs w:val="22"/>
              </w:rPr>
            </w:pPr>
            <w:r w:rsidRPr="0042166F">
              <w:rPr>
                <w:szCs w:val="22"/>
              </w:rPr>
              <w:t xml:space="preserve">Этаж </w:t>
            </w:r>
            <w:proofErr w:type="spellStart"/>
            <w:r w:rsidRPr="0042166F">
              <w:rPr>
                <w:szCs w:val="22"/>
              </w:rPr>
              <w:t>min</w:t>
            </w:r>
            <w:proofErr w:type="spellEnd"/>
            <w:r w:rsidRPr="0042166F">
              <w:rPr>
                <w:szCs w:val="22"/>
              </w:rPr>
              <w:t>, (ед.)</w:t>
            </w:r>
            <w:r w:rsidRPr="0042166F">
              <w:rPr>
                <w:rStyle w:val="affffff3"/>
                <w:szCs w:val="22"/>
              </w:rPr>
              <w:footnoteReference w:id="4"/>
            </w:r>
          </w:p>
        </w:tc>
        <w:tc>
          <w:tcPr>
            <w:tcW w:w="217" w:type="pct"/>
            <w:shd w:val="clear" w:color="auto" w:fill="FFFFFF"/>
          </w:tcPr>
          <w:p w:rsidR="0042166F" w:rsidRPr="0042166F" w:rsidRDefault="0042166F" w:rsidP="009A7A6E">
            <w:pPr>
              <w:pStyle w:val="112"/>
              <w:jc w:val="center"/>
              <w:rPr>
                <w:szCs w:val="22"/>
              </w:rPr>
            </w:pPr>
            <w:r w:rsidRPr="0042166F">
              <w:rPr>
                <w:szCs w:val="22"/>
              </w:rPr>
              <w:t xml:space="preserve">Этаж </w:t>
            </w:r>
            <w:proofErr w:type="spellStart"/>
            <w:r w:rsidRPr="0042166F">
              <w:rPr>
                <w:szCs w:val="22"/>
              </w:rPr>
              <w:t>max</w:t>
            </w:r>
            <w:proofErr w:type="spellEnd"/>
            <w:r w:rsidRPr="0042166F">
              <w:rPr>
                <w:szCs w:val="22"/>
              </w:rPr>
              <w:t>, (ед.)</w:t>
            </w:r>
            <w:r w:rsidRPr="0042166F">
              <w:rPr>
                <w:rStyle w:val="affffff3"/>
                <w:szCs w:val="22"/>
              </w:rPr>
              <w:footnoteReference w:id="5"/>
            </w:r>
          </w:p>
        </w:tc>
        <w:tc>
          <w:tcPr>
            <w:tcW w:w="572" w:type="pct"/>
            <w:shd w:val="clear" w:color="auto" w:fill="FFFFFF"/>
          </w:tcPr>
          <w:p w:rsidR="0042166F" w:rsidRPr="0042166F" w:rsidRDefault="0042166F" w:rsidP="009A7A6E">
            <w:pPr>
              <w:pStyle w:val="112"/>
              <w:jc w:val="center"/>
              <w:rPr>
                <w:szCs w:val="22"/>
              </w:rPr>
            </w:pPr>
            <w:r w:rsidRPr="0042166F">
              <w:rPr>
                <w:szCs w:val="22"/>
              </w:rPr>
              <w:t xml:space="preserve">Процент застройки </w:t>
            </w:r>
            <w:proofErr w:type="spellStart"/>
            <w:r w:rsidRPr="0042166F">
              <w:rPr>
                <w:szCs w:val="22"/>
              </w:rPr>
              <w:t>min</w:t>
            </w:r>
            <w:proofErr w:type="spellEnd"/>
            <w:r w:rsidRPr="0042166F">
              <w:rPr>
                <w:szCs w:val="22"/>
              </w:rPr>
              <w:t>, (процент)</w:t>
            </w:r>
            <w:r w:rsidRPr="0042166F">
              <w:rPr>
                <w:rStyle w:val="affffff3"/>
                <w:szCs w:val="22"/>
              </w:rPr>
              <w:footnoteReference w:id="6"/>
            </w:r>
          </w:p>
        </w:tc>
        <w:tc>
          <w:tcPr>
            <w:tcW w:w="385" w:type="pct"/>
            <w:shd w:val="clear" w:color="auto" w:fill="FFFFFF"/>
          </w:tcPr>
          <w:p w:rsidR="0042166F" w:rsidRPr="0042166F" w:rsidRDefault="0042166F" w:rsidP="009A7A6E">
            <w:pPr>
              <w:pStyle w:val="112"/>
              <w:jc w:val="center"/>
              <w:rPr>
                <w:szCs w:val="22"/>
              </w:rPr>
            </w:pPr>
            <w:r w:rsidRPr="0042166F">
              <w:rPr>
                <w:szCs w:val="22"/>
              </w:rPr>
              <w:t xml:space="preserve">Процент застройки </w:t>
            </w:r>
            <w:proofErr w:type="spellStart"/>
            <w:r w:rsidRPr="0042166F">
              <w:rPr>
                <w:szCs w:val="22"/>
              </w:rPr>
              <w:t>max</w:t>
            </w:r>
            <w:proofErr w:type="spellEnd"/>
            <w:r w:rsidRPr="0042166F">
              <w:rPr>
                <w:szCs w:val="22"/>
              </w:rPr>
              <w:t>, (процент)</w:t>
            </w:r>
            <w:r w:rsidRPr="0042166F">
              <w:rPr>
                <w:rStyle w:val="affffff3"/>
                <w:szCs w:val="22"/>
              </w:rPr>
              <w:footnoteReference w:id="7"/>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Жилые зоны</w:t>
            </w:r>
          </w:p>
        </w:tc>
      </w:tr>
      <w:tr w:rsidR="0042166F"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w:t>
            </w:r>
            <w:proofErr w:type="spellStart"/>
            <w:r w:rsidRPr="0042166F">
              <w:rPr>
                <w:sz w:val="22"/>
                <w:szCs w:val="22"/>
              </w:rPr>
              <w:t>нЖин</w:t>
            </w:r>
            <w:proofErr w:type="spellEnd"/>
            <w:r w:rsidRPr="0042166F">
              <w:rPr>
                <w:sz w:val="22"/>
                <w:szCs w:val="22"/>
              </w:rPr>
              <w:t>)</w:t>
            </w:r>
            <w:r w:rsidRPr="0042166F">
              <w:rPr>
                <w:rStyle w:val="affffff3"/>
                <w:sz w:val="22"/>
                <w:szCs w:val="22"/>
              </w:rPr>
              <w:footnoteReference w:id="8"/>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50"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3,0</w:t>
            </w:r>
          </w:p>
        </w:tc>
        <w:tc>
          <w:tcPr>
            <w:tcW w:w="572"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72"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5"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112"/>
              <w:jc w:val="both"/>
              <w:rPr>
                <w:szCs w:val="22"/>
              </w:rPr>
            </w:pPr>
            <w:r w:rsidRPr="0042166F">
              <w:rPr>
                <w:szCs w:val="22"/>
              </w:rPr>
              <w:t>Многофункциональная общественно-деловая зона</w:t>
            </w:r>
            <w:r w:rsidR="00894F3A">
              <w:rPr>
                <w:szCs w:val="22"/>
              </w:rPr>
              <w:t xml:space="preserve"> </w:t>
            </w:r>
            <w:r w:rsidRPr="0042166F">
              <w:rPr>
                <w:szCs w:val="22"/>
              </w:rPr>
              <w:t>в границах земель населенных пунктов (нОм)</w:t>
            </w:r>
            <w:r w:rsidRPr="0042166F">
              <w:rPr>
                <w:rStyle w:val="affffff3"/>
                <w:szCs w:val="22"/>
              </w:rPr>
              <w:footnoteReference w:id="9"/>
            </w:r>
          </w:p>
        </w:tc>
        <w:tc>
          <w:tcPr>
            <w:tcW w:w="569" w:type="pct"/>
            <w:tcBorders>
              <w:top w:val="single" w:sz="4" w:space="0" w:color="auto"/>
              <w:left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50"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72"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25</w:t>
            </w:r>
          </w:p>
        </w:tc>
        <w:tc>
          <w:tcPr>
            <w:tcW w:w="572"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85"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w:t>
            </w:r>
            <w:r w:rsidR="00894F3A">
              <w:rPr>
                <w:sz w:val="22"/>
                <w:szCs w:val="22"/>
              </w:rPr>
              <w:t xml:space="preserve"> </w:t>
            </w:r>
            <w:r w:rsidRPr="0042166F">
              <w:rPr>
                <w:sz w:val="22"/>
                <w:szCs w:val="22"/>
              </w:rPr>
              <w:t>(</w:t>
            </w:r>
            <w:proofErr w:type="spellStart"/>
            <w:r w:rsidRPr="0042166F">
              <w:rPr>
                <w:sz w:val="22"/>
                <w:szCs w:val="22"/>
              </w:rPr>
              <w:t>нОс</w:t>
            </w:r>
            <w:proofErr w:type="spellEnd"/>
            <w:r w:rsidRPr="0042166F">
              <w:rPr>
                <w:sz w:val="22"/>
                <w:szCs w:val="22"/>
              </w:rPr>
              <w:t>)</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50"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72"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72"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85"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E9155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E91559" w:rsidRPr="0042166F" w:rsidRDefault="00E91559" w:rsidP="00E91559">
            <w:pPr>
              <w:pStyle w:val="affff5"/>
              <w:numPr>
                <w:ilvl w:val="1"/>
                <w:numId w:val="45"/>
              </w:numPr>
              <w:rPr>
                <w:sz w:val="22"/>
                <w:szCs w:val="22"/>
              </w:rPr>
            </w:pPr>
          </w:p>
        </w:tc>
        <w:tc>
          <w:tcPr>
            <w:tcW w:w="2016" w:type="pct"/>
            <w:tcBorders>
              <w:top w:val="single" w:sz="4" w:space="0" w:color="auto"/>
            </w:tcBorders>
            <w:shd w:val="clear" w:color="auto" w:fill="auto"/>
          </w:tcPr>
          <w:p w:rsidR="00E91559" w:rsidRPr="0042166F" w:rsidRDefault="00E91559" w:rsidP="00E91559">
            <w:pPr>
              <w:pStyle w:val="ae"/>
              <w:rPr>
                <w:sz w:val="22"/>
                <w:szCs w:val="22"/>
              </w:rPr>
            </w:pPr>
            <w:r w:rsidRPr="00E91559">
              <w:rPr>
                <w:sz w:val="22"/>
                <w:szCs w:val="22"/>
              </w:rPr>
              <w:t>Зона инженерной инфраструктуры (И)</w:t>
            </w:r>
          </w:p>
        </w:tc>
        <w:tc>
          <w:tcPr>
            <w:tcW w:w="1391" w:type="pct"/>
            <w:gridSpan w:val="3"/>
            <w:tcBorders>
              <w:top w:val="single" w:sz="4" w:space="0" w:color="auto"/>
            </w:tcBorders>
            <w:shd w:val="clear" w:color="auto" w:fill="auto"/>
          </w:tcPr>
          <w:p w:rsidR="00E91559" w:rsidRPr="00E91559" w:rsidRDefault="00E91559" w:rsidP="00E91559">
            <w:pPr>
              <w:pStyle w:val="112"/>
              <w:jc w:val="center"/>
              <w:rPr>
                <w:color w:val="000000"/>
                <w:szCs w:val="22"/>
              </w:rPr>
            </w:pPr>
            <w:r w:rsidRPr="00E91559">
              <w:rPr>
                <w:color w:val="000000"/>
                <w:szCs w:val="22"/>
              </w:rPr>
              <w:t>Не устанавливается</w:t>
            </w:r>
          </w:p>
        </w:tc>
        <w:tc>
          <w:tcPr>
            <w:tcW w:w="208" w:type="pct"/>
            <w:tcBorders>
              <w:top w:val="single" w:sz="4" w:space="0" w:color="auto"/>
            </w:tcBorders>
            <w:shd w:val="clear" w:color="auto" w:fill="auto"/>
          </w:tcPr>
          <w:p w:rsidR="00E91559" w:rsidRPr="00E91559" w:rsidRDefault="00E91559" w:rsidP="00E91559">
            <w:pPr>
              <w:pStyle w:val="112"/>
              <w:jc w:val="center"/>
              <w:rPr>
                <w:color w:val="000000"/>
                <w:szCs w:val="22"/>
              </w:rPr>
            </w:pPr>
            <w:r w:rsidRPr="00E91559">
              <w:rPr>
                <w:color w:val="000000"/>
                <w:szCs w:val="22"/>
              </w:rPr>
              <w:t>1</w:t>
            </w:r>
          </w:p>
        </w:tc>
        <w:tc>
          <w:tcPr>
            <w:tcW w:w="217" w:type="pct"/>
            <w:tcBorders>
              <w:top w:val="single" w:sz="4" w:space="0" w:color="auto"/>
            </w:tcBorders>
            <w:shd w:val="clear" w:color="auto" w:fill="auto"/>
          </w:tcPr>
          <w:p w:rsidR="00E91559" w:rsidRPr="00E91559" w:rsidRDefault="00E91559" w:rsidP="00E91559">
            <w:pPr>
              <w:pStyle w:val="112"/>
              <w:jc w:val="center"/>
              <w:rPr>
                <w:color w:val="000000"/>
                <w:szCs w:val="22"/>
              </w:rPr>
            </w:pPr>
            <w:r w:rsidRPr="00E91559">
              <w:rPr>
                <w:color w:val="000000"/>
                <w:szCs w:val="22"/>
              </w:rPr>
              <w:t>10</w:t>
            </w:r>
          </w:p>
        </w:tc>
        <w:tc>
          <w:tcPr>
            <w:tcW w:w="957" w:type="pct"/>
            <w:gridSpan w:val="2"/>
            <w:tcBorders>
              <w:top w:val="single" w:sz="4" w:space="0" w:color="auto"/>
            </w:tcBorders>
          </w:tcPr>
          <w:p w:rsidR="00E91559" w:rsidRPr="00E91559" w:rsidRDefault="00E91559" w:rsidP="00E91559">
            <w:pPr>
              <w:pStyle w:val="112"/>
              <w:jc w:val="center"/>
              <w:rPr>
                <w:color w:val="000000"/>
                <w:szCs w:val="22"/>
              </w:rPr>
            </w:pPr>
            <w:r w:rsidRPr="00E91559">
              <w:rPr>
                <w:color w:val="000000"/>
                <w:szCs w:val="22"/>
              </w:rPr>
              <w:t>Не устанавливается</w:t>
            </w:r>
          </w:p>
        </w:tc>
      </w:tr>
      <w:tr w:rsidR="00E9155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E91559" w:rsidRPr="0042166F" w:rsidRDefault="00E91559" w:rsidP="00E91559">
            <w:pPr>
              <w:pStyle w:val="affff5"/>
              <w:numPr>
                <w:ilvl w:val="1"/>
                <w:numId w:val="45"/>
              </w:numPr>
              <w:rPr>
                <w:sz w:val="22"/>
                <w:szCs w:val="22"/>
              </w:rPr>
            </w:pPr>
          </w:p>
        </w:tc>
        <w:tc>
          <w:tcPr>
            <w:tcW w:w="2016" w:type="pct"/>
            <w:tcBorders>
              <w:top w:val="single" w:sz="4" w:space="0" w:color="auto"/>
            </w:tcBorders>
            <w:shd w:val="clear" w:color="auto" w:fill="auto"/>
          </w:tcPr>
          <w:p w:rsidR="00E91559" w:rsidRPr="0042166F" w:rsidRDefault="00E91559" w:rsidP="00E91559">
            <w:pPr>
              <w:pStyle w:val="ae"/>
              <w:rPr>
                <w:sz w:val="22"/>
                <w:szCs w:val="22"/>
              </w:rPr>
            </w:pPr>
            <w:r w:rsidRPr="0042166F">
              <w:rPr>
                <w:sz w:val="22"/>
                <w:szCs w:val="22"/>
              </w:rPr>
              <w:t>Зона инженерной инфраструктуры в границах земель населенных пунктов (</w:t>
            </w:r>
            <w:proofErr w:type="spellStart"/>
            <w:r w:rsidRPr="0042166F">
              <w:rPr>
                <w:sz w:val="22"/>
                <w:szCs w:val="22"/>
              </w:rPr>
              <w:t>нИ</w:t>
            </w:r>
            <w:proofErr w:type="spellEnd"/>
            <w:r w:rsidRPr="0042166F">
              <w:rPr>
                <w:sz w:val="22"/>
                <w:szCs w:val="22"/>
              </w:rPr>
              <w:t>)</w:t>
            </w:r>
          </w:p>
        </w:tc>
        <w:tc>
          <w:tcPr>
            <w:tcW w:w="1391" w:type="pct"/>
            <w:gridSpan w:val="3"/>
            <w:tcBorders>
              <w:top w:val="single" w:sz="4" w:space="0" w:color="auto"/>
            </w:tcBorders>
            <w:shd w:val="clear" w:color="auto" w:fill="auto"/>
          </w:tcPr>
          <w:p w:rsidR="00E91559" w:rsidRPr="0042166F" w:rsidRDefault="00E91559" w:rsidP="00E91559">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E91559" w:rsidRPr="0042166F" w:rsidRDefault="00E91559" w:rsidP="00E91559">
            <w:pPr>
              <w:pStyle w:val="112"/>
              <w:jc w:val="center"/>
              <w:rPr>
                <w:szCs w:val="22"/>
              </w:rPr>
            </w:pPr>
            <w:r w:rsidRPr="0042166F">
              <w:rPr>
                <w:szCs w:val="22"/>
              </w:rPr>
              <w:t>1</w:t>
            </w:r>
          </w:p>
        </w:tc>
        <w:tc>
          <w:tcPr>
            <w:tcW w:w="217" w:type="pct"/>
            <w:tcBorders>
              <w:top w:val="single" w:sz="4" w:space="0" w:color="auto"/>
            </w:tcBorders>
            <w:shd w:val="clear" w:color="auto" w:fill="auto"/>
          </w:tcPr>
          <w:p w:rsidR="00E91559" w:rsidRPr="0042166F" w:rsidRDefault="00E91559" w:rsidP="00E91559">
            <w:pPr>
              <w:pStyle w:val="112"/>
              <w:jc w:val="center"/>
              <w:rPr>
                <w:szCs w:val="22"/>
              </w:rPr>
            </w:pPr>
            <w:r w:rsidRPr="0042166F">
              <w:rPr>
                <w:szCs w:val="22"/>
              </w:rPr>
              <w:t>10</w:t>
            </w:r>
          </w:p>
        </w:tc>
        <w:tc>
          <w:tcPr>
            <w:tcW w:w="957" w:type="pct"/>
            <w:gridSpan w:val="2"/>
            <w:tcBorders>
              <w:top w:val="single" w:sz="4" w:space="0" w:color="auto"/>
            </w:tcBorders>
          </w:tcPr>
          <w:p w:rsidR="00E91559" w:rsidRPr="0042166F" w:rsidRDefault="00E91559" w:rsidP="00E91559">
            <w:pPr>
              <w:pStyle w:val="112"/>
              <w:jc w:val="center"/>
              <w:rPr>
                <w:szCs w:val="22"/>
              </w:rPr>
            </w:pPr>
            <w:r w:rsidRPr="0042166F">
              <w:rPr>
                <w:szCs w:val="22"/>
              </w:rPr>
              <w:t>Не устанавливается</w:t>
            </w:r>
          </w:p>
        </w:tc>
      </w:tr>
      <w:tr w:rsidR="00E9155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E91559" w:rsidRPr="0042166F" w:rsidRDefault="00E91559" w:rsidP="00E91559">
            <w:pPr>
              <w:pStyle w:val="affff5"/>
              <w:numPr>
                <w:ilvl w:val="1"/>
                <w:numId w:val="45"/>
              </w:numPr>
              <w:rPr>
                <w:sz w:val="22"/>
                <w:szCs w:val="22"/>
              </w:rPr>
            </w:pPr>
          </w:p>
        </w:tc>
        <w:tc>
          <w:tcPr>
            <w:tcW w:w="2016" w:type="pct"/>
            <w:tcBorders>
              <w:top w:val="single" w:sz="4" w:space="0" w:color="auto"/>
            </w:tcBorders>
            <w:shd w:val="clear" w:color="auto" w:fill="auto"/>
          </w:tcPr>
          <w:p w:rsidR="00E91559" w:rsidRPr="0042166F" w:rsidRDefault="00E91559" w:rsidP="00E91559">
            <w:pPr>
              <w:pStyle w:val="112"/>
              <w:jc w:val="both"/>
              <w:rPr>
                <w:szCs w:val="22"/>
              </w:rPr>
            </w:pPr>
            <w:r w:rsidRPr="0042166F">
              <w:rPr>
                <w:szCs w:val="22"/>
              </w:rPr>
              <w:t>Зона транспортной инфраструктуры (Т)</w:t>
            </w:r>
          </w:p>
        </w:tc>
        <w:tc>
          <w:tcPr>
            <w:tcW w:w="2773" w:type="pct"/>
            <w:gridSpan w:val="7"/>
            <w:tcBorders>
              <w:top w:val="single" w:sz="4" w:space="0" w:color="auto"/>
            </w:tcBorders>
            <w:shd w:val="clear" w:color="auto" w:fill="auto"/>
          </w:tcPr>
          <w:p w:rsidR="00E91559" w:rsidRPr="0042166F" w:rsidRDefault="00E91559" w:rsidP="00E91559">
            <w:pPr>
              <w:pStyle w:val="112"/>
              <w:jc w:val="center"/>
              <w:rPr>
                <w:szCs w:val="22"/>
              </w:rPr>
            </w:pPr>
            <w:r w:rsidRPr="0042166F">
              <w:rPr>
                <w:szCs w:val="22"/>
              </w:rPr>
              <w:t>Не устанавливается</w:t>
            </w:r>
          </w:p>
        </w:tc>
      </w:tr>
      <w:tr w:rsidR="00E9155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E91559" w:rsidRPr="0042166F" w:rsidRDefault="00E91559" w:rsidP="00E91559">
            <w:pPr>
              <w:pStyle w:val="affff5"/>
              <w:numPr>
                <w:ilvl w:val="1"/>
                <w:numId w:val="45"/>
              </w:numPr>
              <w:rPr>
                <w:sz w:val="22"/>
                <w:szCs w:val="22"/>
              </w:rPr>
            </w:pPr>
          </w:p>
        </w:tc>
        <w:tc>
          <w:tcPr>
            <w:tcW w:w="2016" w:type="pct"/>
            <w:tcBorders>
              <w:top w:val="single" w:sz="4" w:space="0" w:color="auto"/>
            </w:tcBorders>
            <w:shd w:val="clear" w:color="auto" w:fill="auto"/>
          </w:tcPr>
          <w:p w:rsidR="00E91559" w:rsidRPr="00F4257B" w:rsidRDefault="00E91559" w:rsidP="00E91559">
            <w:pPr>
              <w:pStyle w:val="112"/>
              <w:jc w:val="both"/>
              <w:rPr>
                <w:szCs w:val="22"/>
              </w:rPr>
            </w:pPr>
            <w:r w:rsidRPr="00F4257B">
              <w:rPr>
                <w:szCs w:val="22"/>
              </w:rPr>
              <w:t>Зона уличной и дорожной сети (УДС)</w:t>
            </w:r>
          </w:p>
        </w:tc>
        <w:tc>
          <w:tcPr>
            <w:tcW w:w="2773" w:type="pct"/>
            <w:gridSpan w:val="7"/>
            <w:tcBorders>
              <w:top w:val="single" w:sz="4" w:space="0" w:color="auto"/>
            </w:tcBorders>
            <w:shd w:val="clear" w:color="auto" w:fill="auto"/>
          </w:tcPr>
          <w:p w:rsidR="00E91559" w:rsidRPr="00F4257B" w:rsidRDefault="00E91559" w:rsidP="00E91559">
            <w:pPr>
              <w:pStyle w:val="112"/>
              <w:jc w:val="center"/>
              <w:rPr>
                <w:szCs w:val="22"/>
              </w:rPr>
            </w:pPr>
            <w:r w:rsidRPr="00F4257B">
              <w:rPr>
                <w:szCs w:val="22"/>
              </w:rPr>
              <w:t>Не устанавливается</w:t>
            </w:r>
          </w:p>
        </w:tc>
      </w:tr>
      <w:tr w:rsidR="00E91559"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E91559" w:rsidRPr="0042166F" w:rsidRDefault="00E91559" w:rsidP="00E91559">
            <w:pPr>
              <w:pStyle w:val="affff5"/>
              <w:numPr>
                <w:ilvl w:val="0"/>
                <w:numId w:val="45"/>
              </w:numPr>
              <w:rPr>
                <w:sz w:val="22"/>
                <w:szCs w:val="22"/>
              </w:rPr>
            </w:pPr>
          </w:p>
        </w:tc>
        <w:tc>
          <w:tcPr>
            <w:tcW w:w="4789" w:type="pct"/>
            <w:gridSpan w:val="8"/>
            <w:tcBorders>
              <w:top w:val="single" w:sz="4" w:space="0" w:color="auto"/>
            </w:tcBorders>
            <w:shd w:val="clear" w:color="auto" w:fill="auto"/>
          </w:tcPr>
          <w:p w:rsidR="00E91559" w:rsidRPr="0042166F" w:rsidRDefault="00E91559" w:rsidP="00E91559">
            <w:pPr>
              <w:pStyle w:val="112"/>
              <w:rPr>
                <w:b/>
                <w:szCs w:val="22"/>
              </w:rPr>
            </w:pPr>
            <w:r w:rsidRPr="0042166F">
              <w:rPr>
                <w:b/>
                <w:szCs w:val="22"/>
              </w:rPr>
              <w:t>Зоны сельскохозяйственного использования</w:t>
            </w:r>
          </w:p>
        </w:tc>
      </w:tr>
      <w:tr w:rsidR="00E9155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E91559" w:rsidRPr="0042166F" w:rsidRDefault="00E91559" w:rsidP="00E91559">
            <w:pPr>
              <w:pStyle w:val="affff5"/>
              <w:numPr>
                <w:ilvl w:val="1"/>
                <w:numId w:val="45"/>
              </w:numPr>
              <w:rPr>
                <w:sz w:val="22"/>
                <w:szCs w:val="22"/>
              </w:rPr>
            </w:pPr>
          </w:p>
        </w:tc>
        <w:tc>
          <w:tcPr>
            <w:tcW w:w="2016" w:type="pct"/>
            <w:tcBorders>
              <w:top w:val="single" w:sz="4" w:space="0" w:color="auto"/>
            </w:tcBorders>
            <w:shd w:val="clear" w:color="auto" w:fill="auto"/>
          </w:tcPr>
          <w:p w:rsidR="00E91559" w:rsidRPr="0042166F" w:rsidRDefault="00E91559" w:rsidP="00E91559">
            <w:pPr>
              <w:pStyle w:val="112"/>
              <w:jc w:val="both"/>
              <w:rPr>
                <w:szCs w:val="22"/>
              </w:rPr>
            </w:pPr>
            <w:r w:rsidRPr="0042166F">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rsidR="00E91559" w:rsidRPr="0042166F" w:rsidRDefault="00E91559" w:rsidP="00E91559">
            <w:pPr>
              <w:pStyle w:val="112"/>
              <w:jc w:val="center"/>
              <w:rPr>
                <w:szCs w:val="22"/>
              </w:rPr>
            </w:pPr>
            <w:r w:rsidRPr="0042166F">
              <w:rPr>
                <w:szCs w:val="22"/>
              </w:rPr>
              <w:t>0,001</w:t>
            </w:r>
          </w:p>
        </w:tc>
        <w:tc>
          <w:tcPr>
            <w:tcW w:w="250"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5000,0</w:t>
            </w:r>
          </w:p>
        </w:tc>
        <w:tc>
          <w:tcPr>
            <w:tcW w:w="572"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10</w:t>
            </w:r>
          </w:p>
        </w:tc>
        <w:tc>
          <w:tcPr>
            <w:tcW w:w="572"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5</w:t>
            </w:r>
          </w:p>
        </w:tc>
        <w:tc>
          <w:tcPr>
            <w:tcW w:w="385"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80</w:t>
            </w:r>
          </w:p>
        </w:tc>
      </w:tr>
      <w:tr w:rsidR="00E9155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E91559" w:rsidRPr="0042166F" w:rsidRDefault="00E91559" w:rsidP="00E91559">
            <w:pPr>
              <w:pStyle w:val="affff5"/>
              <w:numPr>
                <w:ilvl w:val="1"/>
                <w:numId w:val="45"/>
              </w:numPr>
              <w:rPr>
                <w:sz w:val="22"/>
                <w:szCs w:val="22"/>
              </w:rPr>
            </w:pPr>
          </w:p>
        </w:tc>
        <w:tc>
          <w:tcPr>
            <w:tcW w:w="2016" w:type="pct"/>
            <w:tcBorders>
              <w:top w:val="single" w:sz="4" w:space="0" w:color="auto"/>
            </w:tcBorders>
            <w:shd w:val="clear" w:color="auto" w:fill="auto"/>
          </w:tcPr>
          <w:p w:rsidR="00E91559" w:rsidRPr="0042166F" w:rsidRDefault="00E91559" w:rsidP="00E91559">
            <w:pPr>
              <w:pStyle w:val="112"/>
              <w:jc w:val="both"/>
              <w:rPr>
                <w:szCs w:val="22"/>
              </w:rPr>
            </w:pPr>
            <w:r w:rsidRPr="0042166F">
              <w:rPr>
                <w:szCs w:val="22"/>
              </w:rPr>
              <w:t>Зона сельскохозяйственного использования в границах земель населенных пунктов (</w:t>
            </w:r>
            <w:proofErr w:type="spellStart"/>
            <w:r w:rsidRPr="0042166F">
              <w:rPr>
                <w:szCs w:val="22"/>
              </w:rPr>
              <w:t>нСи</w:t>
            </w:r>
            <w:proofErr w:type="spellEnd"/>
            <w:r w:rsidRPr="0042166F">
              <w:rPr>
                <w:szCs w:val="22"/>
              </w:rPr>
              <w:t>)</w:t>
            </w:r>
          </w:p>
        </w:tc>
        <w:tc>
          <w:tcPr>
            <w:tcW w:w="569" w:type="pct"/>
            <w:tcBorders>
              <w:top w:val="single" w:sz="4" w:space="0" w:color="auto"/>
              <w:right w:val="single" w:sz="4" w:space="0" w:color="auto"/>
            </w:tcBorders>
            <w:shd w:val="clear" w:color="auto" w:fill="auto"/>
          </w:tcPr>
          <w:p w:rsidR="00E91559" w:rsidRPr="0042166F" w:rsidRDefault="00E91559" w:rsidP="00E91559">
            <w:pPr>
              <w:pStyle w:val="112"/>
              <w:jc w:val="center"/>
              <w:rPr>
                <w:szCs w:val="22"/>
              </w:rPr>
            </w:pPr>
            <w:r w:rsidRPr="0042166F">
              <w:rPr>
                <w:szCs w:val="22"/>
              </w:rPr>
              <w:t>0,001</w:t>
            </w:r>
          </w:p>
        </w:tc>
        <w:tc>
          <w:tcPr>
            <w:tcW w:w="250"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5000,0</w:t>
            </w:r>
          </w:p>
        </w:tc>
        <w:tc>
          <w:tcPr>
            <w:tcW w:w="572"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10</w:t>
            </w:r>
          </w:p>
        </w:tc>
        <w:tc>
          <w:tcPr>
            <w:tcW w:w="572"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5</w:t>
            </w:r>
          </w:p>
        </w:tc>
        <w:tc>
          <w:tcPr>
            <w:tcW w:w="385"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80</w:t>
            </w:r>
          </w:p>
        </w:tc>
      </w:tr>
      <w:tr w:rsidR="00E9155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E91559" w:rsidRPr="0042166F" w:rsidRDefault="00E91559" w:rsidP="00E91559">
            <w:pPr>
              <w:pStyle w:val="affff5"/>
              <w:numPr>
                <w:ilvl w:val="1"/>
                <w:numId w:val="45"/>
              </w:numPr>
              <w:rPr>
                <w:sz w:val="22"/>
                <w:szCs w:val="22"/>
              </w:rPr>
            </w:pPr>
          </w:p>
        </w:tc>
        <w:tc>
          <w:tcPr>
            <w:tcW w:w="2016" w:type="pct"/>
            <w:tcBorders>
              <w:top w:val="single" w:sz="4" w:space="0" w:color="auto"/>
            </w:tcBorders>
            <w:shd w:val="clear" w:color="auto" w:fill="auto"/>
          </w:tcPr>
          <w:p w:rsidR="00E91559" w:rsidRPr="0042166F" w:rsidRDefault="00E91559" w:rsidP="00E91559">
            <w:pPr>
              <w:pStyle w:val="112"/>
              <w:jc w:val="both"/>
              <w:rPr>
                <w:szCs w:val="22"/>
              </w:rPr>
            </w:pPr>
            <w:r w:rsidRPr="0042166F">
              <w:rPr>
                <w:szCs w:val="22"/>
              </w:rPr>
              <w:t>Производственная зона сельскохозяйственных предприятий в границах земель населенных пунктов (</w:t>
            </w:r>
            <w:proofErr w:type="spellStart"/>
            <w:r w:rsidRPr="0042166F">
              <w:rPr>
                <w:szCs w:val="22"/>
              </w:rPr>
              <w:t>нСиПп</w:t>
            </w:r>
            <w:proofErr w:type="spellEnd"/>
            <w:r w:rsidRPr="0042166F">
              <w:rPr>
                <w:szCs w:val="22"/>
              </w:rPr>
              <w:t>)</w:t>
            </w:r>
          </w:p>
        </w:tc>
        <w:tc>
          <w:tcPr>
            <w:tcW w:w="569" w:type="pct"/>
            <w:tcBorders>
              <w:top w:val="single" w:sz="4" w:space="0" w:color="auto"/>
              <w:right w:val="single" w:sz="4" w:space="0" w:color="auto"/>
            </w:tcBorders>
            <w:shd w:val="clear" w:color="auto" w:fill="auto"/>
          </w:tcPr>
          <w:p w:rsidR="00E91559" w:rsidRPr="0042166F" w:rsidRDefault="00E91559" w:rsidP="00E91559">
            <w:pPr>
              <w:pStyle w:val="112"/>
              <w:jc w:val="center"/>
              <w:rPr>
                <w:szCs w:val="22"/>
              </w:rPr>
            </w:pPr>
            <w:r w:rsidRPr="0042166F">
              <w:rPr>
                <w:szCs w:val="22"/>
              </w:rPr>
              <w:t>0,001</w:t>
            </w:r>
          </w:p>
        </w:tc>
        <w:tc>
          <w:tcPr>
            <w:tcW w:w="250" w:type="pct"/>
            <w:tcBorders>
              <w:top w:val="single" w:sz="4" w:space="0" w:color="auto"/>
              <w:right w:val="single" w:sz="4" w:space="0" w:color="auto"/>
            </w:tcBorders>
            <w:shd w:val="clear" w:color="auto" w:fill="auto"/>
          </w:tcPr>
          <w:p w:rsidR="00E91559" w:rsidRPr="0042166F" w:rsidRDefault="00E91559" w:rsidP="00E91559">
            <w:pPr>
              <w:pStyle w:val="112"/>
              <w:jc w:val="center"/>
              <w:rPr>
                <w:szCs w:val="22"/>
              </w:rPr>
            </w:pPr>
            <w:r w:rsidRPr="0042166F">
              <w:rPr>
                <w:szCs w:val="22"/>
              </w:rPr>
              <w:t>5000,0</w:t>
            </w:r>
          </w:p>
        </w:tc>
        <w:tc>
          <w:tcPr>
            <w:tcW w:w="572" w:type="pct"/>
            <w:tcBorders>
              <w:top w:val="single" w:sz="4" w:space="0" w:color="auto"/>
              <w:left w:val="single" w:sz="4" w:space="0" w:color="auto"/>
            </w:tcBorders>
            <w:shd w:val="clear" w:color="auto" w:fill="auto"/>
          </w:tcPr>
          <w:p w:rsidR="00E91559" w:rsidRPr="0042166F" w:rsidRDefault="00E91559" w:rsidP="00E91559">
            <w:pPr>
              <w:pStyle w:val="112"/>
              <w:jc w:val="center"/>
              <w:rPr>
                <w:szCs w:val="22"/>
              </w:rPr>
            </w:pPr>
            <w:r w:rsidRPr="0042166F">
              <w:rPr>
                <w:szCs w:val="22"/>
              </w:rPr>
              <w:t>3</w:t>
            </w:r>
          </w:p>
        </w:tc>
        <w:tc>
          <w:tcPr>
            <w:tcW w:w="208" w:type="pct"/>
            <w:tcBorders>
              <w:top w:val="single" w:sz="4" w:space="0" w:color="auto"/>
            </w:tcBorders>
            <w:shd w:val="clear" w:color="auto" w:fill="auto"/>
          </w:tcPr>
          <w:p w:rsidR="00E91559" w:rsidRPr="0042166F" w:rsidRDefault="00E91559" w:rsidP="00E91559">
            <w:pPr>
              <w:pStyle w:val="112"/>
              <w:jc w:val="center"/>
              <w:rPr>
                <w:szCs w:val="22"/>
              </w:rPr>
            </w:pPr>
            <w:r w:rsidRPr="0042166F">
              <w:rPr>
                <w:szCs w:val="22"/>
              </w:rPr>
              <w:t>1</w:t>
            </w:r>
          </w:p>
        </w:tc>
        <w:tc>
          <w:tcPr>
            <w:tcW w:w="217" w:type="pct"/>
            <w:tcBorders>
              <w:top w:val="single" w:sz="4" w:space="0" w:color="auto"/>
            </w:tcBorders>
            <w:shd w:val="clear" w:color="auto" w:fill="auto"/>
          </w:tcPr>
          <w:p w:rsidR="00E91559" w:rsidRPr="0042166F" w:rsidRDefault="00E91559" w:rsidP="00E91559">
            <w:pPr>
              <w:pStyle w:val="112"/>
              <w:jc w:val="center"/>
              <w:rPr>
                <w:szCs w:val="22"/>
              </w:rPr>
            </w:pPr>
            <w:r w:rsidRPr="0042166F">
              <w:rPr>
                <w:szCs w:val="22"/>
              </w:rPr>
              <w:t>10</w:t>
            </w:r>
          </w:p>
        </w:tc>
        <w:tc>
          <w:tcPr>
            <w:tcW w:w="572" w:type="pct"/>
            <w:tcBorders>
              <w:top w:val="single" w:sz="4" w:space="0" w:color="auto"/>
              <w:right w:val="single" w:sz="4" w:space="0" w:color="auto"/>
            </w:tcBorders>
          </w:tcPr>
          <w:p w:rsidR="00E91559" w:rsidRPr="0042166F" w:rsidRDefault="00E91559" w:rsidP="00E91559">
            <w:pPr>
              <w:pStyle w:val="112"/>
              <w:jc w:val="center"/>
              <w:rPr>
                <w:szCs w:val="22"/>
              </w:rPr>
            </w:pPr>
            <w:r w:rsidRPr="0042166F">
              <w:rPr>
                <w:szCs w:val="22"/>
              </w:rPr>
              <w:t>5</w:t>
            </w:r>
          </w:p>
        </w:tc>
        <w:tc>
          <w:tcPr>
            <w:tcW w:w="385" w:type="pct"/>
            <w:tcBorders>
              <w:top w:val="single" w:sz="4" w:space="0" w:color="auto"/>
              <w:left w:val="single" w:sz="4" w:space="0" w:color="auto"/>
            </w:tcBorders>
          </w:tcPr>
          <w:p w:rsidR="00E91559" w:rsidRPr="0042166F" w:rsidRDefault="00E91559" w:rsidP="00E91559">
            <w:pPr>
              <w:pStyle w:val="112"/>
              <w:jc w:val="center"/>
              <w:rPr>
                <w:szCs w:val="22"/>
              </w:rPr>
            </w:pPr>
            <w:r w:rsidRPr="0042166F">
              <w:rPr>
                <w:szCs w:val="22"/>
              </w:rPr>
              <w:t>80</w:t>
            </w:r>
          </w:p>
        </w:tc>
      </w:tr>
      <w:tr w:rsidR="00E91559"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E91559" w:rsidRPr="0042166F" w:rsidRDefault="00E91559" w:rsidP="00E91559">
            <w:pPr>
              <w:pStyle w:val="affff5"/>
              <w:numPr>
                <w:ilvl w:val="0"/>
                <w:numId w:val="45"/>
              </w:numPr>
              <w:rPr>
                <w:sz w:val="22"/>
                <w:szCs w:val="22"/>
              </w:rPr>
            </w:pPr>
          </w:p>
        </w:tc>
        <w:tc>
          <w:tcPr>
            <w:tcW w:w="4789" w:type="pct"/>
            <w:gridSpan w:val="8"/>
            <w:tcBorders>
              <w:top w:val="single" w:sz="4" w:space="0" w:color="auto"/>
            </w:tcBorders>
            <w:shd w:val="clear" w:color="auto" w:fill="auto"/>
          </w:tcPr>
          <w:p w:rsidR="00E91559" w:rsidRPr="0042166F" w:rsidRDefault="00E91559" w:rsidP="00E91559">
            <w:pPr>
              <w:pStyle w:val="112"/>
              <w:rPr>
                <w:b/>
                <w:szCs w:val="22"/>
              </w:rPr>
            </w:pPr>
            <w:r w:rsidRPr="0042166F">
              <w:rPr>
                <w:b/>
                <w:szCs w:val="22"/>
              </w:rPr>
              <w:t>Зоны рекреационного назначения</w:t>
            </w:r>
          </w:p>
        </w:tc>
      </w:tr>
      <w:tr w:rsidR="00E9155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E91559" w:rsidRPr="0042166F" w:rsidRDefault="00E91559" w:rsidP="00E91559">
            <w:pPr>
              <w:pStyle w:val="affff5"/>
              <w:numPr>
                <w:ilvl w:val="1"/>
                <w:numId w:val="45"/>
              </w:numPr>
              <w:rPr>
                <w:sz w:val="22"/>
                <w:szCs w:val="22"/>
              </w:rPr>
            </w:pPr>
          </w:p>
        </w:tc>
        <w:tc>
          <w:tcPr>
            <w:tcW w:w="2016" w:type="pct"/>
            <w:tcBorders>
              <w:top w:val="single" w:sz="4" w:space="0" w:color="auto"/>
            </w:tcBorders>
            <w:shd w:val="clear" w:color="auto" w:fill="auto"/>
          </w:tcPr>
          <w:p w:rsidR="00E91559" w:rsidRPr="0042166F" w:rsidRDefault="00E91559" w:rsidP="00E91559">
            <w:pPr>
              <w:pStyle w:val="112"/>
              <w:jc w:val="both"/>
              <w:rPr>
                <w:szCs w:val="22"/>
              </w:rPr>
            </w:pPr>
            <w:r w:rsidRPr="0042166F">
              <w:rPr>
                <w:szCs w:val="22"/>
              </w:rPr>
              <w:t>Зона озелененных территорий общего пользования в границах земель населенных пунктов (</w:t>
            </w:r>
            <w:proofErr w:type="spellStart"/>
            <w:r w:rsidRPr="0042166F">
              <w:rPr>
                <w:szCs w:val="22"/>
              </w:rPr>
              <w:t>нРтоп</w:t>
            </w:r>
            <w:proofErr w:type="spellEnd"/>
            <w:r w:rsidRPr="0042166F">
              <w:rPr>
                <w:szCs w:val="22"/>
              </w:rPr>
              <w:t>)</w:t>
            </w:r>
          </w:p>
        </w:tc>
        <w:tc>
          <w:tcPr>
            <w:tcW w:w="2773" w:type="pct"/>
            <w:gridSpan w:val="7"/>
            <w:tcBorders>
              <w:top w:val="single" w:sz="4" w:space="0" w:color="auto"/>
            </w:tcBorders>
            <w:shd w:val="clear" w:color="auto" w:fill="auto"/>
          </w:tcPr>
          <w:p w:rsidR="00E91559" w:rsidRPr="0042166F" w:rsidRDefault="00E91559" w:rsidP="00E91559">
            <w:pPr>
              <w:pStyle w:val="112"/>
              <w:jc w:val="center"/>
              <w:rPr>
                <w:szCs w:val="22"/>
              </w:rPr>
            </w:pPr>
            <w:r w:rsidRPr="0042166F">
              <w:rPr>
                <w:szCs w:val="22"/>
              </w:rPr>
              <w:t>Не устанавливается</w:t>
            </w:r>
          </w:p>
        </w:tc>
      </w:tr>
      <w:tr w:rsidR="003C3DC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3C3DC9" w:rsidRPr="0042166F" w:rsidRDefault="003C3DC9" w:rsidP="003C3DC9">
            <w:pPr>
              <w:pStyle w:val="affff5"/>
              <w:numPr>
                <w:ilvl w:val="1"/>
                <w:numId w:val="45"/>
              </w:numPr>
              <w:rPr>
                <w:sz w:val="22"/>
                <w:szCs w:val="22"/>
              </w:rPr>
            </w:pPr>
          </w:p>
        </w:tc>
        <w:tc>
          <w:tcPr>
            <w:tcW w:w="2016" w:type="pct"/>
            <w:tcBorders>
              <w:top w:val="single" w:sz="4" w:space="0" w:color="auto"/>
            </w:tcBorders>
            <w:shd w:val="clear" w:color="auto" w:fill="auto"/>
          </w:tcPr>
          <w:p w:rsidR="003C3DC9" w:rsidRPr="0042166F" w:rsidRDefault="003C3DC9" w:rsidP="003C3DC9">
            <w:pPr>
              <w:pStyle w:val="112"/>
              <w:jc w:val="both"/>
              <w:rPr>
                <w:szCs w:val="22"/>
              </w:rPr>
            </w:pPr>
            <w:r w:rsidRPr="0042166F">
              <w:rPr>
                <w:szCs w:val="22"/>
              </w:rPr>
              <w:t>Зона лесов (Л)</w:t>
            </w:r>
          </w:p>
        </w:tc>
        <w:tc>
          <w:tcPr>
            <w:tcW w:w="2773" w:type="pct"/>
            <w:gridSpan w:val="7"/>
            <w:tcBorders>
              <w:top w:val="single" w:sz="4" w:space="0" w:color="auto"/>
            </w:tcBorders>
            <w:shd w:val="clear" w:color="auto" w:fill="auto"/>
          </w:tcPr>
          <w:p w:rsidR="003C3DC9" w:rsidRPr="0042166F" w:rsidRDefault="003C3DC9" w:rsidP="003C3DC9">
            <w:pPr>
              <w:pStyle w:val="112"/>
              <w:jc w:val="center"/>
              <w:rPr>
                <w:szCs w:val="22"/>
              </w:rPr>
            </w:pPr>
            <w:r w:rsidRPr="0042166F">
              <w:rPr>
                <w:szCs w:val="22"/>
              </w:rPr>
              <w:t>Не устанавливается</w:t>
            </w:r>
          </w:p>
        </w:tc>
      </w:tr>
      <w:tr w:rsidR="003C3DC9"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3C3DC9" w:rsidRPr="0042166F" w:rsidRDefault="003C3DC9" w:rsidP="003C3DC9">
            <w:pPr>
              <w:pStyle w:val="affff5"/>
              <w:numPr>
                <w:ilvl w:val="0"/>
                <w:numId w:val="45"/>
              </w:numPr>
              <w:rPr>
                <w:sz w:val="22"/>
                <w:szCs w:val="22"/>
              </w:rPr>
            </w:pPr>
          </w:p>
        </w:tc>
        <w:tc>
          <w:tcPr>
            <w:tcW w:w="4789" w:type="pct"/>
            <w:gridSpan w:val="8"/>
            <w:tcBorders>
              <w:top w:val="single" w:sz="4" w:space="0" w:color="auto"/>
            </w:tcBorders>
            <w:shd w:val="clear" w:color="auto" w:fill="auto"/>
          </w:tcPr>
          <w:p w:rsidR="003C3DC9" w:rsidRPr="0042166F" w:rsidRDefault="003C3DC9" w:rsidP="003C3DC9">
            <w:pPr>
              <w:pStyle w:val="112"/>
              <w:rPr>
                <w:b/>
                <w:szCs w:val="22"/>
              </w:rPr>
            </w:pPr>
            <w:r w:rsidRPr="0042166F">
              <w:rPr>
                <w:b/>
                <w:szCs w:val="22"/>
              </w:rPr>
              <w:t>Зоны специального назначения</w:t>
            </w:r>
          </w:p>
        </w:tc>
      </w:tr>
      <w:tr w:rsidR="003C3DC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3C3DC9" w:rsidRPr="0042166F" w:rsidRDefault="003C3DC9" w:rsidP="003C3DC9">
            <w:pPr>
              <w:pStyle w:val="affff5"/>
              <w:numPr>
                <w:ilvl w:val="1"/>
                <w:numId w:val="45"/>
              </w:numPr>
              <w:rPr>
                <w:sz w:val="22"/>
                <w:szCs w:val="22"/>
              </w:rPr>
            </w:pPr>
          </w:p>
        </w:tc>
        <w:tc>
          <w:tcPr>
            <w:tcW w:w="2016" w:type="pct"/>
            <w:tcBorders>
              <w:top w:val="single" w:sz="4" w:space="0" w:color="auto"/>
            </w:tcBorders>
            <w:shd w:val="clear" w:color="auto" w:fill="auto"/>
          </w:tcPr>
          <w:p w:rsidR="003C3DC9" w:rsidRPr="0042166F" w:rsidRDefault="003C3DC9" w:rsidP="003C3DC9">
            <w:pPr>
              <w:pStyle w:val="112"/>
              <w:jc w:val="both"/>
              <w:rPr>
                <w:szCs w:val="22"/>
              </w:rPr>
            </w:pPr>
            <w:r w:rsidRPr="0042166F">
              <w:rPr>
                <w:szCs w:val="22"/>
              </w:rPr>
              <w:t>Зона кладбищ (</w:t>
            </w:r>
            <w:proofErr w:type="spellStart"/>
            <w:r w:rsidRPr="0042166F">
              <w:rPr>
                <w:szCs w:val="22"/>
              </w:rPr>
              <w:t>ДКл</w:t>
            </w:r>
            <w:proofErr w:type="spellEnd"/>
            <w:r w:rsidRPr="0042166F">
              <w:rPr>
                <w:szCs w:val="22"/>
              </w:rPr>
              <w:t>)</w:t>
            </w:r>
          </w:p>
        </w:tc>
        <w:tc>
          <w:tcPr>
            <w:tcW w:w="2773" w:type="pct"/>
            <w:gridSpan w:val="7"/>
            <w:tcBorders>
              <w:top w:val="single" w:sz="4" w:space="0" w:color="auto"/>
            </w:tcBorders>
            <w:shd w:val="clear" w:color="auto" w:fill="auto"/>
          </w:tcPr>
          <w:p w:rsidR="003C3DC9" w:rsidRPr="0042166F" w:rsidRDefault="003C3DC9" w:rsidP="003C3DC9">
            <w:pPr>
              <w:pStyle w:val="112"/>
              <w:jc w:val="center"/>
              <w:rPr>
                <w:szCs w:val="22"/>
              </w:rPr>
            </w:pPr>
            <w:r w:rsidRPr="0042166F">
              <w:rPr>
                <w:szCs w:val="22"/>
              </w:rPr>
              <w:t>Не устанавливается</w:t>
            </w:r>
          </w:p>
        </w:tc>
      </w:tr>
      <w:tr w:rsidR="003C3DC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3C3DC9" w:rsidRPr="0042166F" w:rsidRDefault="003C3DC9" w:rsidP="003C3DC9">
            <w:pPr>
              <w:pStyle w:val="affff5"/>
              <w:numPr>
                <w:ilvl w:val="1"/>
                <w:numId w:val="45"/>
              </w:numPr>
              <w:rPr>
                <w:sz w:val="22"/>
                <w:szCs w:val="22"/>
              </w:rPr>
            </w:pPr>
          </w:p>
        </w:tc>
        <w:tc>
          <w:tcPr>
            <w:tcW w:w="2016" w:type="pct"/>
            <w:tcBorders>
              <w:top w:val="single" w:sz="4" w:space="0" w:color="auto"/>
            </w:tcBorders>
            <w:shd w:val="clear" w:color="auto" w:fill="auto"/>
          </w:tcPr>
          <w:p w:rsidR="003C3DC9" w:rsidRPr="0042166F" w:rsidRDefault="003C3DC9" w:rsidP="003C3DC9">
            <w:pPr>
              <w:pStyle w:val="112"/>
              <w:jc w:val="both"/>
              <w:rPr>
                <w:szCs w:val="22"/>
              </w:rPr>
            </w:pPr>
            <w:r w:rsidRPr="003C3DC9">
              <w:rPr>
                <w:szCs w:val="22"/>
              </w:rPr>
              <w:t>Зона кладбищ в границах земель населенных пунктов (</w:t>
            </w:r>
            <w:proofErr w:type="spellStart"/>
            <w:r w:rsidRPr="003C3DC9">
              <w:rPr>
                <w:szCs w:val="22"/>
              </w:rPr>
              <w:t>нДКл</w:t>
            </w:r>
            <w:proofErr w:type="spellEnd"/>
            <w:r w:rsidRPr="003C3DC9">
              <w:rPr>
                <w:szCs w:val="22"/>
              </w:rPr>
              <w:t>)</w:t>
            </w:r>
          </w:p>
        </w:tc>
        <w:tc>
          <w:tcPr>
            <w:tcW w:w="2773" w:type="pct"/>
            <w:gridSpan w:val="7"/>
            <w:tcBorders>
              <w:top w:val="single" w:sz="4" w:space="0" w:color="auto"/>
            </w:tcBorders>
            <w:shd w:val="clear" w:color="auto" w:fill="auto"/>
          </w:tcPr>
          <w:p w:rsidR="003C3DC9" w:rsidRPr="0042166F" w:rsidRDefault="003C3DC9" w:rsidP="003C3DC9">
            <w:pPr>
              <w:pStyle w:val="112"/>
              <w:jc w:val="center"/>
              <w:rPr>
                <w:szCs w:val="22"/>
              </w:rPr>
            </w:pPr>
            <w:r w:rsidRPr="003C3DC9">
              <w:rPr>
                <w:szCs w:val="22"/>
              </w:rPr>
              <w:t>Не устанавливается</w:t>
            </w:r>
          </w:p>
        </w:tc>
      </w:tr>
      <w:tr w:rsidR="003C3DC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3C3DC9" w:rsidRPr="0042166F" w:rsidRDefault="003C3DC9" w:rsidP="003C3DC9">
            <w:pPr>
              <w:pStyle w:val="affff5"/>
              <w:numPr>
                <w:ilvl w:val="1"/>
                <w:numId w:val="45"/>
              </w:numPr>
              <w:rPr>
                <w:sz w:val="22"/>
                <w:szCs w:val="22"/>
              </w:rPr>
            </w:pPr>
          </w:p>
        </w:tc>
        <w:tc>
          <w:tcPr>
            <w:tcW w:w="2016" w:type="pct"/>
            <w:tcBorders>
              <w:top w:val="single" w:sz="4" w:space="0" w:color="auto"/>
            </w:tcBorders>
            <w:shd w:val="clear" w:color="auto" w:fill="auto"/>
          </w:tcPr>
          <w:p w:rsidR="003C3DC9" w:rsidRPr="0042166F" w:rsidRDefault="003C3DC9" w:rsidP="003C3DC9">
            <w:pPr>
              <w:pStyle w:val="112"/>
              <w:jc w:val="both"/>
              <w:rPr>
                <w:szCs w:val="22"/>
              </w:rPr>
            </w:pPr>
            <w:r w:rsidRPr="00F10493">
              <w:rPr>
                <w:szCs w:val="22"/>
              </w:rPr>
              <w:t>Зона складирования и захоронения отходов (</w:t>
            </w:r>
            <w:proofErr w:type="spellStart"/>
            <w:r w:rsidRPr="00F10493">
              <w:rPr>
                <w:szCs w:val="22"/>
              </w:rPr>
              <w:t>ДСп</w:t>
            </w:r>
            <w:proofErr w:type="spellEnd"/>
            <w:r w:rsidRPr="00F10493">
              <w:rPr>
                <w:szCs w:val="22"/>
              </w:rPr>
              <w:t>)</w:t>
            </w:r>
          </w:p>
        </w:tc>
        <w:tc>
          <w:tcPr>
            <w:tcW w:w="2773" w:type="pct"/>
            <w:gridSpan w:val="7"/>
            <w:tcBorders>
              <w:top w:val="single" w:sz="4" w:space="0" w:color="auto"/>
            </w:tcBorders>
            <w:shd w:val="clear" w:color="auto" w:fill="auto"/>
          </w:tcPr>
          <w:p w:rsidR="003C3DC9" w:rsidRPr="0042166F" w:rsidRDefault="003C3DC9" w:rsidP="003C3DC9">
            <w:pPr>
              <w:pStyle w:val="112"/>
              <w:jc w:val="center"/>
              <w:rPr>
                <w:szCs w:val="22"/>
              </w:rPr>
            </w:pPr>
            <w:r w:rsidRPr="00F10493">
              <w:rPr>
                <w:szCs w:val="22"/>
              </w:rPr>
              <w:t>Не устанавливается</w:t>
            </w:r>
          </w:p>
        </w:tc>
      </w:tr>
      <w:tr w:rsidR="003C3DC9" w:rsidRPr="0042166F" w:rsidTr="003C3DC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3C3DC9" w:rsidRPr="0042166F" w:rsidRDefault="003C3DC9" w:rsidP="003C3DC9">
            <w:pPr>
              <w:pStyle w:val="affff5"/>
              <w:numPr>
                <w:ilvl w:val="1"/>
                <w:numId w:val="45"/>
              </w:numPr>
              <w:rPr>
                <w:sz w:val="22"/>
                <w:szCs w:val="22"/>
              </w:rPr>
            </w:pPr>
          </w:p>
        </w:tc>
        <w:tc>
          <w:tcPr>
            <w:tcW w:w="2016" w:type="pct"/>
            <w:tcBorders>
              <w:top w:val="single" w:sz="4" w:space="0" w:color="auto"/>
            </w:tcBorders>
            <w:shd w:val="clear" w:color="auto" w:fill="auto"/>
          </w:tcPr>
          <w:p w:rsidR="003C3DC9" w:rsidRPr="0042166F" w:rsidRDefault="003C3DC9" w:rsidP="003C3DC9">
            <w:pPr>
              <w:pStyle w:val="112"/>
              <w:jc w:val="both"/>
              <w:rPr>
                <w:szCs w:val="22"/>
              </w:rPr>
            </w:pPr>
            <w:r w:rsidRPr="0042166F">
              <w:rPr>
                <w:szCs w:val="22"/>
              </w:rPr>
              <w:t>Зона озелененных территорий специального назначения в границах земель населенных пунктов (</w:t>
            </w:r>
            <w:proofErr w:type="spellStart"/>
            <w:r w:rsidRPr="0042166F">
              <w:rPr>
                <w:szCs w:val="22"/>
              </w:rPr>
              <w:t>нДЛСп</w:t>
            </w:r>
            <w:proofErr w:type="spellEnd"/>
            <w:r w:rsidRPr="0042166F">
              <w:rPr>
                <w:szCs w:val="22"/>
              </w:rPr>
              <w:t>)</w:t>
            </w:r>
          </w:p>
        </w:tc>
        <w:tc>
          <w:tcPr>
            <w:tcW w:w="2773" w:type="pct"/>
            <w:gridSpan w:val="7"/>
            <w:tcBorders>
              <w:top w:val="single" w:sz="4" w:space="0" w:color="auto"/>
            </w:tcBorders>
            <w:shd w:val="clear" w:color="auto" w:fill="auto"/>
          </w:tcPr>
          <w:p w:rsidR="003C3DC9" w:rsidRPr="0042166F" w:rsidRDefault="003C3DC9" w:rsidP="003C3DC9">
            <w:pPr>
              <w:pStyle w:val="112"/>
              <w:jc w:val="center"/>
              <w:rPr>
                <w:szCs w:val="22"/>
              </w:rPr>
            </w:pPr>
            <w:r w:rsidRPr="0042166F">
              <w:rPr>
                <w:szCs w:val="22"/>
              </w:rPr>
              <w:t>Не устанавливается</w:t>
            </w:r>
          </w:p>
        </w:tc>
      </w:tr>
    </w:tbl>
    <w:p w:rsidR="009C086E" w:rsidRPr="007F0135" w:rsidRDefault="009C086E" w:rsidP="005A0981">
      <w:pPr>
        <w:rPr>
          <w:b/>
          <w:bCs/>
        </w:rPr>
      </w:pPr>
      <w:r w:rsidRPr="007F0135">
        <w:rPr>
          <w:b/>
          <w:bCs/>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proofErr w:type="gramStart"/>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94"/>
        <w:gridCol w:w="3330"/>
        <w:gridCol w:w="1671"/>
        <w:gridCol w:w="496"/>
        <w:gridCol w:w="1671"/>
        <w:gridCol w:w="731"/>
        <w:gridCol w:w="1812"/>
        <w:gridCol w:w="678"/>
        <w:gridCol w:w="702"/>
        <w:gridCol w:w="1721"/>
        <w:gridCol w:w="1178"/>
      </w:tblGrid>
      <w:tr w:rsidR="00616920" w:rsidRPr="00616920" w:rsidTr="000E1102">
        <w:trPr>
          <w:tblHeader/>
        </w:trPr>
        <w:tc>
          <w:tcPr>
            <w:tcW w:w="236"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34"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31" w:type="pct"/>
            <w:gridSpan w:val="9"/>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0E1102">
        <w:trPr>
          <w:trHeight w:val="495"/>
          <w:tblHeader/>
        </w:trPr>
        <w:tc>
          <w:tcPr>
            <w:tcW w:w="236" w:type="pct"/>
            <w:vMerge/>
          </w:tcPr>
          <w:p w:rsidR="00616920" w:rsidRPr="00616920" w:rsidRDefault="00616920" w:rsidP="009A7A6E">
            <w:pPr>
              <w:pStyle w:val="112"/>
              <w:jc w:val="both"/>
              <w:rPr>
                <w:szCs w:val="22"/>
              </w:rPr>
            </w:pPr>
          </w:p>
        </w:tc>
        <w:tc>
          <w:tcPr>
            <w:tcW w:w="1134" w:type="pct"/>
            <w:vMerge/>
          </w:tcPr>
          <w:p w:rsidR="00616920" w:rsidRPr="00616920" w:rsidRDefault="00616920" w:rsidP="009A7A6E">
            <w:pPr>
              <w:pStyle w:val="112"/>
              <w:jc w:val="both"/>
              <w:rPr>
                <w:szCs w:val="22"/>
              </w:rPr>
            </w:pPr>
          </w:p>
        </w:tc>
        <w:tc>
          <w:tcPr>
            <w:tcW w:w="738"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0"/>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S </w:t>
            </w:r>
            <w:proofErr w:type="spellStart"/>
            <w:r w:rsidRPr="00616920">
              <w:rPr>
                <w:szCs w:val="22"/>
              </w:rPr>
              <w:t>min</w:t>
            </w:r>
            <w:proofErr w:type="spellEnd"/>
            <w:r w:rsidRPr="00616920">
              <w:rPr>
                <w:szCs w:val="22"/>
              </w:rPr>
              <w:t>, (га)</w:t>
            </w:r>
            <w:r w:rsidRPr="00616920">
              <w:rPr>
                <w:rStyle w:val="affffff3"/>
                <w:szCs w:val="22"/>
              </w:rPr>
              <w:footnoteReference w:id="11"/>
            </w:r>
          </w:p>
        </w:tc>
        <w:tc>
          <w:tcPr>
            <w:tcW w:w="249" w:type="pct"/>
            <w:vMerge w:val="restart"/>
            <w:shd w:val="clear" w:color="auto" w:fill="FFFFFF"/>
          </w:tcPr>
          <w:p w:rsidR="00616920" w:rsidRPr="00616920" w:rsidRDefault="00616920" w:rsidP="009A7A6E">
            <w:pPr>
              <w:pStyle w:val="112"/>
              <w:jc w:val="center"/>
              <w:rPr>
                <w:szCs w:val="22"/>
              </w:rPr>
            </w:pPr>
            <w:r w:rsidRPr="00616920">
              <w:rPr>
                <w:szCs w:val="22"/>
              </w:rPr>
              <w:t>S </w:t>
            </w:r>
            <w:proofErr w:type="spellStart"/>
            <w:r w:rsidRPr="00616920">
              <w:rPr>
                <w:szCs w:val="22"/>
              </w:rPr>
              <w:t>max</w:t>
            </w:r>
            <w:proofErr w:type="spellEnd"/>
            <w:r w:rsidRPr="00616920">
              <w:rPr>
                <w:szCs w:val="22"/>
              </w:rPr>
              <w:t>, (га)</w:t>
            </w:r>
            <w:r w:rsidRPr="00616920">
              <w:rPr>
                <w:rStyle w:val="affffff3"/>
                <w:szCs w:val="22"/>
              </w:rPr>
              <w:footnoteReference w:id="12"/>
            </w:r>
          </w:p>
        </w:tc>
        <w:tc>
          <w:tcPr>
            <w:tcW w:w="617" w:type="pct"/>
            <w:vMerge w:val="restart"/>
            <w:shd w:val="clear" w:color="auto" w:fill="FFFFFF"/>
          </w:tcPr>
          <w:p w:rsidR="00616920" w:rsidRPr="00616920" w:rsidRDefault="00616920" w:rsidP="009A7A6E">
            <w:pPr>
              <w:pStyle w:val="112"/>
              <w:jc w:val="center"/>
              <w:rPr>
                <w:szCs w:val="22"/>
              </w:rPr>
            </w:pPr>
            <w:proofErr w:type="spellStart"/>
            <w:r w:rsidRPr="00616920">
              <w:rPr>
                <w:szCs w:val="22"/>
              </w:rPr>
              <w:t>Отступ</w:t>
            </w:r>
            <w:proofErr w:type="gramStart"/>
            <w:r w:rsidRPr="00616920">
              <w:rPr>
                <w:szCs w:val="22"/>
              </w:rPr>
              <w:t>min</w:t>
            </w:r>
            <w:proofErr w:type="spellEnd"/>
            <w:proofErr w:type="gramEnd"/>
            <w:r w:rsidRPr="00616920">
              <w:rPr>
                <w:szCs w:val="22"/>
              </w:rPr>
              <w:t>, (м)</w:t>
            </w:r>
            <w:r w:rsidRPr="00616920">
              <w:rPr>
                <w:rStyle w:val="affffff3"/>
                <w:szCs w:val="22"/>
              </w:rPr>
              <w:footnoteReference w:id="13"/>
            </w:r>
          </w:p>
        </w:tc>
        <w:tc>
          <w:tcPr>
            <w:tcW w:w="231" w:type="pct"/>
            <w:vMerge w:val="restart"/>
            <w:shd w:val="clear" w:color="auto" w:fill="FFFFFF"/>
          </w:tcPr>
          <w:p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min</w:t>
            </w:r>
            <w:proofErr w:type="spellEnd"/>
            <w:r w:rsidRPr="00616920">
              <w:rPr>
                <w:szCs w:val="22"/>
              </w:rPr>
              <w:t>, (ед.)</w:t>
            </w:r>
            <w:r w:rsidRPr="00616920">
              <w:rPr>
                <w:rStyle w:val="affffff3"/>
                <w:szCs w:val="22"/>
              </w:rPr>
              <w:footnoteReference w:id="14"/>
            </w:r>
          </w:p>
        </w:tc>
        <w:tc>
          <w:tcPr>
            <w:tcW w:w="239" w:type="pct"/>
            <w:vMerge w:val="restart"/>
            <w:shd w:val="clear" w:color="auto" w:fill="FFFFFF"/>
          </w:tcPr>
          <w:p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max</w:t>
            </w:r>
            <w:proofErr w:type="spellEnd"/>
            <w:r w:rsidRPr="00616920">
              <w:rPr>
                <w:szCs w:val="22"/>
              </w:rPr>
              <w:t>, (ед.)</w:t>
            </w:r>
            <w:r w:rsidRPr="00616920">
              <w:rPr>
                <w:rStyle w:val="affffff3"/>
                <w:szCs w:val="22"/>
              </w:rPr>
              <w:footnoteReference w:id="15"/>
            </w:r>
          </w:p>
        </w:tc>
        <w:tc>
          <w:tcPr>
            <w:tcW w:w="586" w:type="pct"/>
            <w:vMerge w:val="restart"/>
            <w:shd w:val="clear" w:color="auto" w:fill="FFFFFF"/>
          </w:tcPr>
          <w:p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min</w:t>
            </w:r>
            <w:proofErr w:type="spellEnd"/>
            <w:r w:rsidRPr="00616920">
              <w:rPr>
                <w:szCs w:val="22"/>
              </w:rPr>
              <w:t>, (процент)</w:t>
            </w:r>
            <w:r w:rsidRPr="00616920">
              <w:rPr>
                <w:rStyle w:val="affffff3"/>
                <w:szCs w:val="22"/>
              </w:rPr>
              <w:footnoteReference w:id="16"/>
            </w:r>
          </w:p>
        </w:tc>
        <w:tc>
          <w:tcPr>
            <w:tcW w:w="401" w:type="pct"/>
            <w:vMerge w:val="restart"/>
            <w:shd w:val="clear" w:color="auto" w:fill="FFFFFF"/>
          </w:tcPr>
          <w:p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max</w:t>
            </w:r>
            <w:proofErr w:type="spellEnd"/>
            <w:r w:rsidRPr="00616920">
              <w:rPr>
                <w:szCs w:val="22"/>
              </w:rPr>
              <w:t>, (процент)</w:t>
            </w:r>
            <w:r w:rsidRPr="00616920">
              <w:rPr>
                <w:rStyle w:val="affffff3"/>
                <w:szCs w:val="22"/>
              </w:rPr>
              <w:footnoteReference w:id="17"/>
            </w:r>
          </w:p>
        </w:tc>
      </w:tr>
      <w:tr w:rsidR="00616920" w:rsidRPr="00616920" w:rsidTr="000E1102">
        <w:trPr>
          <w:trHeight w:val="70"/>
          <w:tblHeader/>
        </w:trPr>
        <w:tc>
          <w:tcPr>
            <w:tcW w:w="236" w:type="pct"/>
            <w:vMerge/>
          </w:tcPr>
          <w:p w:rsidR="00616920" w:rsidRPr="00616920" w:rsidRDefault="00616920" w:rsidP="009A7A6E">
            <w:pPr>
              <w:pStyle w:val="112"/>
              <w:jc w:val="both"/>
              <w:rPr>
                <w:szCs w:val="22"/>
              </w:rPr>
            </w:pPr>
          </w:p>
        </w:tc>
        <w:tc>
          <w:tcPr>
            <w:tcW w:w="1134"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proofErr w:type="spellStart"/>
            <w:r w:rsidRPr="00616920">
              <w:rPr>
                <w:szCs w:val="22"/>
              </w:rPr>
              <w:t>min</w:t>
            </w:r>
            <w:proofErr w:type="spellEnd"/>
          </w:p>
        </w:tc>
        <w:tc>
          <w:tcPr>
            <w:tcW w:w="169" w:type="pct"/>
          </w:tcPr>
          <w:p w:rsidR="00616920" w:rsidRPr="00616920" w:rsidRDefault="00616920" w:rsidP="009A7A6E">
            <w:pPr>
              <w:pStyle w:val="112"/>
              <w:jc w:val="center"/>
              <w:rPr>
                <w:szCs w:val="22"/>
              </w:rPr>
            </w:pPr>
            <w:proofErr w:type="spellStart"/>
            <w:r w:rsidRPr="00616920">
              <w:rPr>
                <w:szCs w:val="22"/>
              </w:rPr>
              <w:t>max</w:t>
            </w:r>
            <w:proofErr w:type="spellEnd"/>
          </w:p>
        </w:tc>
        <w:tc>
          <w:tcPr>
            <w:tcW w:w="569" w:type="pct"/>
            <w:vMerge/>
            <w:shd w:val="clear" w:color="auto" w:fill="FFFFFF"/>
          </w:tcPr>
          <w:p w:rsidR="00616920" w:rsidRPr="00616920" w:rsidRDefault="00616920" w:rsidP="009A7A6E">
            <w:pPr>
              <w:pStyle w:val="112"/>
              <w:jc w:val="center"/>
              <w:rPr>
                <w:szCs w:val="22"/>
              </w:rPr>
            </w:pPr>
          </w:p>
        </w:tc>
        <w:tc>
          <w:tcPr>
            <w:tcW w:w="249" w:type="pct"/>
            <w:vMerge/>
            <w:shd w:val="clear" w:color="auto" w:fill="FFFFFF"/>
          </w:tcPr>
          <w:p w:rsidR="00616920" w:rsidRPr="00616920" w:rsidRDefault="00616920" w:rsidP="009A7A6E">
            <w:pPr>
              <w:pStyle w:val="112"/>
              <w:jc w:val="center"/>
              <w:rPr>
                <w:szCs w:val="22"/>
              </w:rPr>
            </w:pPr>
          </w:p>
        </w:tc>
        <w:tc>
          <w:tcPr>
            <w:tcW w:w="617" w:type="pct"/>
            <w:vMerge/>
            <w:shd w:val="clear" w:color="auto" w:fill="FFFFFF"/>
          </w:tcPr>
          <w:p w:rsidR="00616920" w:rsidRPr="00616920" w:rsidRDefault="00616920" w:rsidP="009A7A6E">
            <w:pPr>
              <w:pStyle w:val="112"/>
              <w:jc w:val="center"/>
              <w:rPr>
                <w:szCs w:val="22"/>
              </w:rPr>
            </w:pPr>
          </w:p>
        </w:tc>
        <w:tc>
          <w:tcPr>
            <w:tcW w:w="231" w:type="pct"/>
            <w:vMerge/>
            <w:shd w:val="clear" w:color="auto" w:fill="FFFFFF"/>
          </w:tcPr>
          <w:p w:rsidR="00616920" w:rsidRPr="00616920" w:rsidRDefault="00616920" w:rsidP="009A7A6E">
            <w:pPr>
              <w:pStyle w:val="112"/>
              <w:jc w:val="center"/>
              <w:rPr>
                <w:szCs w:val="22"/>
              </w:rPr>
            </w:pPr>
          </w:p>
        </w:tc>
        <w:tc>
          <w:tcPr>
            <w:tcW w:w="239" w:type="pct"/>
            <w:vMerge/>
            <w:shd w:val="clear" w:color="auto" w:fill="FFFFFF"/>
          </w:tcPr>
          <w:p w:rsidR="00616920" w:rsidRPr="00616920" w:rsidRDefault="00616920" w:rsidP="009A7A6E">
            <w:pPr>
              <w:pStyle w:val="112"/>
              <w:jc w:val="center"/>
              <w:rPr>
                <w:szCs w:val="22"/>
              </w:rPr>
            </w:pPr>
          </w:p>
        </w:tc>
        <w:tc>
          <w:tcPr>
            <w:tcW w:w="586" w:type="pct"/>
            <w:vMerge/>
            <w:shd w:val="clear" w:color="auto" w:fill="FFFFFF"/>
          </w:tcPr>
          <w:p w:rsidR="00616920" w:rsidRPr="00616920" w:rsidRDefault="00616920" w:rsidP="009A7A6E">
            <w:pPr>
              <w:pStyle w:val="112"/>
              <w:jc w:val="center"/>
              <w:rPr>
                <w:szCs w:val="22"/>
              </w:rPr>
            </w:pPr>
          </w:p>
        </w:tc>
        <w:tc>
          <w:tcPr>
            <w:tcW w:w="401" w:type="pct"/>
            <w:vMerge/>
            <w:shd w:val="clear" w:color="auto" w:fill="FFFFFF"/>
          </w:tcPr>
          <w:p w:rsidR="00616920" w:rsidRPr="00616920" w:rsidRDefault="00616920" w:rsidP="009A7A6E">
            <w:pPr>
              <w:pStyle w:val="112"/>
              <w:jc w:val="center"/>
              <w:rPr>
                <w:szCs w:val="22"/>
              </w:rPr>
            </w:pP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6"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 xml:space="preserve">Ведение личного подсобного хозяйства на полевых </w:t>
            </w:r>
            <w:proofErr w:type="gramStart"/>
            <w:r w:rsidRPr="00616920">
              <w:rPr>
                <w:szCs w:val="22"/>
              </w:rPr>
              <w:t>участках</w:t>
            </w:r>
            <w:proofErr w:type="gramEnd"/>
            <w:r w:rsidRPr="00616920">
              <w:rPr>
                <w:szCs w:val="22"/>
              </w:rPr>
              <w:t xml:space="preserve"> (1.16)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74" w:type="pct"/>
            <w:gridSpan w:val="5"/>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6"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18"/>
            </w:r>
          </w:p>
          <w:p w:rsidR="00616920" w:rsidRPr="00616920" w:rsidRDefault="00616920" w:rsidP="009A7A6E">
            <w:pPr>
              <w:pStyle w:val="112"/>
              <w:jc w:val="center"/>
              <w:rPr>
                <w:szCs w:val="22"/>
              </w:rPr>
            </w:pPr>
            <w:r w:rsidRPr="00616920">
              <w:rPr>
                <w:szCs w:val="22"/>
              </w:rPr>
              <w:t>3</w:t>
            </w:r>
          </w:p>
        </w:tc>
        <w:tc>
          <w:tcPr>
            <w:tcW w:w="23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6" w:type="pct"/>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19"/>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1"/>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2"/>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3"/>
            </w:r>
          </w:p>
          <w:p w:rsidR="00616920" w:rsidRPr="00616920" w:rsidRDefault="00616920" w:rsidP="009A7A6E">
            <w:pPr>
              <w:pStyle w:val="112"/>
              <w:jc w:val="center"/>
              <w:rPr>
                <w:szCs w:val="22"/>
              </w:rPr>
            </w:pP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4"/>
            </w:r>
          </w:p>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5"/>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7"/>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8"/>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9"/>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0"/>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34"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34"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proofErr w:type="spellStart"/>
            <w:r w:rsidRPr="00616920">
              <w:rPr>
                <w:szCs w:val="22"/>
              </w:rPr>
              <w:t>Среднеэтажная</w:t>
            </w:r>
            <w:proofErr w:type="spellEnd"/>
            <w:r w:rsidRPr="00616920">
              <w:rPr>
                <w:szCs w:val="22"/>
              </w:rPr>
              <w:t xml:space="preserve">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6" w:type="pct"/>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34"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86" w:type="pct"/>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3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 xml:space="preserve">Объекты </w:t>
            </w:r>
            <w:proofErr w:type="spellStart"/>
            <w:r w:rsidRPr="00616920">
              <w:rPr>
                <w:sz w:val="22"/>
                <w:szCs w:val="22"/>
              </w:rPr>
              <w:t>культурно-досуговой</w:t>
            </w:r>
            <w:proofErr w:type="spellEnd"/>
            <w:r w:rsidRPr="00616920">
              <w:rPr>
                <w:sz w:val="22"/>
                <w:szCs w:val="22"/>
              </w:rPr>
              <w:t xml:space="preserve"> деятельности (3.6.1)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proofErr w:type="gramStart"/>
            <w:r w:rsidRPr="00616920">
              <w:rPr>
                <w:sz w:val="22"/>
                <w:szCs w:val="22"/>
              </w:rPr>
              <w:t>Объекты торговли (торговые центры, торгово-развлекательные центры (комплексы) (4.2)</w:t>
            </w:r>
            <w:proofErr w:type="gramEnd"/>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proofErr w:type="spellStart"/>
            <w:r w:rsidRPr="00616920">
              <w:rPr>
                <w:szCs w:val="22"/>
              </w:rPr>
              <w:t>Недропользование</w:t>
            </w:r>
            <w:proofErr w:type="spellEnd"/>
            <w:r w:rsidRPr="00616920">
              <w:rPr>
                <w:szCs w:val="22"/>
              </w:rPr>
              <w:t xml:space="preserve"> (6.1)</w:t>
            </w:r>
          </w:p>
        </w:tc>
        <w:tc>
          <w:tcPr>
            <w:tcW w:w="2893"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93"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93"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86"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87" w:type="pct"/>
            <w:gridSpan w:val="2"/>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E053EB"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vMerge w:val="restart"/>
            <w:tcBorders>
              <w:top w:val="single" w:sz="4" w:space="0" w:color="auto"/>
            </w:tcBorders>
            <w:shd w:val="clear" w:color="auto" w:fill="auto"/>
          </w:tcPr>
          <w:p w:rsidR="00E053EB" w:rsidRPr="00616920" w:rsidRDefault="00E053EB" w:rsidP="00616920">
            <w:pPr>
              <w:pStyle w:val="affff5"/>
              <w:numPr>
                <w:ilvl w:val="0"/>
                <w:numId w:val="5"/>
              </w:numPr>
              <w:rPr>
                <w:sz w:val="22"/>
                <w:szCs w:val="22"/>
              </w:rPr>
            </w:pPr>
          </w:p>
        </w:tc>
        <w:tc>
          <w:tcPr>
            <w:tcW w:w="1872" w:type="pct"/>
            <w:gridSpan w:val="3"/>
            <w:vMerge w:val="restart"/>
            <w:tcBorders>
              <w:top w:val="single" w:sz="4" w:space="0" w:color="auto"/>
            </w:tcBorders>
            <w:shd w:val="clear" w:color="auto" w:fill="auto"/>
          </w:tcPr>
          <w:p w:rsidR="00E053EB" w:rsidRPr="00616920" w:rsidRDefault="00E053EB"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rsidR="00E053EB" w:rsidRPr="00616920" w:rsidRDefault="00E053EB" w:rsidP="009A7A6E">
            <w:pPr>
              <w:pStyle w:val="112"/>
              <w:jc w:val="center"/>
              <w:rPr>
                <w:szCs w:val="22"/>
              </w:rPr>
            </w:pPr>
            <w:r w:rsidRPr="00616920">
              <w:rPr>
                <w:szCs w:val="22"/>
              </w:rPr>
              <w:t>0,0</w:t>
            </w:r>
            <w:r>
              <w:rPr>
                <w:szCs w:val="22"/>
              </w:rPr>
              <w:t>1</w:t>
            </w:r>
          </w:p>
        </w:tc>
        <w:tc>
          <w:tcPr>
            <w:tcW w:w="249" w:type="pct"/>
            <w:tcBorders>
              <w:top w:val="single" w:sz="4" w:space="0" w:color="auto"/>
              <w:left w:val="single" w:sz="4" w:space="0" w:color="auto"/>
            </w:tcBorders>
            <w:shd w:val="clear" w:color="auto" w:fill="auto"/>
          </w:tcPr>
          <w:p w:rsidR="00E053EB" w:rsidRPr="00616920" w:rsidRDefault="00E053EB" w:rsidP="009A7A6E">
            <w:pPr>
              <w:pStyle w:val="112"/>
              <w:jc w:val="center"/>
              <w:rPr>
                <w:szCs w:val="22"/>
              </w:rPr>
            </w:pPr>
            <w:r w:rsidRPr="00616920">
              <w:rPr>
                <w:szCs w:val="22"/>
              </w:rPr>
              <w:t>0,15</w:t>
            </w:r>
          </w:p>
        </w:tc>
        <w:tc>
          <w:tcPr>
            <w:tcW w:w="2074" w:type="pct"/>
            <w:gridSpan w:val="5"/>
            <w:vMerge w:val="restart"/>
            <w:tcBorders>
              <w:top w:val="single" w:sz="4" w:space="0" w:color="auto"/>
            </w:tcBorders>
            <w:shd w:val="clear" w:color="auto" w:fill="auto"/>
          </w:tcPr>
          <w:p w:rsidR="00E053EB" w:rsidRPr="00616920" w:rsidRDefault="00E053EB" w:rsidP="009A7A6E">
            <w:pPr>
              <w:pStyle w:val="112"/>
              <w:jc w:val="center"/>
              <w:rPr>
                <w:szCs w:val="22"/>
              </w:rPr>
            </w:pPr>
            <w:r w:rsidRPr="00616920">
              <w:rPr>
                <w:szCs w:val="22"/>
              </w:rPr>
              <w:t>Не устанавливается</w:t>
            </w:r>
          </w:p>
        </w:tc>
      </w:tr>
      <w:tr w:rsidR="00E053EB" w:rsidRPr="00616920" w:rsidTr="00D43F6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vMerge/>
            <w:shd w:val="clear" w:color="auto" w:fill="auto"/>
          </w:tcPr>
          <w:p w:rsidR="00E053EB" w:rsidRPr="00616920" w:rsidRDefault="00E053EB" w:rsidP="00616920">
            <w:pPr>
              <w:pStyle w:val="affff5"/>
              <w:numPr>
                <w:ilvl w:val="0"/>
                <w:numId w:val="5"/>
              </w:numPr>
              <w:rPr>
                <w:sz w:val="22"/>
                <w:szCs w:val="22"/>
              </w:rPr>
            </w:pPr>
          </w:p>
        </w:tc>
        <w:tc>
          <w:tcPr>
            <w:tcW w:w="1872" w:type="pct"/>
            <w:gridSpan w:val="3"/>
            <w:vMerge/>
            <w:shd w:val="clear" w:color="auto" w:fill="auto"/>
          </w:tcPr>
          <w:p w:rsidR="00E053EB" w:rsidRPr="00616920" w:rsidRDefault="00E053EB" w:rsidP="009A7A6E">
            <w:pPr>
              <w:pStyle w:val="112"/>
              <w:jc w:val="both"/>
              <w:rPr>
                <w:szCs w:val="22"/>
              </w:rPr>
            </w:pPr>
          </w:p>
        </w:tc>
        <w:tc>
          <w:tcPr>
            <w:tcW w:w="818" w:type="pct"/>
            <w:gridSpan w:val="2"/>
            <w:tcBorders>
              <w:top w:val="single" w:sz="4" w:space="0" w:color="auto"/>
            </w:tcBorders>
            <w:shd w:val="clear" w:color="auto" w:fill="auto"/>
          </w:tcPr>
          <w:p w:rsidR="00E053EB" w:rsidRPr="00616920" w:rsidRDefault="00E053EB" w:rsidP="000E1102">
            <w:pPr>
              <w:pStyle w:val="112"/>
              <w:jc w:val="both"/>
              <w:rPr>
                <w:szCs w:val="22"/>
              </w:rPr>
            </w:pPr>
            <w:r w:rsidRPr="000E1102">
              <w:rPr>
                <w:szCs w:val="22"/>
              </w:rPr>
              <w:t xml:space="preserve">предельный размер земельного участка с иным видом разрешенного использования: минимальный - 0,01 га, </w:t>
            </w:r>
            <w:r w:rsidRPr="000E1102">
              <w:rPr>
                <w:szCs w:val="22"/>
              </w:rPr>
              <w:lastRenderedPageBreak/>
              <w:t>максимальный - 150 га</w:t>
            </w:r>
          </w:p>
        </w:tc>
        <w:tc>
          <w:tcPr>
            <w:tcW w:w="2074" w:type="pct"/>
            <w:gridSpan w:val="5"/>
            <w:vMerge/>
            <w:shd w:val="clear" w:color="auto" w:fill="auto"/>
          </w:tcPr>
          <w:p w:rsidR="00E053EB" w:rsidRPr="00616920" w:rsidRDefault="00E053EB" w:rsidP="009A7A6E">
            <w:pPr>
              <w:pStyle w:val="112"/>
              <w:jc w:val="center"/>
              <w:rPr>
                <w:szCs w:val="22"/>
              </w:rPr>
            </w:pPr>
          </w:p>
        </w:tc>
      </w:tr>
      <w:tr w:rsidR="00616920" w:rsidRPr="00616920" w:rsidTr="000E110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1"/>
            </w:r>
          </w:p>
          <w:p w:rsidR="00616920" w:rsidRPr="00616920" w:rsidRDefault="00616920" w:rsidP="009A7A6E">
            <w:pPr>
              <w:pStyle w:val="112"/>
              <w:jc w:val="center"/>
              <w:rPr>
                <w:szCs w:val="22"/>
              </w:rPr>
            </w:pPr>
            <w:r w:rsidRPr="00616920">
              <w:rPr>
                <w:szCs w:val="22"/>
              </w:rPr>
              <w:t>3</w:t>
            </w:r>
          </w:p>
        </w:tc>
        <w:tc>
          <w:tcPr>
            <w:tcW w:w="23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6"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rPr>
        <w:sectPr w:rsidR="009C086E" w:rsidRPr="007F0135" w:rsidSect="00BE2DCA">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9" w:name="_Toc182903955"/>
      <w:bookmarkStart w:id="30" w:name="_Toc16065282"/>
      <w:bookmarkStart w:id="31" w:name="_Toc19092825"/>
      <w:bookmarkStart w:id="32"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9"/>
      <w:r w:rsidRPr="00CE0D9F">
        <w:rPr>
          <w:rFonts w:ascii="Times New Roman" w:hAnsi="Times New Roman"/>
          <w:bCs/>
          <w:i w:val="0"/>
          <w:color w:val="auto"/>
          <w:szCs w:val="28"/>
        </w:rPr>
        <w:t xml:space="preserve"> </w:t>
      </w:r>
      <w:bookmarkEnd w:id="30"/>
      <w:bookmarkEnd w:id="31"/>
      <w:bookmarkEnd w:id="32"/>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3" w:name="_Toc16065283"/>
      <w:bookmarkStart w:id="34" w:name="_Toc19092826"/>
      <w:bookmarkStart w:id="35" w:name="_Toc83644990"/>
      <w:bookmarkStart w:id="36" w:name="_Toc182903956"/>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
      <w:bookmarkEnd w:id="34"/>
      <w:bookmarkEnd w:id="35"/>
      <w:bookmarkEnd w:id="36"/>
    </w:p>
    <w:p w:rsidR="00CE0D9F" w:rsidRPr="00A74864" w:rsidRDefault="00CE0D9F" w:rsidP="00CE0D9F">
      <w:pPr>
        <w:pStyle w:val="afffff7"/>
        <w:rPr>
          <w:sz w:val="28"/>
          <w:szCs w:val="28"/>
          <w:lang w:val="ru-RU"/>
        </w:rPr>
      </w:pPr>
      <w:bookmarkStart w:id="37" w:name="_Toc101257433"/>
      <w:bookmarkStart w:id="38" w:name="_Toc101430365"/>
      <w:bookmarkStart w:id="39" w:name="_Toc103945780"/>
      <w:bookmarkStart w:id="40" w:name="_Toc106800851"/>
      <w:bookmarkStart w:id="41" w:name="_Toc120699488"/>
      <w:bookmarkStart w:id="42" w:name="_Toc106800844"/>
      <w:bookmarkStart w:id="43" w:name="_Toc61969706"/>
      <w:bookmarkStart w:id="44"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3278A4">
        <w:rPr>
          <w:sz w:val="28"/>
          <w:szCs w:val="28"/>
          <w:lang w:val="ru-RU"/>
        </w:rPr>
        <w:t>Воздвиженского</w:t>
      </w:r>
      <w:r w:rsidRPr="00A74864">
        <w:rPr>
          <w:sz w:val="28"/>
          <w:szCs w:val="28"/>
          <w:lang w:val="ru-RU"/>
        </w:rPr>
        <w:t xml:space="preserve"> сельсовета</w:t>
      </w:r>
      <w:r w:rsidR="00A309DE">
        <w:rPr>
          <w:sz w:val="28"/>
          <w:szCs w:val="28"/>
          <w:lang w:val="ru-RU"/>
        </w:rPr>
        <w:t xml:space="preserve"> Чулымского района Новосибирской области</w:t>
      </w:r>
      <w:r w:rsidRPr="00A74864">
        <w:rPr>
          <w:sz w:val="28"/>
          <w:szCs w:val="28"/>
          <w:lang w:val="ru-RU"/>
        </w:rPr>
        <w:t xml:space="preserve"> отображены следующие зоны:</w:t>
      </w:r>
    </w:p>
    <w:p w:rsidR="00CE0D9F" w:rsidRPr="00A74864" w:rsidRDefault="00CE0D9F" w:rsidP="00CE0D9F">
      <w:pPr>
        <w:pStyle w:val="affff5"/>
        <w:numPr>
          <w:ilvl w:val="0"/>
          <w:numId w:val="18"/>
        </w:numPr>
        <w:ind w:left="1064"/>
        <w:jc w:val="both"/>
        <w:rPr>
          <w:bCs/>
          <w:spacing w:val="-1"/>
          <w:sz w:val="28"/>
          <w:szCs w:val="28"/>
        </w:rPr>
      </w:pPr>
      <w:proofErr w:type="spellStart"/>
      <w:r w:rsidRPr="00A74864">
        <w:rPr>
          <w:bCs/>
          <w:spacing w:val="-1"/>
          <w:sz w:val="28"/>
          <w:szCs w:val="28"/>
        </w:rPr>
        <w:t>водоохранная</w:t>
      </w:r>
      <w:proofErr w:type="spellEnd"/>
      <w:r w:rsidRPr="00A74864">
        <w:rPr>
          <w:bCs/>
          <w:spacing w:val="-1"/>
          <w:sz w:val="28"/>
          <w:szCs w:val="28"/>
        </w:rPr>
        <w:t xml:space="preserve"> зона;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береговая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прибрежная защитная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 xml:space="preserve">охранная зона объектов </w:t>
      </w:r>
      <w:proofErr w:type="spellStart"/>
      <w:r w:rsidRPr="00A74864">
        <w:rPr>
          <w:bCs/>
          <w:spacing w:val="-1"/>
          <w:sz w:val="28"/>
          <w:szCs w:val="28"/>
        </w:rPr>
        <w:t>электросетевого</w:t>
      </w:r>
      <w:proofErr w:type="spellEnd"/>
      <w:r w:rsidRPr="00A74864">
        <w:rPr>
          <w:bCs/>
          <w:spacing w:val="-1"/>
          <w:sz w:val="28"/>
          <w:szCs w:val="28"/>
        </w:rPr>
        <w:t xml:space="preserve"> хозяйства (вдоль линий электропередачи, вокруг подстанций);</w:t>
      </w:r>
    </w:p>
    <w:p w:rsidR="00CE0D9F"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линий и сооружений связи;</w:t>
      </w:r>
    </w:p>
    <w:p w:rsidR="003C3DC9" w:rsidRPr="00F71869" w:rsidRDefault="003C3DC9" w:rsidP="003C3DC9">
      <w:pPr>
        <w:pStyle w:val="affff5"/>
        <w:numPr>
          <w:ilvl w:val="0"/>
          <w:numId w:val="18"/>
        </w:numPr>
        <w:ind w:left="1064"/>
        <w:jc w:val="both"/>
        <w:rPr>
          <w:bCs/>
          <w:spacing w:val="-1"/>
          <w:sz w:val="28"/>
          <w:szCs w:val="28"/>
        </w:rPr>
      </w:pPr>
      <w:r w:rsidRPr="00F71869">
        <w:rPr>
          <w:bCs/>
          <w:spacing w:val="-1"/>
          <w:sz w:val="28"/>
          <w:szCs w:val="28"/>
        </w:rPr>
        <w:t>охранная зона тепловых сетей;</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первый пояс санитарной охраны источника водоснабжения;</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придорожная полоса</w:t>
      </w:r>
      <w:r w:rsidR="00CD6A24">
        <w:rPr>
          <w:bCs/>
          <w:spacing w:val="-1"/>
          <w:sz w:val="28"/>
          <w:szCs w:val="28"/>
        </w:rPr>
        <w:t>.</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5" w:name="_Toc139621446"/>
      <w:bookmarkStart w:id="46" w:name="_Toc182903957"/>
      <w:bookmarkEnd w:id="27"/>
      <w:bookmarkEnd w:id="28"/>
      <w:bookmarkEnd w:id="37"/>
      <w:bookmarkEnd w:id="38"/>
      <w:bookmarkEnd w:id="39"/>
      <w:bookmarkEnd w:id="40"/>
      <w:bookmarkEnd w:id="41"/>
      <w:bookmarkEnd w:id="42"/>
      <w:bookmarkEnd w:id="43"/>
      <w:bookmarkEnd w:id="44"/>
      <w:r>
        <w:rPr>
          <w:rFonts w:ascii="Times New Roman" w:eastAsiaTheme="majorEastAsia" w:hAnsi="Times New Roman" w:cstheme="majorBidi"/>
          <w:color w:val="auto"/>
          <w:sz w:val="28"/>
          <w:szCs w:val="28"/>
        </w:rPr>
        <w:t>Статья 15.1.</w:t>
      </w:r>
      <w:r w:rsidRPr="00CE0D9F">
        <w:rPr>
          <w:rFonts w:ascii="Times New Roman" w:eastAsiaTheme="majorEastAsia" w:hAnsi="Times New Roman" w:cstheme="majorBidi"/>
          <w:color w:val="auto"/>
          <w:sz w:val="28"/>
          <w:szCs w:val="28"/>
        </w:rPr>
        <w:t xml:space="preserve"> </w:t>
      </w:r>
      <w:proofErr w:type="spellStart"/>
      <w:r w:rsidRPr="00CE0D9F">
        <w:rPr>
          <w:rFonts w:ascii="Times New Roman" w:eastAsiaTheme="majorEastAsia" w:hAnsi="Times New Roman" w:cstheme="majorBidi"/>
          <w:color w:val="auto"/>
          <w:sz w:val="28"/>
          <w:szCs w:val="28"/>
        </w:rPr>
        <w:t>Водоохранная</w:t>
      </w:r>
      <w:proofErr w:type="spellEnd"/>
      <w:r w:rsidRPr="00CE0D9F">
        <w:rPr>
          <w:rFonts w:ascii="Times New Roman" w:eastAsiaTheme="majorEastAsia" w:hAnsi="Times New Roman" w:cstheme="majorBidi"/>
          <w:color w:val="auto"/>
          <w:sz w:val="28"/>
          <w:szCs w:val="28"/>
        </w:rPr>
        <w:t xml:space="preserve"> зона и прибрежная защитная полоса</w:t>
      </w:r>
      <w:bookmarkEnd w:id="45"/>
      <w:bookmarkEnd w:id="46"/>
    </w:p>
    <w:p w:rsidR="007A06FF" w:rsidRPr="000D5839" w:rsidRDefault="007A06FF" w:rsidP="007A06FF">
      <w:pPr>
        <w:pStyle w:val="afffff7"/>
        <w:rPr>
          <w:sz w:val="28"/>
          <w:szCs w:val="28"/>
          <w:lang w:val="ru-RU" w:eastAsia="ru-RU" w:bidi="ar-SA"/>
        </w:rPr>
      </w:pPr>
      <w:bookmarkStart w:id="47" w:name="_Toc61969714"/>
      <w:bookmarkStart w:id="48" w:name="_Toc106800850"/>
      <w:proofErr w:type="gramStart"/>
      <w:r w:rsidRPr="000D5839">
        <w:rPr>
          <w:rFonts w:eastAsia="Calibri"/>
          <w:sz w:val="28"/>
          <w:szCs w:val="28"/>
          <w:lang w:val="ru-RU"/>
        </w:rPr>
        <w:t xml:space="preserve">В </w:t>
      </w:r>
      <w:r w:rsidRPr="000D5839">
        <w:rPr>
          <w:sz w:val="28"/>
          <w:szCs w:val="28"/>
          <w:lang w:val="ru-RU" w:eastAsia="ru-RU" w:bidi="ar-SA"/>
        </w:rPr>
        <w:t xml:space="preserve">соответствии со статьей 65 Водного Кодекса Российской Федерации </w:t>
      </w:r>
      <w:proofErr w:type="spellStart"/>
      <w:r w:rsidRPr="000D5839">
        <w:rPr>
          <w:sz w:val="28"/>
          <w:szCs w:val="28"/>
          <w:lang w:val="ru-RU" w:eastAsia="ru-RU" w:bidi="ar-SA"/>
        </w:rPr>
        <w:t>водоохранными</w:t>
      </w:r>
      <w:proofErr w:type="spellEnd"/>
      <w:r w:rsidRPr="000D5839">
        <w:rPr>
          <w:sz w:val="28"/>
          <w:szCs w:val="28"/>
          <w:lang w:val="ru-RU" w:eastAsia="ru-RU" w:bidi="ar-SA"/>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w:t>
      </w:r>
      <w:proofErr w:type="gramEnd"/>
      <w:r w:rsidRPr="000D5839">
        <w:rPr>
          <w:sz w:val="28"/>
          <w:szCs w:val="28"/>
          <w:lang w:val="ru-RU" w:eastAsia="ru-RU" w:bidi="ar-SA"/>
        </w:rPr>
        <w:t xml:space="preserve"> и растительного мира.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За пределами территорий городов и других населенных пунктов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на таких территориях устанавливается от парапета набережной.</w:t>
      </w:r>
    </w:p>
    <w:p w:rsidR="007A06FF" w:rsidRPr="000D5839" w:rsidRDefault="007A06FF" w:rsidP="007A06FF">
      <w:pPr>
        <w:pStyle w:val="afffff7"/>
        <w:rPr>
          <w:sz w:val="28"/>
          <w:szCs w:val="28"/>
          <w:lang w:val="ru-RU" w:eastAsia="ru-RU" w:bidi="ar-SA"/>
        </w:rPr>
      </w:pPr>
      <w:r w:rsidRPr="000D5839">
        <w:rPr>
          <w:sz w:val="28"/>
          <w:szCs w:val="28"/>
          <w:lang w:val="ru-RU" w:eastAsia="ru-RU" w:bidi="ar-SA"/>
        </w:rPr>
        <w:lastRenderedPageBreak/>
        <w:t xml:space="preserve">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рек или ручьев устанавливается от их истока для рек или ручьев протяженностью:</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до десяти километров - в размере пятидесяти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2) от десяти до пятидесяти километров - в размере ста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3) от пятидесяти километров и более - в размере двухсот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Для реки, ручья протяженностью менее десяти километров от истока до устья </w:t>
      </w:r>
      <w:proofErr w:type="spellStart"/>
      <w:r w:rsidRPr="000D5839">
        <w:rPr>
          <w:sz w:val="28"/>
          <w:szCs w:val="28"/>
          <w:lang w:val="ru-RU" w:eastAsia="ru-RU" w:bidi="ar-SA"/>
        </w:rPr>
        <w:t>водоохранная</w:t>
      </w:r>
      <w:proofErr w:type="spellEnd"/>
      <w:r w:rsidRPr="000D5839">
        <w:rPr>
          <w:sz w:val="28"/>
          <w:szCs w:val="28"/>
          <w:lang w:val="ru-RU" w:eastAsia="ru-RU" w:bidi="ar-SA"/>
        </w:rPr>
        <w:t xml:space="preserve"> зона совпадает с прибрежной защитной полосой. Радиус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для истоков реки, ручья устанавливается в размере пятидесяти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водохранилища, расположенного на </w:t>
      </w:r>
      <w:proofErr w:type="gramStart"/>
      <w:r w:rsidRPr="000D5839">
        <w:rPr>
          <w:sz w:val="28"/>
          <w:szCs w:val="28"/>
          <w:lang w:val="ru-RU" w:eastAsia="ru-RU" w:bidi="ar-SA"/>
        </w:rPr>
        <w:t>водотоке</w:t>
      </w:r>
      <w:proofErr w:type="gramEnd"/>
      <w:r w:rsidRPr="000D5839">
        <w:rPr>
          <w:sz w:val="28"/>
          <w:szCs w:val="28"/>
          <w:lang w:val="ru-RU" w:eastAsia="ru-RU" w:bidi="ar-SA"/>
        </w:rPr>
        <w:t xml:space="preserve">, устанавливается равной ширине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этого водотока.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моря составляет пятьсот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на таких </w:t>
      </w:r>
      <w:proofErr w:type="gramStart"/>
      <w:r w:rsidRPr="000D5839">
        <w:rPr>
          <w:sz w:val="28"/>
          <w:szCs w:val="28"/>
          <w:lang w:val="ru-RU" w:eastAsia="ru-RU" w:bidi="ar-SA"/>
        </w:rPr>
        <w:t>территориях</w:t>
      </w:r>
      <w:proofErr w:type="gramEnd"/>
      <w:r w:rsidRPr="000D5839">
        <w:rPr>
          <w:sz w:val="28"/>
          <w:szCs w:val="28"/>
          <w:lang w:val="ru-RU" w:eastAsia="ru-RU" w:bidi="ar-SA"/>
        </w:rPr>
        <w:t xml:space="preserve"> устанавливается от парапета набережной. При отсутствии набережной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прибрежной защитной полосы измеряется от местоположения береговой линии (границы водного объекта).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запрещаются: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использование сточных вод в целях повышения почвенного плодородия;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0D5839">
        <w:rPr>
          <w:sz w:val="28"/>
          <w:szCs w:val="28"/>
          <w:lang w:val="ru-RU" w:eastAsia="ru-RU" w:bidi="ar-SA"/>
        </w:rPr>
        <w:t>концентрации</w:t>
      </w:r>
      <w:proofErr w:type="gramEnd"/>
      <w:r w:rsidRPr="000D5839">
        <w:rPr>
          <w:sz w:val="28"/>
          <w:szCs w:val="28"/>
          <w:lang w:val="ru-RU" w:eastAsia="ru-RU" w:bidi="ar-SA"/>
        </w:rPr>
        <w:t xml:space="preserve"> которых в водах водных объектов </w:t>
      </w:r>
      <w:proofErr w:type="spellStart"/>
      <w:r w:rsidRPr="000D5839">
        <w:rPr>
          <w:sz w:val="28"/>
          <w:szCs w:val="28"/>
          <w:lang w:val="ru-RU" w:eastAsia="ru-RU" w:bidi="ar-SA"/>
        </w:rPr>
        <w:t>рыбохозяйственного</w:t>
      </w:r>
      <w:proofErr w:type="spellEnd"/>
      <w:r w:rsidRPr="000D5839">
        <w:rPr>
          <w:sz w:val="28"/>
          <w:szCs w:val="28"/>
          <w:lang w:val="ru-RU" w:eastAsia="ru-RU" w:bidi="ar-SA"/>
        </w:rPr>
        <w:t xml:space="preserve"> значения не установлены;</w:t>
      </w:r>
    </w:p>
    <w:p w:rsidR="007A06FF" w:rsidRPr="000D5839" w:rsidRDefault="007A06FF" w:rsidP="007A06FF">
      <w:pPr>
        <w:pStyle w:val="afffff7"/>
        <w:rPr>
          <w:sz w:val="28"/>
          <w:szCs w:val="28"/>
          <w:lang w:val="ru-RU" w:eastAsia="ru-RU" w:bidi="ar-SA"/>
        </w:rPr>
      </w:pPr>
      <w:r w:rsidRPr="000D5839">
        <w:rPr>
          <w:sz w:val="28"/>
          <w:szCs w:val="28"/>
          <w:lang w:val="ru-RU" w:eastAsia="ru-RU" w:bidi="ar-SA"/>
        </w:rPr>
        <w:t>3) осуществление авиационных мер по борьбе с вредными организмами;</w:t>
      </w:r>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roofErr w:type="gramEnd"/>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lastRenderedPageBreak/>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6) хранение пестицидов и </w:t>
      </w:r>
      <w:proofErr w:type="spellStart"/>
      <w:r w:rsidRPr="000D5839">
        <w:rPr>
          <w:sz w:val="28"/>
          <w:szCs w:val="28"/>
          <w:lang w:val="ru-RU" w:eastAsia="ru-RU" w:bidi="ar-SA"/>
        </w:rPr>
        <w:t>агрохимикатов</w:t>
      </w:r>
      <w:proofErr w:type="spellEnd"/>
      <w:r w:rsidRPr="000D5839">
        <w:rPr>
          <w:sz w:val="28"/>
          <w:szCs w:val="28"/>
          <w:lang w:val="ru-RU" w:eastAsia="ru-RU" w:bidi="ar-SA"/>
        </w:rPr>
        <w:t xml:space="preserve"> (за исключением хранения </w:t>
      </w:r>
      <w:proofErr w:type="spellStart"/>
      <w:r w:rsidRPr="000D5839">
        <w:rPr>
          <w:sz w:val="28"/>
          <w:szCs w:val="28"/>
          <w:lang w:val="ru-RU" w:eastAsia="ru-RU" w:bidi="ar-SA"/>
        </w:rPr>
        <w:t>агрохимикатов</w:t>
      </w:r>
      <w:proofErr w:type="spellEnd"/>
      <w:r w:rsidRPr="000D5839">
        <w:rPr>
          <w:sz w:val="28"/>
          <w:szCs w:val="28"/>
          <w:lang w:val="ru-RU" w:eastAsia="ru-RU" w:bidi="ar-SA"/>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0D5839">
        <w:rPr>
          <w:sz w:val="28"/>
          <w:szCs w:val="28"/>
          <w:lang w:val="ru-RU" w:eastAsia="ru-RU" w:bidi="ar-SA"/>
        </w:rPr>
        <w:t>агрохимикатов</w:t>
      </w:r>
      <w:proofErr w:type="spellEnd"/>
      <w:r w:rsidRPr="000D5839">
        <w:rPr>
          <w:sz w:val="28"/>
          <w:szCs w:val="28"/>
          <w:lang w:val="ru-RU" w:eastAsia="ru-RU" w:bidi="ar-SA"/>
        </w:rPr>
        <w:t>;</w:t>
      </w:r>
    </w:p>
    <w:p w:rsidR="007A06FF" w:rsidRPr="000D5839" w:rsidRDefault="007A06FF" w:rsidP="007A06FF">
      <w:pPr>
        <w:pStyle w:val="afffff7"/>
        <w:rPr>
          <w:sz w:val="28"/>
          <w:szCs w:val="28"/>
          <w:lang w:val="ru-RU" w:eastAsia="ru-RU" w:bidi="ar-SA"/>
        </w:rPr>
      </w:pPr>
      <w:r w:rsidRPr="000D5839">
        <w:rPr>
          <w:sz w:val="28"/>
          <w:szCs w:val="28"/>
          <w:lang w:val="ru-RU" w:eastAsia="ru-RU" w:bidi="ar-SA"/>
        </w:rPr>
        <w:t>7) сброс сточных, в том числе дренажных, вод;</w:t>
      </w:r>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0D5839">
        <w:rPr>
          <w:sz w:val="28"/>
          <w:szCs w:val="28"/>
          <w:lang w:val="ru-RU" w:eastAsia="ru-RU" w:bidi="ar-SA"/>
        </w:rPr>
        <w:t xml:space="preserve"> </w:t>
      </w:r>
      <w:proofErr w:type="gramStart"/>
      <w:r w:rsidRPr="000D5839">
        <w:rPr>
          <w:sz w:val="28"/>
          <w:szCs w:val="28"/>
          <w:lang w:val="ru-RU" w:eastAsia="ru-RU" w:bidi="ar-SA"/>
        </w:rPr>
        <w:t>21 февраля 1992 года N 2395-1 "О недрах").</w:t>
      </w:r>
      <w:proofErr w:type="gramEnd"/>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централизованные системы водоотведения (канализации), централизованные ливневые системы водоотведения;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w:t>
      </w:r>
      <w:r w:rsidRPr="000D5839">
        <w:rPr>
          <w:sz w:val="28"/>
          <w:szCs w:val="28"/>
          <w:lang w:val="ru-RU" w:eastAsia="ru-RU" w:bidi="ar-SA"/>
        </w:rPr>
        <w:lastRenderedPageBreak/>
        <w:t>соответствии с требованиями законодательства в области охраны окружающей среды и Водного Кодекса;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w:t>
      </w:r>
      <w:proofErr w:type="gramEnd"/>
      <w:r w:rsidRPr="000D5839">
        <w:rPr>
          <w:sz w:val="28"/>
          <w:szCs w:val="28"/>
          <w:lang w:val="ru-RU" w:eastAsia="ru-RU" w:bidi="ar-SA"/>
        </w:rPr>
        <w:t xml:space="preserve"> среду.</w:t>
      </w:r>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t xml:space="preserve">На территориях, расположенных 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Строительство, реконструкция и эксплуатация специализированных хранилищ </w:t>
      </w:r>
      <w:proofErr w:type="spellStart"/>
      <w:r w:rsidRPr="000D5839">
        <w:rPr>
          <w:sz w:val="28"/>
          <w:szCs w:val="28"/>
          <w:lang w:val="ru-RU" w:eastAsia="ru-RU" w:bidi="ar-SA"/>
        </w:rPr>
        <w:t>агрохимикатов</w:t>
      </w:r>
      <w:proofErr w:type="spellEnd"/>
      <w:r w:rsidRPr="000D5839">
        <w:rPr>
          <w:sz w:val="28"/>
          <w:szCs w:val="28"/>
          <w:lang w:val="ru-RU" w:eastAsia="ru-RU" w:bidi="ar-SA"/>
        </w:rPr>
        <w:t xml:space="preserve"> допускаются при условии оборудования таких хранилищ сооружениями и системами, предотвращающими загрязнение водных объектов.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В границах прибрежных защитных полос наряду с установленными частью 15 статьи 65 Водного Кодекса ограничениями запрещаются: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распашка земель;</w:t>
      </w:r>
    </w:p>
    <w:p w:rsidR="007A06FF" w:rsidRPr="000D5839" w:rsidRDefault="007A06FF" w:rsidP="007A06FF">
      <w:pPr>
        <w:pStyle w:val="afffff7"/>
        <w:rPr>
          <w:sz w:val="28"/>
          <w:szCs w:val="28"/>
          <w:lang w:val="ru-RU" w:eastAsia="ru-RU" w:bidi="ar-SA"/>
        </w:rPr>
      </w:pPr>
      <w:r w:rsidRPr="000D5839">
        <w:rPr>
          <w:sz w:val="28"/>
          <w:szCs w:val="28"/>
          <w:lang w:val="ru-RU" w:eastAsia="ru-RU" w:bidi="ar-SA"/>
        </w:rPr>
        <w:t>2) размещение отвалов размываемых грунтов;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3) выпас сельскохозяйственных животных и организация для них летних лагерей, ванн.</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Установление границ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82903958"/>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7"/>
      <w:bookmarkEnd w:id="48"/>
      <w:bookmarkEnd w:id="49"/>
      <w:bookmarkEnd w:id="50"/>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В соответствии с Водным кодексом Российской Федерации от 03.06.2006 №74-ФЗ выделяются объекты общего пользования, а также полоса земли вдоль </w:t>
      </w:r>
      <w:r w:rsidRPr="00CE0D9F">
        <w:rPr>
          <w:color w:val="auto"/>
          <w:spacing w:val="2"/>
          <w:sz w:val="28"/>
          <w:szCs w:val="28"/>
        </w:rPr>
        <w:lastRenderedPageBreak/>
        <w:t>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82903959"/>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w:t>
      </w:r>
      <w:proofErr w:type="spellStart"/>
      <w:r w:rsidRPr="00CE0D9F">
        <w:rPr>
          <w:rFonts w:ascii="Times New Roman" w:eastAsiaTheme="majorEastAsia" w:hAnsi="Times New Roman" w:cstheme="majorBidi"/>
          <w:color w:val="auto"/>
          <w:sz w:val="28"/>
          <w:szCs w:val="28"/>
        </w:rPr>
        <w:t>электросетевого</w:t>
      </w:r>
      <w:proofErr w:type="spellEnd"/>
      <w:r w:rsidRPr="00CE0D9F">
        <w:rPr>
          <w:rFonts w:ascii="Times New Roman" w:eastAsiaTheme="majorEastAsia" w:hAnsi="Times New Roman" w:cstheme="majorBidi"/>
          <w:color w:val="auto"/>
          <w:sz w:val="28"/>
          <w:szCs w:val="28"/>
        </w:rPr>
        <w:t xml:space="preserve"> хозяйства (вдоль линий электропередачи, вокруг подстанций)</w:t>
      </w:r>
      <w:bookmarkEnd w:id="51"/>
      <w:bookmarkEnd w:id="52"/>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 xml:space="preserve">Охранные зоны объектов </w:t>
      </w:r>
      <w:proofErr w:type="spellStart"/>
      <w:r w:rsidRPr="00CE0D9F">
        <w:rPr>
          <w:color w:val="auto"/>
          <w:sz w:val="28"/>
          <w:szCs w:val="28"/>
          <w:lang w:eastAsia="ar-SA" w:bidi="en-US"/>
        </w:rPr>
        <w:t>электросетевого</w:t>
      </w:r>
      <w:proofErr w:type="spellEnd"/>
      <w:r w:rsidRPr="00CE0D9F">
        <w:rPr>
          <w:color w:val="auto"/>
          <w:sz w:val="28"/>
          <w:szCs w:val="28"/>
          <w:lang w:eastAsia="ar-SA" w:bidi="en-US"/>
        </w:rPr>
        <w:t xml:space="preserve">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w:t>
      </w:r>
      <w:proofErr w:type="spellStart"/>
      <w:r w:rsidRPr="00CE0D9F">
        <w:rPr>
          <w:color w:val="auto"/>
          <w:sz w:val="28"/>
          <w:szCs w:val="28"/>
          <w:lang w:eastAsia="ar-SA" w:bidi="en-US"/>
        </w:rPr>
        <w:t>электросетевого</w:t>
      </w:r>
      <w:proofErr w:type="spellEnd"/>
      <w:r w:rsidRPr="00CE0D9F">
        <w:rPr>
          <w:color w:val="auto"/>
          <w:sz w:val="28"/>
          <w:szCs w:val="28"/>
          <w:lang w:eastAsia="ar-SA" w:bidi="en-US"/>
        </w:rPr>
        <w:t xml:space="preserve">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lastRenderedPageBreak/>
        <w:t xml:space="preserve">Таблица </w:t>
      </w:r>
      <w:r w:rsidR="00CD6A24">
        <w:rPr>
          <w:b/>
          <w:color w:val="auto"/>
          <w:sz w:val="28"/>
          <w:szCs w:val="28"/>
          <w:lang w:eastAsia="ar-SA" w:bidi="en-US"/>
        </w:rPr>
        <w:t>4</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 xml:space="preserve">Требования к границам установления охранных зон объектов </w:t>
      </w:r>
      <w:proofErr w:type="spellStart"/>
      <w:r w:rsidRPr="00CE0D9F">
        <w:rPr>
          <w:b/>
          <w:color w:val="auto"/>
          <w:sz w:val="28"/>
          <w:szCs w:val="28"/>
          <w:lang w:eastAsia="ar-SA" w:bidi="en-US"/>
        </w:rPr>
        <w:t>электросетевого</w:t>
      </w:r>
      <w:proofErr w:type="spellEnd"/>
      <w:r w:rsidRPr="00CE0D9F">
        <w:rPr>
          <w:b/>
          <w:color w:val="auto"/>
          <w:sz w:val="28"/>
          <w:szCs w:val="28"/>
          <w:lang w:eastAsia="ar-SA" w:bidi="en-US"/>
        </w:rPr>
        <w:t xml:space="preserve">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xml:space="preserve">№ </w:t>
            </w:r>
            <w:proofErr w:type="spellStart"/>
            <w:proofErr w:type="gramStart"/>
            <w:r w:rsidRPr="00CE0D9F">
              <w:rPr>
                <w:b/>
                <w:color w:val="auto"/>
                <w:sz w:val="22"/>
                <w:szCs w:val="22"/>
              </w:rPr>
              <w:t>п</w:t>
            </w:r>
            <w:proofErr w:type="spellEnd"/>
            <w:proofErr w:type="gramEnd"/>
            <w:r w:rsidRPr="00CE0D9F">
              <w:rPr>
                <w:b/>
                <w:color w:val="auto"/>
                <w:sz w:val="22"/>
                <w:szCs w:val="22"/>
              </w:rPr>
              <w:t>/</w:t>
            </w:r>
            <w:proofErr w:type="spellStart"/>
            <w:r w:rsidRPr="00CE0D9F">
              <w:rPr>
                <w:b/>
                <w:color w:val="auto"/>
                <w:sz w:val="22"/>
                <w:szCs w:val="22"/>
              </w:rPr>
              <w:t>п</w:t>
            </w:r>
            <w:proofErr w:type="spellEnd"/>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xml:space="preserve">Расстояние, </w:t>
            </w:r>
            <w:proofErr w:type="gramStart"/>
            <w:r w:rsidRPr="00CE0D9F">
              <w:rPr>
                <w:b/>
                <w:color w:val="auto"/>
                <w:sz w:val="22"/>
                <w:szCs w:val="22"/>
              </w:rPr>
              <w:t>м</w:t>
            </w:r>
            <w:proofErr w:type="gramEnd"/>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proofErr w:type="gramStart"/>
      <w:r w:rsidRPr="00CE0D9F">
        <w:rPr>
          <w:color w:val="auto"/>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CE0D9F">
        <w:rPr>
          <w:color w:val="auto"/>
          <w:sz w:val="28"/>
          <w:szCs w:val="28"/>
          <w:lang w:eastAsia="ar-SA" w:bidi="en-US"/>
        </w:rPr>
        <w:t xml:space="preserve">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proofErr w:type="gramStart"/>
      <w:r w:rsidRPr="00CE0D9F">
        <w:rPr>
          <w:color w:val="auto"/>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CE0D9F">
        <w:rPr>
          <w:color w:val="auto"/>
          <w:sz w:val="28"/>
          <w:szCs w:val="28"/>
          <w:lang w:eastAsia="ar-SA" w:bidi="en-US"/>
        </w:rPr>
        <w:t>неотклоненном</w:t>
      </w:r>
      <w:proofErr w:type="spellEnd"/>
      <w:r w:rsidRPr="00CE0D9F">
        <w:rPr>
          <w:color w:val="auto"/>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w:t>
      </w:r>
      <w:proofErr w:type="gramEnd"/>
      <w:r w:rsidRPr="00CE0D9F">
        <w:rPr>
          <w:color w:val="auto"/>
          <w:sz w:val="28"/>
          <w:szCs w:val="28"/>
          <w:lang w:eastAsia="ar-SA" w:bidi="en-US"/>
        </w:rPr>
        <w:t xml:space="preserve">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proofErr w:type="gramStart"/>
      <w:r w:rsidRPr="00CE0D9F">
        <w:rPr>
          <w:color w:val="auto"/>
          <w:sz w:val="28"/>
          <w:szCs w:val="28"/>
          <w:lang w:eastAsia="ar-SA" w:bidi="en-US"/>
        </w:rPr>
        <w:t xml:space="preserve">Согласно Постановлению Правительства РФ от 24 февраля 2009 г. № 160 «О порядке установления охранных зон объектов </w:t>
      </w:r>
      <w:proofErr w:type="spellStart"/>
      <w:r w:rsidRPr="00CE0D9F">
        <w:rPr>
          <w:color w:val="auto"/>
          <w:sz w:val="28"/>
          <w:szCs w:val="28"/>
          <w:lang w:eastAsia="ar-SA" w:bidi="en-US"/>
        </w:rPr>
        <w:t>электросетевого</w:t>
      </w:r>
      <w:proofErr w:type="spellEnd"/>
      <w:r w:rsidRPr="00CE0D9F">
        <w:rPr>
          <w:color w:val="auto"/>
          <w:sz w:val="28"/>
          <w:szCs w:val="28"/>
          <w:lang w:eastAsia="ar-SA" w:bidi="en-US"/>
        </w:rPr>
        <w:t xml:space="preserve">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w:t>
      </w:r>
      <w:proofErr w:type="gramEnd"/>
      <w:r w:rsidRPr="00CE0D9F">
        <w:rPr>
          <w:color w:val="auto"/>
          <w:sz w:val="28"/>
          <w:szCs w:val="28"/>
          <w:lang w:eastAsia="ar-SA" w:bidi="en-US"/>
        </w:rPr>
        <w:t xml:space="preserve">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В соответствии с Постановлением в охранных зонах запрещается осуществлять любые действия, которые могут нарушить безопасную работу объектов </w:t>
      </w:r>
      <w:proofErr w:type="spellStart"/>
      <w:r w:rsidRPr="00CE0D9F">
        <w:rPr>
          <w:color w:val="auto"/>
          <w:spacing w:val="2"/>
          <w:sz w:val="28"/>
          <w:szCs w:val="28"/>
        </w:rPr>
        <w:t>электросетевого</w:t>
      </w:r>
      <w:proofErr w:type="spellEnd"/>
      <w:r w:rsidRPr="00CE0D9F">
        <w:rPr>
          <w:color w:val="auto"/>
          <w:spacing w:val="2"/>
          <w:sz w:val="28"/>
          <w:szCs w:val="28"/>
        </w:rPr>
        <w:t xml:space="preserve">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82903960"/>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proofErr w:type="gramStart"/>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w:t>
      </w:r>
      <w:proofErr w:type="gramEnd"/>
      <w:r w:rsidRPr="00CE0D9F">
        <w:rPr>
          <w:bCs/>
          <w:color w:val="auto"/>
          <w:spacing w:val="-1"/>
          <w:sz w:val="28"/>
          <w:szCs w:val="28"/>
        </w:rPr>
        <w:t xml:space="preserve">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w:t>
      </w:r>
      <w:r w:rsidRPr="00CE0D9F">
        <w:rPr>
          <w:bCs/>
          <w:color w:val="auto"/>
          <w:spacing w:val="-1"/>
          <w:sz w:val="28"/>
          <w:szCs w:val="28"/>
        </w:rPr>
        <w:lastRenderedPageBreak/>
        <w:t>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CE0D9F">
        <w:rPr>
          <w:bCs/>
          <w:color w:val="auto"/>
          <w:spacing w:val="-1"/>
          <w:sz w:val="28"/>
          <w:szCs w:val="28"/>
        </w:rPr>
        <w:t>другое</w:t>
      </w:r>
      <w:proofErr w:type="gramEnd"/>
      <w:r w:rsidRPr="00CE0D9F">
        <w:rPr>
          <w:bCs/>
          <w:color w:val="auto"/>
          <w:spacing w:val="-1"/>
          <w:sz w:val="28"/>
          <w:szCs w:val="28"/>
        </w:rPr>
        <w:t>).</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производить геолого-съемочные, поисковые, геодезические и другие изыскательские работы, которые связаны с бурением скважин, </w:t>
      </w:r>
      <w:proofErr w:type="spellStart"/>
      <w:r w:rsidRPr="00CE0D9F">
        <w:rPr>
          <w:bCs/>
          <w:color w:val="auto"/>
          <w:spacing w:val="-1"/>
          <w:sz w:val="28"/>
          <w:szCs w:val="28"/>
        </w:rPr>
        <w:t>шурфованием</w:t>
      </w:r>
      <w:proofErr w:type="spellEnd"/>
      <w:r w:rsidRPr="00CE0D9F">
        <w:rPr>
          <w:bCs/>
          <w:color w:val="auto"/>
          <w:spacing w:val="-1"/>
          <w:sz w:val="28"/>
          <w:szCs w:val="28"/>
        </w:rPr>
        <w:t>,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Работы по прокладке, </w:t>
      </w:r>
      <w:proofErr w:type="spellStart"/>
      <w:r w:rsidRPr="00CE0D9F">
        <w:rPr>
          <w:color w:val="auto"/>
          <w:spacing w:val="2"/>
          <w:sz w:val="28"/>
          <w:szCs w:val="28"/>
        </w:rPr>
        <w:t>докладке</w:t>
      </w:r>
      <w:proofErr w:type="spellEnd"/>
      <w:r w:rsidRPr="00CE0D9F">
        <w:rPr>
          <w:color w:val="auto"/>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Юридические и физические лица, ведущие хозяйственную деятельность на земельных </w:t>
      </w:r>
      <w:proofErr w:type="gramStart"/>
      <w:r w:rsidRPr="00CE0D9F">
        <w:rPr>
          <w:color w:val="auto"/>
          <w:spacing w:val="2"/>
          <w:sz w:val="28"/>
          <w:szCs w:val="28"/>
        </w:rPr>
        <w:t>участках</w:t>
      </w:r>
      <w:proofErr w:type="gramEnd"/>
      <w:r w:rsidRPr="00CE0D9F">
        <w:rPr>
          <w:color w:val="auto"/>
          <w:spacing w:val="2"/>
          <w:sz w:val="28"/>
          <w:szCs w:val="28"/>
        </w:rPr>
        <w:t>,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3C3DC9" w:rsidRPr="003C3DC9" w:rsidRDefault="003C3DC9" w:rsidP="003C3DC9">
      <w:pPr>
        <w:pStyle w:val="3"/>
        <w:keepLines/>
        <w:spacing w:after="240"/>
        <w:jc w:val="center"/>
        <w:rPr>
          <w:rFonts w:ascii="Times New Roman" w:eastAsiaTheme="majorEastAsia" w:hAnsi="Times New Roman" w:cstheme="majorBidi"/>
          <w:color w:val="auto"/>
          <w:sz w:val="28"/>
          <w:szCs w:val="28"/>
        </w:rPr>
      </w:pPr>
      <w:bookmarkStart w:id="59" w:name="_Toc161220094"/>
      <w:bookmarkStart w:id="60" w:name="_Toc182903961"/>
      <w:r>
        <w:rPr>
          <w:rFonts w:ascii="Times New Roman" w:eastAsiaTheme="majorEastAsia" w:hAnsi="Times New Roman" w:cstheme="majorBidi"/>
          <w:color w:val="auto"/>
          <w:sz w:val="28"/>
          <w:szCs w:val="28"/>
        </w:rPr>
        <w:t>Статья 15.5</w:t>
      </w:r>
      <w:r w:rsidRPr="003C3DC9">
        <w:rPr>
          <w:rFonts w:ascii="Times New Roman" w:eastAsiaTheme="majorEastAsia" w:hAnsi="Times New Roman" w:cstheme="majorBidi"/>
          <w:color w:val="auto"/>
          <w:sz w:val="28"/>
          <w:szCs w:val="28"/>
        </w:rPr>
        <w:t xml:space="preserve"> Охранная зона тепловых сетей</w:t>
      </w:r>
      <w:bookmarkEnd w:id="59"/>
      <w:bookmarkEnd w:id="60"/>
    </w:p>
    <w:p w:rsidR="003C3DC9" w:rsidRPr="00D569AF" w:rsidRDefault="003C3DC9" w:rsidP="003C3DC9">
      <w:pPr>
        <w:widowControl w:val="0"/>
        <w:shd w:val="clear" w:color="auto" w:fill="FFFFFF"/>
        <w:ind w:firstLine="709"/>
        <w:jc w:val="both"/>
        <w:textAlignment w:val="baseline"/>
        <w:rPr>
          <w:spacing w:val="2"/>
          <w:sz w:val="28"/>
          <w:szCs w:val="28"/>
        </w:rPr>
      </w:pPr>
      <w:r w:rsidRPr="00D569AF">
        <w:rPr>
          <w:spacing w:val="2"/>
          <w:sz w:val="28"/>
          <w:szCs w:val="28"/>
        </w:rPr>
        <w:t>Охранная зона тепловых сетей устанавливается в соответствии с приказом Министерства архитектуры, строительства и жилищно-коммунального хозяйства Российской Федерации от 17.08.1992 № 197.</w:t>
      </w:r>
    </w:p>
    <w:p w:rsidR="003C3DC9" w:rsidRPr="00D569AF" w:rsidRDefault="003C3DC9" w:rsidP="003C3DC9">
      <w:pPr>
        <w:widowControl w:val="0"/>
        <w:shd w:val="clear" w:color="auto" w:fill="FFFFFF"/>
        <w:ind w:firstLine="709"/>
        <w:jc w:val="both"/>
        <w:textAlignment w:val="baseline"/>
        <w:rPr>
          <w:spacing w:val="2"/>
          <w:sz w:val="28"/>
          <w:szCs w:val="28"/>
        </w:rPr>
      </w:pPr>
      <w:r w:rsidRPr="00D569AF">
        <w:rPr>
          <w:spacing w:val="2"/>
          <w:sz w:val="28"/>
          <w:szCs w:val="28"/>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3C3DC9" w:rsidRPr="00D569AF" w:rsidRDefault="003C3DC9" w:rsidP="003C3DC9">
      <w:pPr>
        <w:widowControl w:val="0"/>
        <w:shd w:val="clear" w:color="auto" w:fill="FFFFFF"/>
        <w:ind w:firstLine="709"/>
        <w:textAlignment w:val="baseline"/>
        <w:rPr>
          <w:spacing w:val="2"/>
          <w:sz w:val="28"/>
          <w:szCs w:val="28"/>
        </w:rPr>
      </w:pPr>
      <w:r w:rsidRPr="00D569AF">
        <w:rPr>
          <w:spacing w:val="2"/>
          <w:sz w:val="28"/>
          <w:szCs w:val="28"/>
        </w:rPr>
        <w:lastRenderedPageBreak/>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размещать автозаправочные станции, хранилища горюче-смазочных материалов, складировать агрессивные химические материалы;</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устраивать всякого рода свалки, разжигать костры, сжигать бытовой мусор или промышленные отходы;</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 xml:space="preserve">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D569AF">
        <w:rPr>
          <w:bCs/>
          <w:spacing w:val="-1"/>
          <w:sz w:val="28"/>
          <w:szCs w:val="28"/>
        </w:rPr>
        <w:t>загерметизированы</w:t>
      </w:r>
      <w:proofErr w:type="spellEnd"/>
      <w:r w:rsidRPr="00D569AF">
        <w:rPr>
          <w:bCs/>
          <w:spacing w:val="-1"/>
          <w:sz w:val="28"/>
          <w:szCs w:val="28"/>
        </w:rPr>
        <w:t>.</w:t>
      </w:r>
    </w:p>
    <w:p w:rsidR="003C3DC9" w:rsidRPr="00D569AF" w:rsidRDefault="003C3DC9" w:rsidP="003C3DC9">
      <w:pPr>
        <w:widowControl w:val="0"/>
        <w:shd w:val="clear" w:color="auto" w:fill="FFFFFF"/>
        <w:ind w:firstLine="709"/>
        <w:textAlignment w:val="baseline"/>
        <w:rPr>
          <w:spacing w:val="2"/>
          <w:sz w:val="28"/>
          <w:szCs w:val="28"/>
        </w:rPr>
      </w:pPr>
      <w:r w:rsidRPr="00D569AF">
        <w:rPr>
          <w:spacing w:val="2"/>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производить строительство, капитальный ремонт, реконструкцию или снос любых зданий и сооружений;</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производить земляные работы, планировку грунта, посадку деревьев и кустарников, устраивать монументальные клумбы;</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производить погрузочно-разгрузочные работы, а также работы, связанные с разбиванием грунта и дорожных покрытий;</w:t>
      </w:r>
    </w:p>
    <w:p w:rsidR="003C3DC9" w:rsidRPr="00D569AF" w:rsidRDefault="003C3DC9" w:rsidP="003C3DC9">
      <w:pPr>
        <w:pStyle w:val="affff5"/>
        <w:numPr>
          <w:ilvl w:val="0"/>
          <w:numId w:val="19"/>
        </w:numPr>
        <w:ind w:left="1064"/>
        <w:jc w:val="both"/>
        <w:rPr>
          <w:bCs/>
          <w:spacing w:val="-1"/>
          <w:sz w:val="28"/>
          <w:szCs w:val="28"/>
        </w:rPr>
      </w:pPr>
      <w:r w:rsidRPr="00D569AF">
        <w:rPr>
          <w:bCs/>
          <w:spacing w:val="-1"/>
          <w:sz w:val="28"/>
          <w:szCs w:val="28"/>
        </w:rPr>
        <w:t>сооружать переезды и переходы через трубопроводы тепловых сетей.</w:t>
      </w:r>
    </w:p>
    <w:p w:rsidR="003C3DC9" w:rsidRPr="00D569AF" w:rsidRDefault="003C3DC9" w:rsidP="003C3DC9">
      <w:pPr>
        <w:widowControl w:val="0"/>
        <w:shd w:val="clear" w:color="auto" w:fill="FFFFFF"/>
        <w:ind w:firstLine="709"/>
        <w:jc w:val="both"/>
        <w:textAlignment w:val="baseline"/>
        <w:rPr>
          <w:spacing w:val="2"/>
          <w:sz w:val="28"/>
          <w:szCs w:val="28"/>
        </w:rPr>
      </w:pPr>
      <w:r w:rsidRPr="00D569AF">
        <w:rPr>
          <w:spacing w:val="2"/>
          <w:sz w:val="28"/>
          <w:szCs w:val="28"/>
        </w:rPr>
        <w:t>Проведение перечисленных в п.6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rsidR="003C3DC9" w:rsidRPr="00D569AF" w:rsidRDefault="003C3DC9" w:rsidP="003C3DC9">
      <w:pPr>
        <w:widowControl w:val="0"/>
        <w:shd w:val="clear" w:color="auto" w:fill="FFFFFF"/>
        <w:ind w:firstLine="709"/>
        <w:jc w:val="both"/>
        <w:textAlignment w:val="baseline"/>
        <w:rPr>
          <w:spacing w:val="2"/>
          <w:sz w:val="28"/>
          <w:szCs w:val="28"/>
        </w:rPr>
      </w:pPr>
      <w:r w:rsidRPr="00D569AF">
        <w:rPr>
          <w:spacing w:val="2"/>
          <w:sz w:val="28"/>
          <w:szCs w:val="28"/>
        </w:rPr>
        <w:t xml:space="preserve">Предприятия, получившие письменное разрешение на ведение указанных работ в охранных зонах тепловых сетей, обязаны выполнять их с соблюдением </w:t>
      </w:r>
      <w:r w:rsidRPr="00D569AF">
        <w:rPr>
          <w:spacing w:val="2"/>
          <w:sz w:val="28"/>
          <w:szCs w:val="28"/>
        </w:rPr>
        <w:lastRenderedPageBreak/>
        <w:t>условий, обеспечивающих сохранность этих сетей.</w:t>
      </w:r>
    </w:p>
    <w:p w:rsidR="003C3DC9" w:rsidRPr="00D569AF" w:rsidRDefault="003C3DC9" w:rsidP="003C3DC9">
      <w:pPr>
        <w:widowControl w:val="0"/>
        <w:shd w:val="clear" w:color="auto" w:fill="FFFFFF"/>
        <w:ind w:firstLine="709"/>
        <w:jc w:val="both"/>
        <w:textAlignment w:val="baseline"/>
        <w:rPr>
          <w:spacing w:val="2"/>
          <w:sz w:val="28"/>
          <w:szCs w:val="28"/>
        </w:rPr>
      </w:pPr>
      <w:r w:rsidRPr="00D569AF">
        <w:rPr>
          <w:spacing w:val="2"/>
          <w:sz w:val="28"/>
          <w:szCs w:val="28"/>
        </w:rPr>
        <w:t>Работы в охранных зонах тепловых сетей, совмещенных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rsidR="003C3DC9" w:rsidRPr="00D569AF" w:rsidRDefault="003C3DC9" w:rsidP="003C3DC9">
      <w:pPr>
        <w:widowControl w:val="0"/>
        <w:shd w:val="clear" w:color="auto" w:fill="FFFFFF"/>
        <w:ind w:firstLine="709"/>
        <w:jc w:val="both"/>
        <w:textAlignment w:val="baseline"/>
        <w:rPr>
          <w:spacing w:val="2"/>
          <w:sz w:val="28"/>
          <w:szCs w:val="28"/>
        </w:rPr>
      </w:pPr>
      <w:r w:rsidRPr="00D569AF">
        <w:rPr>
          <w:spacing w:val="2"/>
          <w:sz w:val="28"/>
          <w:szCs w:val="28"/>
        </w:rPr>
        <w:t>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СП 124.13330.2012 «</w:t>
      </w:r>
      <w:proofErr w:type="spellStart"/>
      <w:r w:rsidRPr="00D569AF">
        <w:rPr>
          <w:spacing w:val="2"/>
          <w:sz w:val="28"/>
          <w:szCs w:val="28"/>
        </w:rPr>
        <w:t>СНиП</w:t>
      </w:r>
      <w:proofErr w:type="spellEnd"/>
      <w:r w:rsidRPr="00D569AF">
        <w:rPr>
          <w:spacing w:val="2"/>
          <w:sz w:val="28"/>
          <w:szCs w:val="28"/>
        </w:rPr>
        <w:t xml:space="preserve"> 41-02-2003 Тепловые сети» с Изменениями № 1, № 2, № 3.</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1" w:name="_Toc106800849"/>
      <w:bookmarkStart w:id="62" w:name="_Toc139621451"/>
      <w:bookmarkStart w:id="63" w:name="_Toc182903962"/>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w:t>
      </w:r>
      <w:r w:rsidR="003C3DC9">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61"/>
      <w:bookmarkEnd w:id="62"/>
      <w:bookmarkEnd w:id="63"/>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В соответствии с </w:t>
      </w:r>
      <w:proofErr w:type="spellStart"/>
      <w:r w:rsidRPr="00CE0D9F">
        <w:rPr>
          <w:color w:val="auto"/>
          <w:spacing w:val="2"/>
          <w:sz w:val="28"/>
          <w:szCs w:val="28"/>
        </w:rPr>
        <w:t>СанПиН</w:t>
      </w:r>
      <w:proofErr w:type="spellEnd"/>
      <w:r w:rsidRPr="00CE0D9F">
        <w:rPr>
          <w:color w:val="auto"/>
          <w:spacing w:val="2"/>
          <w:sz w:val="28"/>
          <w:szCs w:val="28"/>
        </w:rPr>
        <w:t xml:space="preserve"> 2.1.4.1110-02 «Зоны санитарной охраны источников водоснабжения и водопроводов питьевого назначения» и СП 31.13330.</w:t>
      </w:r>
      <w:r w:rsidR="00CD6A24">
        <w:rPr>
          <w:color w:val="auto"/>
          <w:spacing w:val="2"/>
          <w:sz w:val="28"/>
          <w:szCs w:val="28"/>
        </w:rPr>
        <w:t>2021</w:t>
      </w:r>
      <w:r w:rsidRPr="00CE0D9F">
        <w:rPr>
          <w:color w:val="auto"/>
          <w:spacing w:val="2"/>
          <w:sz w:val="28"/>
          <w:szCs w:val="28"/>
        </w:rPr>
        <w:t xml:space="preserve"> Водоснабжение. Наружные сети и сооружения. Актуализированная редакция </w:t>
      </w:r>
      <w:proofErr w:type="spellStart"/>
      <w:r w:rsidRPr="00CE0D9F">
        <w:rPr>
          <w:color w:val="auto"/>
          <w:spacing w:val="2"/>
          <w:sz w:val="28"/>
          <w:szCs w:val="28"/>
        </w:rPr>
        <w:t>СНиП</w:t>
      </w:r>
      <w:proofErr w:type="spellEnd"/>
      <w:r w:rsidRPr="00CE0D9F">
        <w:rPr>
          <w:color w:val="auto"/>
          <w:spacing w:val="2"/>
          <w:sz w:val="28"/>
          <w:szCs w:val="28"/>
        </w:rPr>
        <w:t xml:space="preserve">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первого пояса устанавливается на </w:t>
      </w:r>
      <w:proofErr w:type="gramStart"/>
      <w:r w:rsidRPr="00CE0D9F">
        <w:rPr>
          <w:color w:val="auto"/>
          <w:spacing w:val="2"/>
          <w:sz w:val="28"/>
          <w:szCs w:val="28"/>
        </w:rPr>
        <w:t>расстоянии</w:t>
      </w:r>
      <w:proofErr w:type="gramEnd"/>
      <w:r w:rsidRPr="00CE0D9F">
        <w:rPr>
          <w:color w:val="auto"/>
          <w:spacing w:val="2"/>
          <w:sz w:val="28"/>
          <w:szCs w:val="28"/>
        </w:rPr>
        <w:t xml:space="preserve">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первого пояса зоны санитарной охраны подземных водозаборов должна находиться на </w:t>
      </w:r>
      <w:proofErr w:type="gramStart"/>
      <w:r w:rsidRPr="00CE0D9F">
        <w:rPr>
          <w:color w:val="auto"/>
          <w:spacing w:val="2"/>
          <w:sz w:val="28"/>
          <w:szCs w:val="28"/>
        </w:rPr>
        <w:t>расстоянии</w:t>
      </w:r>
      <w:proofErr w:type="gramEnd"/>
      <w:r w:rsidRPr="00CE0D9F">
        <w:rPr>
          <w:color w:val="auto"/>
          <w:spacing w:val="2"/>
          <w:sz w:val="28"/>
          <w:szCs w:val="28"/>
        </w:rPr>
        <w:t xml:space="preserve"> не менее 30 и 50 м от крайних скважин.</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 xml:space="preserve">Таблица </w:t>
      </w:r>
      <w:r w:rsidR="00CD6A24">
        <w:rPr>
          <w:b/>
          <w:color w:val="auto"/>
          <w:sz w:val="28"/>
          <w:szCs w:val="28"/>
          <w:lang w:eastAsia="ar-SA" w:bidi="en-US"/>
        </w:rPr>
        <w:t>5</w:t>
      </w:r>
    </w:p>
    <w:p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tblPr>
      <w:tblGrid>
        <w:gridCol w:w="566"/>
        <w:gridCol w:w="1800"/>
        <w:gridCol w:w="3623"/>
        <w:gridCol w:w="3813"/>
      </w:tblGrid>
      <w:tr w:rsidR="00CE0D9F" w:rsidRPr="00CE0D9F" w:rsidTr="00CD6A24">
        <w:trPr>
          <w:tblHeader/>
        </w:trPr>
        <w:tc>
          <w:tcPr>
            <w:tcW w:w="289" w:type="pct"/>
          </w:tcPr>
          <w:p w:rsidR="00CE0D9F" w:rsidRPr="00CE0D9F" w:rsidRDefault="00CE0D9F" w:rsidP="00CE0D9F">
            <w:pPr>
              <w:snapToGrid w:val="0"/>
              <w:jc w:val="center"/>
              <w:rPr>
                <w:b/>
                <w:color w:val="auto"/>
                <w:sz w:val="22"/>
                <w:szCs w:val="22"/>
              </w:rPr>
            </w:pPr>
            <w:r w:rsidRPr="00CE0D9F">
              <w:rPr>
                <w:b/>
                <w:color w:val="auto"/>
                <w:sz w:val="22"/>
                <w:szCs w:val="22"/>
              </w:rPr>
              <w:t xml:space="preserve">№ </w:t>
            </w:r>
            <w:proofErr w:type="spellStart"/>
            <w:proofErr w:type="gramStart"/>
            <w:r w:rsidRPr="00CE0D9F">
              <w:rPr>
                <w:b/>
                <w:color w:val="auto"/>
                <w:sz w:val="22"/>
                <w:szCs w:val="22"/>
              </w:rPr>
              <w:t>п</w:t>
            </w:r>
            <w:proofErr w:type="spellEnd"/>
            <w:proofErr w:type="gramEnd"/>
            <w:r w:rsidRPr="00CE0D9F">
              <w:rPr>
                <w:b/>
                <w:color w:val="auto"/>
                <w:sz w:val="22"/>
                <w:szCs w:val="22"/>
              </w:rPr>
              <w:t>/</w:t>
            </w:r>
            <w:proofErr w:type="spellStart"/>
            <w:r w:rsidRPr="00CE0D9F">
              <w:rPr>
                <w:b/>
                <w:color w:val="auto"/>
                <w:sz w:val="22"/>
                <w:szCs w:val="22"/>
              </w:rPr>
              <w:t>п</w:t>
            </w:r>
            <w:proofErr w:type="spellEnd"/>
          </w:p>
        </w:tc>
        <w:tc>
          <w:tcPr>
            <w:tcW w:w="918" w:type="pct"/>
          </w:tcPr>
          <w:p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848" w:type="pct"/>
          </w:tcPr>
          <w:p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45" w:type="pct"/>
          </w:tcPr>
          <w:p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rsidTr="00CD6A24">
        <w:tc>
          <w:tcPr>
            <w:tcW w:w="289"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918"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ЗСО</w:t>
            </w:r>
          </w:p>
        </w:tc>
        <w:tc>
          <w:tcPr>
            <w:tcW w:w="1848"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rsidR="00CE0D9F" w:rsidRPr="00CE0D9F" w:rsidRDefault="00CE0D9F" w:rsidP="00CE0D9F">
            <w:pPr>
              <w:widowControl w:val="0"/>
              <w:rPr>
                <w:snapToGrid w:val="0"/>
                <w:color w:val="auto"/>
                <w:sz w:val="22"/>
                <w:szCs w:val="22"/>
              </w:rPr>
            </w:pPr>
            <w:r w:rsidRPr="00CE0D9F">
              <w:rPr>
                <w:snapToGrid w:val="0"/>
                <w:color w:val="auto"/>
                <w:sz w:val="22"/>
                <w:szCs w:val="22"/>
              </w:rPr>
              <w:lastRenderedPageBreak/>
              <w:t>-проживание людей;</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w:t>
            </w:r>
            <w:proofErr w:type="spellStart"/>
            <w:r w:rsidRPr="00CE0D9F">
              <w:rPr>
                <w:snapToGrid w:val="0"/>
                <w:color w:val="auto"/>
                <w:sz w:val="22"/>
                <w:szCs w:val="22"/>
                <w:lang w:val="en-GB"/>
              </w:rPr>
              <w:t>посадка</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высокоствольных</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деревьев</w:t>
            </w:r>
            <w:proofErr w:type="spellEnd"/>
          </w:p>
        </w:tc>
        <w:tc>
          <w:tcPr>
            <w:tcW w:w="194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lastRenderedPageBreak/>
              <w:t>- ограждение;</w:t>
            </w:r>
          </w:p>
          <w:p w:rsidR="00CE0D9F" w:rsidRPr="00CE0D9F" w:rsidRDefault="00CE0D9F" w:rsidP="00CE0D9F">
            <w:pPr>
              <w:widowControl w:val="0"/>
              <w:rPr>
                <w:snapToGrid w:val="0"/>
                <w:color w:val="auto"/>
                <w:sz w:val="22"/>
                <w:szCs w:val="22"/>
              </w:rPr>
            </w:pPr>
            <w:r w:rsidRPr="00CE0D9F">
              <w:rPr>
                <w:snapToGrid w:val="0"/>
                <w:color w:val="auto"/>
                <w:sz w:val="22"/>
                <w:szCs w:val="22"/>
              </w:rPr>
              <w:lastRenderedPageBreak/>
              <w:t>- планировка территории;</w:t>
            </w:r>
          </w:p>
          <w:p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rsidTr="00CD6A24">
        <w:tc>
          <w:tcPr>
            <w:tcW w:w="289"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lastRenderedPageBreak/>
              <w:t>2</w:t>
            </w:r>
          </w:p>
        </w:tc>
        <w:tc>
          <w:tcPr>
            <w:tcW w:w="918"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ЗСО</w:t>
            </w:r>
          </w:p>
        </w:tc>
        <w:tc>
          <w:tcPr>
            <w:tcW w:w="1848"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xml:space="preserve">- размещение складов ГСМ, ядохимикатов и минеральных удобрений, накопителей </w:t>
            </w:r>
            <w:proofErr w:type="spellStart"/>
            <w:r w:rsidRPr="00CE0D9F">
              <w:rPr>
                <w:snapToGrid w:val="0"/>
                <w:color w:val="auto"/>
                <w:sz w:val="22"/>
                <w:szCs w:val="22"/>
              </w:rPr>
              <w:t>промстоков</w:t>
            </w:r>
            <w:proofErr w:type="spellEnd"/>
            <w:r w:rsidRPr="00CE0D9F">
              <w:rPr>
                <w:snapToGrid w:val="0"/>
                <w:color w:val="auto"/>
                <w:sz w:val="22"/>
                <w:szCs w:val="22"/>
              </w:rPr>
              <w:t xml:space="preserve">, </w:t>
            </w:r>
            <w:proofErr w:type="spellStart"/>
            <w:r w:rsidRPr="00CE0D9F">
              <w:rPr>
                <w:snapToGrid w:val="0"/>
                <w:color w:val="auto"/>
                <w:sz w:val="22"/>
                <w:szCs w:val="22"/>
              </w:rPr>
              <w:t>шламохранилищ</w:t>
            </w:r>
            <w:proofErr w:type="spellEnd"/>
            <w:r w:rsidRPr="00CE0D9F">
              <w:rPr>
                <w:snapToGrid w:val="0"/>
                <w:color w:val="auto"/>
                <w:sz w:val="22"/>
                <w:szCs w:val="22"/>
              </w:rPr>
              <w:t xml:space="preserve"> и др.;</w:t>
            </w:r>
          </w:p>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4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rsidR="00CE0D9F" w:rsidRPr="00CE0D9F" w:rsidRDefault="00CE0D9F" w:rsidP="00CE0D9F">
            <w:pPr>
              <w:widowControl w:val="0"/>
              <w:rPr>
                <w:snapToGrid w:val="0"/>
                <w:color w:val="auto"/>
                <w:sz w:val="22"/>
                <w:szCs w:val="22"/>
              </w:rPr>
            </w:pPr>
            <w:r w:rsidRPr="00CE0D9F">
              <w:rPr>
                <w:snapToGrid w:val="0"/>
                <w:color w:val="auto"/>
                <w:sz w:val="22"/>
                <w:szCs w:val="22"/>
              </w:rPr>
              <w:t xml:space="preserve">- добыча песка, гравия, дноуглубительные работы по согласованию с </w:t>
            </w:r>
            <w:proofErr w:type="spellStart"/>
            <w:r w:rsidRPr="00CE0D9F">
              <w:rPr>
                <w:snapToGrid w:val="0"/>
                <w:color w:val="auto"/>
                <w:sz w:val="22"/>
                <w:szCs w:val="22"/>
              </w:rPr>
              <w:t>Роспотребнадзором</w:t>
            </w:r>
            <w:proofErr w:type="spellEnd"/>
            <w:r w:rsidRPr="00CE0D9F">
              <w:rPr>
                <w:snapToGrid w:val="0"/>
                <w:color w:val="auto"/>
                <w:sz w:val="22"/>
                <w:szCs w:val="22"/>
              </w:rPr>
              <w:t>;</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rsidTr="00CD6A24">
        <w:tc>
          <w:tcPr>
            <w:tcW w:w="289"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918"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III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ЗСО</w:t>
            </w:r>
          </w:p>
        </w:tc>
        <w:tc>
          <w:tcPr>
            <w:tcW w:w="1848"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4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xml:space="preserve">- добыча песка, гравия, дноуглубительные работы по согласованию с </w:t>
            </w:r>
            <w:proofErr w:type="spellStart"/>
            <w:r w:rsidRPr="00CE0D9F">
              <w:rPr>
                <w:snapToGrid w:val="0"/>
                <w:color w:val="auto"/>
                <w:sz w:val="22"/>
                <w:szCs w:val="22"/>
              </w:rPr>
              <w:t>Роспотребнадзором</w:t>
            </w:r>
            <w:proofErr w:type="spellEnd"/>
            <w:r w:rsidRPr="00CE0D9F">
              <w:rPr>
                <w:snapToGrid w:val="0"/>
                <w:color w:val="auto"/>
                <w:sz w:val="22"/>
                <w:szCs w:val="22"/>
              </w:rPr>
              <w:t>;</w:t>
            </w:r>
          </w:p>
          <w:p w:rsidR="00CE0D9F" w:rsidRPr="00CE0D9F" w:rsidRDefault="00CE0D9F" w:rsidP="00CE0D9F">
            <w:pPr>
              <w:widowControl w:val="0"/>
              <w:rPr>
                <w:snapToGrid w:val="0"/>
                <w:color w:val="auto"/>
                <w:sz w:val="22"/>
                <w:szCs w:val="22"/>
              </w:rPr>
            </w:pPr>
            <w:r w:rsidRPr="00CE0D9F">
              <w:rPr>
                <w:snapToGrid w:val="0"/>
                <w:color w:val="auto"/>
                <w:sz w:val="22"/>
                <w:szCs w:val="22"/>
              </w:rPr>
              <w:t xml:space="preserve">- использование химических методов борьбы с </w:t>
            </w:r>
            <w:proofErr w:type="spellStart"/>
            <w:r w:rsidRPr="00CE0D9F">
              <w:rPr>
                <w:snapToGrid w:val="0"/>
                <w:color w:val="auto"/>
                <w:sz w:val="22"/>
                <w:szCs w:val="22"/>
              </w:rPr>
              <w:t>эфтрофикацией</w:t>
            </w:r>
            <w:proofErr w:type="spellEnd"/>
            <w:r w:rsidRPr="00CE0D9F">
              <w:rPr>
                <w:snapToGrid w:val="0"/>
                <w:color w:val="auto"/>
                <w:sz w:val="22"/>
                <w:szCs w:val="22"/>
              </w:rPr>
              <w:t xml:space="preserve"> водоемов;</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 </w:t>
            </w:r>
            <w:proofErr w:type="spellStart"/>
            <w:proofErr w:type="gramStart"/>
            <w:r w:rsidRPr="00CE0D9F">
              <w:rPr>
                <w:snapToGrid w:val="0"/>
                <w:color w:val="auto"/>
                <w:sz w:val="22"/>
                <w:szCs w:val="22"/>
                <w:lang w:val="en-GB"/>
              </w:rPr>
              <w:t>санитарное</w:t>
            </w:r>
            <w:proofErr w:type="spellEnd"/>
            <w:proofErr w:type="gramEnd"/>
            <w:r w:rsidRPr="00CE0D9F">
              <w:rPr>
                <w:snapToGrid w:val="0"/>
                <w:color w:val="auto"/>
                <w:sz w:val="22"/>
                <w:szCs w:val="22"/>
                <w:lang w:val="en-GB"/>
              </w:rPr>
              <w:t xml:space="preserve"> </w:t>
            </w:r>
            <w:proofErr w:type="spellStart"/>
            <w:r w:rsidRPr="00CE0D9F">
              <w:rPr>
                <w:snapToGrid w:val="0"/>
                <w:color w:val="auto"/>
                <w:sz w:val="22"/>
                <w:szCs w:val="22"/>
                <w:lang w:val="en-GB"/>
              </w:rPr>
              <w:t>благоустройство</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территории</w:t>
            </w:r>
            <w:proofErr w:type="spellEnd"/>
            <w:r w:rsidRPr="00CE0D9F">
              <w:rPr>
                <w:snapToGrid w:val="0"/>
                <w:color w:val="auto"/>
                <w:sz w:val="22"/>
                <w:szCs w:val="22"/>
                <w:lang w:val="en-GB"/>
              </w:rPr>
              <w:t>.</w:t>
            </w:r>
          </w:p>
        </w:tc>
      </w:tr>
    </w:tbl>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4" w:name="_Toc100819804"/>
      <w:bookmarkStart w:id="65" w:name="_Toc106800853"/>
      <w:bookmarkStart w:id="66" w:name="_Toc139621452"/>
      <w:bookmarkStart w:id="67" w:name="_Toc182903963"/>
      <w:r>
        <w:rPr>
          <w:rFonts w:ascii="Times New Roman" w:eastAsiaTheme="majorEastAsia" w:hAnsi="Times New Roman" w:cstheme="majorBidi"/>
          <w:color w:val="auto"/>
          <w:sz w:val="28"/>
          <w:szCs w:val="28"/>
        </w:rPr>
        <w:t>Статья 15.</w:t>
      </w:r>
      <w:r w:rsidR="003C3DC9">
        <w:rPr>
          <w:rFonts w:ascii="Times New Roman" w:eastAsiaTheme="majorEastAsia" w:hAnsi="Times New Roman" w:cstheme="majorBidi"/>
          <w:color w:val="auto"/>
          <w:sz w:val="28"/>
          <w:szCs w:val="28"/>
        </w:rPr>
        <w:t>7</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4"/>
      <w:bookmarkEnd w:id="65"/>
      <w:bookmarkEnd w:id="66"/>
      <w:bookmarkEnd w:id="67"/>
    </w:p>
    <w:p w:rsidR="00CE0D9F" w:rsidRPr="00CE0D9F" w:rsidRDefault="00CE0D9F" w:rsidP="00CE0D9F">
      <w:pPr>
        <w:widowControl w:val="0"/>
        <w:shd w:val="clear" w:color="auto" w:fill="FFFFFF"/>
        <w:ind w:firstLine="709"/>
        <w:jc w:val="both"/>
        <w:textAlignment w:val="baseline"/>
        <w:rPr>
          <w:color w:val="auto"/>
          <w:spacing w:val="2"/>
          <w:sz w:val="28"/>
          <w:szCs w:val="28"/>
        </w:rPr>
      </w:pPr>
      <w:proofErr w:type="gramStart"/>
      <w:r w:rsidRPr="00CE0D9F">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w:t>
      </w:r>
      <w:proofErr w:type="gramEnd"/>
      <w:r w:rsidRPr="00CE0D9F">
        <w:rPr>
          <w:color w:val="auto"/>
          <w:spacing w:val="2"/>
          <w:sz w:val="28"/>
          <w:szCs w:val="28"/>
        </w:rPr>
        <w:t>,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sectPr w:rsidR="00CE0D9F" w:rsidRPr="00CE0D9F" w:rsidSect="00BE2DCA">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34E" w:rsidRDefault="0010334E">
      <w:r>
        <w:separator/>
      </w:r>
    </w:p>
  </w:endnote>
  <w:endnote w:type="continuationSeparator" w:id="0">
    <w:p w:rsidR="0010334E" w:rsidRDefault="001033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tarSymbol">
    <w:altName w:val="Yu Gothic"/>
    <w:charset w:val="CC"/>
    <w:family w:val="auto"/>
    <w:pitch w:val="default"/>
    <w:sig w:usb0="00000201" w:usb1="00000000" w:usb2="00000000" w:usb3="00000000" w:csb0="00000004" w:csb1="00000000"/>
  </w:font>
  <w:font w:name="OpenSymbol">
    <w:altName w:val="Times New Roman"/>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Peterburg">
    <w:altName w:val="Times New Roman"/>
    <w:panose1 w:val="00000000000000000000"/>
    <w:charset w:val="00"/>
    <w:family w:val="roman"/>
    <w:notTrueType/>
    <w:pitch w:val="default"/>
    <w:sig w:usb0="00000000" w:usb1="00000000" w:usb2="00000000" w:usb3="00000000" w:csb0="00000000" w:csb1="00000000"/>
  </w:font>
  <w:font w:name="TimesET">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charset w:val="00"/>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34E" w:rsidRDefault="0010334E">
      <w:r>
        <w:separator/>
      </w:r>
    </w:p>
  </w:footnote>
  <w:footnote w:type="continuationSeparator" w:id="0">
    <w:p w:rsidR="0010334E" w:rsidRDefault="0010334E">
      <w:r>
        <w:continuationSeparator/>
      </w:r>
    </w:p>
  </w:footnote>
  <w:footnote w:id="1">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proofErr w:type="spellStart"/>
      <w:r w:rsidRPr="001F2E96">
        <w:t>min</w:t>
      </w:r>
      <w:proofErr w:type="spellEnd"/>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proofErr w:type="spellStart"/>
      <w:r w:rsidRPr="001F2E96">
        <w:t>max</w:t>
      </w:r>
      <w:proofErr w:type="spellEnd"/>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proofErr w:type="spellStart"/>
      <w:r w:rsidRPr="001F2E96">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proofErr w:type="spellStart"/>
      <w:r w:rsidRPr="001F2E96">
        <w:t>min</w:t>
      </w:r>
      <w:proofErr w:type="spellEnd"/>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proofErr w:type="spellStart"/>
      <w:r w:rsidRPr="001F2E96">
        <w:t>max</w:t>
      </w:r>
      <w:proofErr w:type="spellEnd"/>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w:t>
      </w:r>
      <w:proofErr w:type="spellStart"/>
      <w:r w:rsidRPr="001F2E96">
        <w:rPr>
          <w:sz w:val="20"/>
          <w:szCs w:val="20"/>
        </w:rPr>
        <w:t>min</w:t>
      </w:r>
      <w:proofErr w:type="spellEnd"/>
      <w:r w:rsidRPr="001F2E96">
        <w:rPr>
          <w:sz w:val="20"/>
          <w:szCs w:val="20"/>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proofErr w:type="spellStart"/>
      <w:r w:rsidRPr="001F2E96">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616920" w:rsidRPr="00616920" w:rsidRDefault="00616920" w:rsidP="00616920">
      <w:pPr>
        <w:rPr>
          <w:sz w:val="20"/>
        </w:rPr>
      </w:pPr>
      <w:r w:rsidRPr="00616920">
        <w:rPr>
          <w:rStyle w:val="affffff3"/>
          <w:sz w:val="20"/>
        </w:rPr>
        <w:footnoteRef/>
      </w:r>
      <w:r w:rsidRPr="00616920">
        <w:rPr>
          <w:sz w:val="20"/>
        </w:rPr>
        <w:t xml:space="preserve">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w:t>
      </w:r>
      <w:proofErr w:type="gramStart"/>
      <w:r w:rsidRPr="00616920">
        <w:rPr>
          <w:sz w:val="20"/>
        </w:rPr>
        <w:t>П</w:t>
      </w:r>
      <w:proofErr w:type="gramEnd"/>
      <w:r w:rsidRPr="00616920">
        <w:rPr>
          <w:sz w:val="20"/>
        </w:rPr>
        <w:t>/0412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proofErr w:type="spellStart"/>
      <w:r w:rsidRPr="00A06AEF">
        <w:t>min</w:t>
      </w:r>
      <w:proofErr w:type="spellEnd"/>
      <w:r w:rsidRPr="007A333A">
        <w:t xml:space="preserve"> - предельные минимальные размеры земельных участков</w:t>
      </w:r>
    </w:p>
  </w:footnote>
  <w:footnote w:id="12">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proofErr w:type="spellStart"/>
      <w:r w:rsidRPr="00A06AEF">
        <w:t>max</w:t>
      </w:r>
      <w:proofErr w:type="spellEnd"/>
      <w:r w:rsidRPr="007A333A">
        <w:t xml:space="preserve"> - предельные максимальные размеры земельных участков</w:t>
      </w:r>
    </w:p>
  </w:footnote>
  <w:footnote w:id="13">
    <w:p w:rsidR="00616920" w:rsidRPr="007A333A" w:rsidRDefault="00616920" w:rsidP="00616920">
      <w:pPr>
        <w:pStyle w:val="affffff1"/>
      </w:pPr>
      <w:r w:rsidRPr="00A06AEF">
        <w:rPr>
          <w:rStyle w:val="affffff3"/>
        </w:rPr>
        <w:footnoteRef/>
      </w:r>
      <w:r w:rsidRPr="007A333A">
        <w:t xml:space="preserve"> Отступ </w:t>
      </w:r>
      <w:proofErr w:type="spellStart"/>
      <w:r w:rsidRPr="00A06AEF">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rsidR="00616920" w:rsidRPr="007A333A" w:rsidRDefault="00616920" w:rsidP="00616920">
      <w:pPr>
        <w:pStyle w:val="affffff1"/>
      </w:pPr>
      <w:r w:rsidRPr="00A06AEF">
        <w:rPr>
          <w:rStyle w:val="affffff3"/>
        </w:rPr>
        <w:footnoteRef/>
      </w:r>
      <w:r w:rsidRPr="007A333A">
        <w:t xml:space="preserve"> Этаж </w:t>
      </w:r>
      <w:proofErr w:type="spellStart"/>
      <w:r w:rsidRPr="00A06AEF">
        <w:t>min</w:t>
      </w:r>
      <w:proofErr w:type="spellEnd"/>
      <w:r w:rsidRPr="007A333A">
        <w:t xml:space="preserve"> - предельное минимальное количество надземных этажей зданий, строений, сооружений</w:t>
      </w:r>
    </w:p>
  </w:footnote>
  <w:footnote w:id="15">
    <w:p w:rsidR="00616920" w:rsidRPr="007A333A" w:rsidRDefault="00616920" w:rsidP="00616920">
      <w:pPr>
        <w:pStyle w:val="affffff1"/>
      </w:pPr>
      <w:r w:rsidRPr="00A06AEF">
        <w:rPr>
          <w:rStyle w:val="affffff3"/>
        </w:rPr>
        <w:footnoteRef/>
      </w:r>
      <w:r w:rsidRPr="007A333A">
        <w:t xml:space="preserve"> Этаж </w:t>
      </w:r>
      <w:proofErr w:type="spellStart"/>
      <w:r w:rsidRPr="00A06AEF">
        <w:t>max</w:t>
      </w:r>
      <w:proofErr w:type="spellEnd"/>
      <w:r w:rsidRPr="007A333A">
        <w:t xml:space="preserve"> - предельное максимальное количество надземных этажей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Процент застройки </w:t>
      </w:r>
      <w:proofErr w:type="spellStart"/>
      <w:r w:rsidRPr="00A06AEF">
        <w:t>min</w:t>
      </w:r>
      <w:proofErr w:type="spellEnd"/>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rsidR="00616920" w:rsidRPr="007A333A" w:rsidRDefault="00616920" w:rsidP="00616920">
      <w:pPr>
        <w:pStyle w:val="affffff1"/>
      </w:pPr>
      <w:r w:rsidRPr="00A06AEF">
        <w:rPr>
          <w:rStyle w:val="affffff3"/>
        </w:rPr>
        <w:footnoteRef/>
      </w:r>
      <w:r w:rsidRPr="007A333A">
        <w:t xml:space="preserve"> Процент застройки </w:t>
      </w:r>
      <w:proofErr w:type="spellStart"/>
      <w:r w:rsidRPr="00A06AEF">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1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0">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1">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297EB0"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1678A8">
          <w:rPr>
            <w:noProof/>
            <w:sz w:val="28"/>
            <w:szCs w:val="28"/>
          </w:rPr>
          <w:t>36</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297EB0"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1678A8">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CE245B2"/>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6">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20">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2">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3">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7">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8">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9">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8">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1">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5">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7">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5"/>
  </w:num>
  <w:num w:numId="2">
    <w:abstractNumId w:val="12"/>
  </w:num>
  <w:num w:numId="3">
    <w:abstractNumId w:val="17"/>
  </w:num>
  <w:num w:numId="4">
    <w:abstractNumId w:val="14"/>
  </w:num>
  <w:num w:numId="5">
    <w:abstractNumId w:val="36"/>
  </w:num>
  <w:num w:numId="6">
    <w:abstractNumId w:val="3"/>
  </w:num>
  <w:num w:numId="7">
    <w:abstractNumId w:val="4"/>
  </w:num>
  <w:num w:numId="8">
    <w:abstractNumId w:val="5"/>
  </w:num>
  <w:num w:numId="9">
    <w:abstractNumId w:val="28"/>
  </w:num>
  <w:num w:numId="10">
    <w:abstractNumId w:val="10"/>
  </w:num>
  <w:num w:numId="11">
    <w:abstractNumId w:val="26"/>
  </w:num>
  <w:num w:numId="12">
    <w:abstractNumId w:val="1"/>
  </w:num>
  <w:num w:numId="13">
    <w:abstractNumId w:val="34"/>
  </w:num>
  <w:num w:numId="14">
    <w:abstractNumId w:val="3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num>
  <w:num w:numId="17">
    <w:abstractNumId w:val="27"/>
  </w:num>
  <w:num w:numId="18">
    <w:abstractNumId w:val="29"/>
  </w:num>
  <w:num w:numId="19">
    <w:abstractNumId w:val="47"/>
  </w:num>
  <w:num w:numId="20">
    <w:abstractNumId w:val="38"/>
  </w:num>
  <w:num w:numId="21">
    <w:abstractNumId w:val="8"/>
  </w:num>
  <w:num w:numId="22">
    <w:abstractNumId w:val="7"/>
  </w:num>
  <w:num w:numId="23">
    <w:abstractNumId w:val="0"/>
    <w:lvlOverride w:ilvl="0">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19"/>
  </w:num>
  <w:num w:numId="27">
    <w:abstractNumId w:val="35"/>
  </w:num>
  <w:num w:numId="28">
    <w:abstractNumId w:val="39"/>
  </w:num>
  <w:num w:numId="29">
    <w:abstractNumId w:val="24"/>
  </w:num>
  <w:num w:numId="30">
    <w:abstractNumId w:val="20"/>
  </w:num>
  <w:num w:numId="31">
    <w:abstractNumId w:val="42"/>
  </w:num>
  <w:num w:numId="32">
    <w:abstractNumId w:val="22"/>
  </w:num>
  <w:num w:numId="33">
    <w:abstractNumId w:val="25"/>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3"/>
  </w:num>
  <w:num w:numId="37">
    <w:abstractNumId w:val="43"/>
  </w:num>
  <w:num w:numId="38">
    <w:abstractNumId w:val="16"/>
  </w:num>
  <w:num w:numId="39">
    <w:abstractNumId w:val="18"/>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21"/>
  </w:num>
  <w:num w:numId="44">
    <w:abstractNumId w:val="11"/>
  </w:num>
  <w:num w:numId="45">
    <w:abstractNumId w:val="41"/>
  </w:num>
  <w:num w:numId="46">
    <w:abstractNumId w:val="48"/>
  </w:num>
  <w:num w:numId="47">
    <w:abstractNumId w:val="40"/>
  </w:num>
  <w:num w:numId="48">
    <w:abstractNumId w:val="23"/>
  </w:num>
  <w:num w:numId="49">
    <w:abstractNumId w:val="9"/>
  </w:num>
  <w:num w:numId="50">
    <w:abstractNumId w:val="1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rsids>
    <w:rsidRoot w:val="008F77FF"/>
    <w:rsid w:val="0001014C"/>
    <w:rsid w:val="00010250"/>
    <w:rsid w:val="000106F3"/>
    <w:rsid w:val="0001279B"/>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031C"/>
    <w:rsid w:val="000D2F19"/>
    <w:rsid w:val="000E10DD"/>
    <w:rsid w:val="000E1102"/>
    <w:rsid w:val="000E39E3"/>
    <w:rsid w:val="000F0368"/>
    <w:rsid w:val="000F6A4D"/>
    <w:rsid w:val="00101C8E"/>
    <w:rsid w:val="0010334E"/>
    <w:rsid w:val="00104645"/>
    <w:rsid w:val="001055D8"/>
    <w:rsid w:val="001076C2"/>
    <w:rsid w:val="001078A3"/>
    <w:rsid w:val="001101A2"/>
    <w:rsid w:val="0011581B"/>
    <w:rsid w:val="001158A6"/>
    <w:rsid w:val="0011611A"/>
    <w:rsid w:val="00131F97"/>
    <w:rsid w:val="00133D21"/>
    <w:rsid w:val="0014139D"/>
    <w:rsid w:val="00143E66"/>
    <w:rsid w:val="00144B76"/>
    <w:rsid w:val="00154F94"/>
    <w:rsid w:val="0016032F"/>
    <w:rsid w:val="0016047C"/>
    <w:rsid w:val="001678A8"/>
    <w:rsid w:val="00171466"/>
    <w:rsid w:val="00181581"/>
    <w:rsid w:val="00185F73"/>
    <w:rsid w:val="00186C83"/>
    <w:rsid w:val="001907F6"/>
    <w:rsid w:val="00190B3C"/>
    <w:rsid w:val="001A2C20"/>
    <w:rsid w:val="001A488E"/>
    <w:rsid w:val="001A74B3"/>
    <w:rsid w:val="001B0555"/>
    <w:rsid w:val="001B6959"/>
    <w:rsid w:val="001C7460"/>
    <w:rsid w:val="001E04B7"/>
    <w:rsid w:val="001E367B"/>
    <w:rsid w:val="001F1EB8"/>
    <w:rsid w:val="001F2304"/>
    <w:rsid w:val="001F7702"/>
    <w:rsid w:val="00201D3D"/>
    <w:rsid w:val="002036C1"/>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97EB0"/>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278A4"/>
    <w:rsid w:val="00335B47"/>
    <w:rsid w:val="00351133"/>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C3DC9"/>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5D5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E2888"/>
    <w:rsid w:val="006F3447"/>
    <w:rsid w:val="00705498"/>
    <w:rsid w:val="0071456D"/>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06FF"/>
    <w:rsid w:val="007A3D17"/>
    <w:rsid w:val="007B22DB"/>
    <w:rsid w:val="007C2694"/>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2D1"/>
    <w:rsid w:val="00851A4B"/>
    <w:rsid w:val="00854ED8"/>
    <w:rsid w:val="008621B6"/>
    <w:rsid w:val="00863862"/>
    <w:rsid w:val="00872601"/>
    <w:rsid w:val="0088367C"/>
    <w:rsid w:val="008839F1"/>
    <w:rsid w:val="00891CBD"/>
    <w:rsid w:val="00894F3A"/>
    <w:rsid w:val="008A1AD8"/>
    <w:rsid w:val="008C0C45"/>
    <w:rsid w:val="008D26AA"/>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1C35"/>
    <w:rsid w:val="00922545"/>
    <w:rsid w:val="00927454"/>
    <w:rsid w:val="0093089C"/>
    <w:rsid w:val="0093531A"/>
    <w:rsid w:val="00945E9C"/>
    <w:rsid w:val="00960EC2"/>
    <w:rsid w:val="0096433A"/>
    <w:rsid w:val="00965427"/>
    <w:rsid w:val="009660D7"/>
    <w:rsid w:val="00966113"/>
    <w:rsid w:val="0097512F"/>
    <w:rsid w:val="0098708B"/>
    <w:rsid w:val="009A0E77"/>
    <w:rsid w:val="009A442A"/>
    <w:rsid w:val="009B314E"/>
    <w:rsid w:val="009B5AD0"/>
    <w:rsid w:val="009C086E"/>
    <w:rsid w:val="009C111B"/>
    <w:rsid w:val="009C2E54"/>
    <w:rsid w:val="009C4D71"/>
    <w:rsid w:val="009D6C75"/>
    <w:rsid w:val="009E5997"/>
    <w:rsid w:val="009E5BC4"/>
    <w:rsid w:val="009F3DD5"/>
    <w:rsid w:val="009F7749"/>
    <w:rsid w:val="009F78D3"/>
    <w:rsid w:val="00A05F16"/>
    <w:rsid w:val="00A1152C"/>
    <w:rsid w:val="00A20B72"/>
    <w:rsid w:val="00A309DE"/>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7B74"/>
    <w:rsid w:val="00B63E20"/>
    <w:rsid w:val="00B64773"/>
    <w:rsid w:val="00B701D4"/>
    <w:rsid w:val="00B71819"/>
    <w:rsid w:val="00B72443"/>
    <w:rsid w:val="00B72765"/>
    <w:rsid w:val="00B75048"/>
    <w:rsid w:val="00B7598A"/>
    <w:rsid w:val="00B77900"/>
    <w:rsid w:val="00B81D17"/>
    <w:rsid w:val="00B951E3"/>
    <w:rsid w:val="00B963D6"/>
    <w:rsid w:val="00B97229"/>
    <w:rsid w:val="00BB2261"/>
    <w:rsid w:val="00BB6B46"/>
    <w:rsid w:val="00BC366E"/>
    <w:rsid w:val="00BC683F"/>
    <w:rsid w:val="00BD71D6"/>
    <w:rsid w:val="00BE2DCA"/>
    <w:rsid w:val="00BE714B"/>
    <w:rsid w:val="00C006C2"/>
    <w:rsid w:val="00C03BA5"/>
    <w:rsid w:val="00C03D3F"/>
    <w:rsid w:val="00C03F6A"/>
    <w:rsid w:val="00C06506"/>
    <w:rsid w:val="00C159F1"/>
    <w:rsid w:val="00C15EF1"/>
    <w:rsid w:val="00C309AE"/>
    <w:rsid w:val="00C31914"/>
    <w:rsid w:val="00C42885"/>
    <w:rsid w:val="00C57860"/>
    <w:rsid w:val="00C64580"/>
    <w:rsid w:val="00C72949"/>
    <w:rsid w:val="00C72AA3"/>
    <w:rsid w:val="00C913D2"/>
    <w:rsid w:val="00C917D4"/>
    <w:rsid w:val="00CA0448"/>
    <w:rsid w:val="00CA0604"/>
    <w:rsid w:val="00CA5435"/>
    <w:rsid w:val="00CB5664"/>
    <w:rsid w:val="00CB6CDB"/>
    <w:rsid w:val="00CB7EE5"/>
    <w:rsid w:val="00CC0113"/>
    <w:rsid w:val="00CC0ECE"/>
    <w:rsid w:val="00CC32E8"/>
    <w:rsid w:val="00CC3788"/>
    <w:rsid w:val="00CC5684"/>
    <w:rsid w:val="00CC6FAD"/>
    <w:rsid w:val="00CD4447"/>
    <w:rsid w:val="00CD6A24"/>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2D2B"/>
    <w:rsid w:val="00E04B5C"/>
    <w:rsid w:val="00E053EB"/>
    <w:rsid w:val="00E0577C"/>
    <w:rsid w:val="00E06CFB"/>
    <w:rsid w:val="00E0764F"/>
    <w:rsid w:val="00E25EE5"/>
    <w:rsid w:val="00E26C91"/>
    <w:rsid w:val="00E3017F"/>
    <w:rsid w:val="00E3112B"/>
    <w:rsid w:val="00E340B9"/>
    <w:rsid w:val="00E35B21"/>
    <w:rsid w:val="00E41CE7"/>
    <w:rsid w:val="00E53CAD"/>
    <w:rsid w:val="00E56785"/>
    <w:rsid w:val="00E728D3"/>
    <w:rsid w:val="00E817A3"/>
    <w:rsid w:val="00E82401"/>
    <w:rsid w:val="00E828ED"/>
    <w:rsid w:val="00E8509C"/>
    <w:rsid w:val="00E90067"/>
    <w:rsid w:val="00E90E2E"/>
    <w:rsid w:val="00E91559"/>
    <w:rsid w:val="00E97B56"/>
    <w:rsid w:val="00EA22AF"/>
    <w:rsid w:val="00EB4C34"/>
    <w:rsid w:val="00EB5D03"/>
    <w:rsid w:val="00EC0B92"/>
    <w:rsid w:val="00EC418C"/>
    <w:rsid w:val="00ED2908"/>
    <w:rsid w:val="00ED2C66"/>
    <w:rsid w:val="00ED5EA0"/>
    <w:rsid w:val="00ED79F0"/>
    <w:rsid w:val="00EE0974"/>
    <w:rsid w:val="00EE22D9"/>
    <w:rsid w:val="00EE5937"/>
    <w:rsid w:val="00EE6B99"/>
    <w:rsid w:val="00EE7482"/>
    <w:rsid w:val="00EF42E2"/>
    <w:rsid w:val="00F00C46"/>
    <w:rsid w:val="00F015B5"/>
    <w:rsid w:val="00F01C74"/>
    <w:rsid w:val="00F044FE"/>
    <w:rsid w:val="00F04984"/>
    <w:rsid w:val="00F105AA"/>
    <w:rsid w:val="00F12074"/>
    <w:rsid w:val="00F162A8"/>
    <w:rsid w:val="00F1745B"/>
    <w:rsid w:val="00F17D5B"/>
    <w:rsid w:val="00F205E7"/>
    <w:rsid w:val="00F22BC0"/>
    <w:rsid w:val="00F23391"/>
    <w:rsid w:val="00F27727"/>
    <w:rsid w:val="00F4257B"/>
    <w:rsid w:val="00F4568A"/>
    <w:rsid w:val="00F52E71"/>
    <w:rsid w:val="00F55678"/>
    <w:rsid w:val="00F557FC"/>
    <w:rsid w:val="00F55EBB"/>
    <w:rsid w:val="00F61F35"/>
    <w:rsid w:val="00F7524F"/>
    <w:rsid w:val="00FA09A0"/>
    <w:rsid w:val="00FA2B64"/>
    <w:rsid w:val="00FA3C05"/>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351133"/>
    <w:rPr>
      <w:rFonts w:ascii="Times New Roman" w:hAnsi="Times New Roman"/>
      <w:sz w:val="24"/>
    </w:rPr>
  </w:style>
  <w:style w:type="paragraph" w:styleId="11">
    <w:name w:val="heading 1"/>
    <w:aliases w:val="Т3"/>
    <w:basedOn w:val="a8"/>
    <w:next w:val="a8"/>
    <w:link w:val="12"/>
    <w:qFormat/>
    <w:rsid w:val="00351133"/>
    <w:pPr>
      <w:keepNext/>
      <w:spacing w:before="240" w:after="60"/>
      <w:jc w:val="center"/>
      <w:outlineLvl w:val="0"/>
    </w:pPr>
    <w:rPr>
      <w:b/>
      <w:sz w:val="28"/>
    </w:rPr>
  </w:style>
  <w:style w:type="paragraph" w:styleId="20">
    <w:name w:val="heading 2"/>
    <w:aliases w:val="Т4,OG Heading 2"/>
    <w:basedOn w:val="a8"/>
    <w:next w:val="a8"/>
    <w:link w:val="21"/>
    <w:qFormat/>
    <w:rsid w:val="00351133"/>
    <w:pPr>
      <w:keepNext/>
      <w:spacing w:before="240" w:after="60"/>
      <w:outlineLvl w:val="1"/>
    </w:pPr>
    <w:rPr>
      <w:rFonts w:ascii="Arial" w:hAnsi="Arial"/>
      <w:b/>
      <w:i/>
      <w:sz w:val="28"/>
    </w:rPr>
  </w:style>
  <w:style w:type="paragraph" w:styleId="3">
    <w:name w:val="heading 3"/>
    <w:aliases w:val="Tab"/>
    <w:basedOn w:val="a8"/>
    <w:next w:val="a8"/>
    <w:link w:val="30"/>
    <w:qFormat/>
    <w:rsid w:val="00351133"/>
    <w:pPr>
      <w:keepNext/>
      <w:spacing w:before="240" w:after="60"/>
      <w:outlineLvl w:val="2"/>
    </w:pPr>
    <w:rPr>
      <w:rFonts w:ascii="Arial" w:hAnsi="Arial"/>
      <w:b/>
      <w:sz w:val="26"/>
    </w:rPr>
  </w:style>
  <w:style w:type="paragraph" w:styleId="4">
    <w:name w:val="heading 4"/>
    <w:aliases w:val="Tab_name Знак"/>
    <w:basedOn w:val="a8"/>
    <w:next w:val="a8"/>
    <w:link w:val="40"/>
    <w:qFormat/>
    <w:rsid w:val="00351133"/>
    <w:pPr>
      <w:tabs>
        <w:tab w:val="left" w:pos="1560"/>
      </w:tabs>
      <w:jc w:val="center"/>
      <w:outlineLvl w:val="3"/>
    </w:pPr>
    <w:rPr>
      <w:b/>
      <w:caps/>
      <w:sz w:val="28"/>
    </w:rPr>
  </w:style>
  <w:style w:type="paragraph" w:styleId="5">
    <w:name w:val="heading 5"/>
    <w:basedOn w:val="a8"/>
    <w:next w:val="a8"/>
    <w:link w:val="50"/>
    <w:qFormat/>
    <w:rsid w:val="00351133"/>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351133"/>
    <w:rPr>
      <w:rFonts w:ascii="Times New Roman" w:hAnsi="Times New Roman"/>
      <w:sz w:val="24"/>
    </w:rPr>
  </w:style>
  <w:style w:type="paragraph" w:customStyle="1" w:styleId="s10">
    <w:name w:val="s_10"/>
    <w:link w:val="s100"/>
    <w:rsid w:val="00351133"/>
  </w:style>
  <w:style w:type="character" w:customStyle="1" w:styleId="s100">
    <w:name w:val="s_10"/>
    <w:link w:val="s10"/>
    <w:rsid w:val="00351133"/>
  </w:style>
  <w:style w:type="paragraph" w:styleId="22">
    <w:name w:val="toc 2"/>
    <w:basedOn w:val="a8"/>
    <w:next w:val="a8"/>
    <w:link w:val="23"/>
    <w:uiPriority w:val="39"/>
    <w:rsid w:val="00351133"/>
    <w:pPr>
      <w:ind w:left="240"/>
    </w:pPr>
    <w:rPr>
      <w:smallCaps/>
      <w:sz w:val="20"/>
    </w:rPr>
  </w:style>
  <w:style w:type="character" w:customStyle="1" w:styleId="23">
    <w:name w:val="Оглавление 2 Знак"/>
    <w:basedOn w:val="13"/>
    <w:link w:val="22"/>
    <w:rsid w:val="00351133"/>
    <w:rPr>
      <w:rFonts w:ascii="Times New Roman" w:hAnsi="Times New Roman"/>
      <w:smallCaps/>
      <w:sz w:val="20"/>
    </w:rPr>
  </w:style>
  <w:style w:type="paragraph" w:customStyle="1" w:styleId="grame">
    <w:name w:val="grame"/>
    <w:link w:val="grame0"/>
    <w:rsid w:val="00351133"/>
  </w:style>
  <w:style w:type="character" w:customStyle="1" w:styleId="grame0">
    <w:name w:val="grame"/>
    <w:link w:val="grame"/>
    <w:rsid w:val="00351133"/>
  </w:style>
  <w:style w:type="paragraph" w:styleId="ac">
    <w:name w:val="Body Text"/>
    <w:aliases w:val="Основной текст Знак Знак"/>
    <w:basedOn w:val="a8"/>
    <w:link w:val="ad"/>
    <w:rsid w:val="00351133"/>
    <w:pPr>
      <w:spacing w:after="120"/>
    </w:pPr>
  </w:style>
  <w:style w:type="character" w:customStyle="1" w:styleId="ad">
    <w:name w:val="Основной текст Знак"/>
    <w:aliases w:val="Основной текст Знак Знак Знак"/>
    <w:basedOn w:val="13"/>
    <w:link w:val="ac"/>
    <w:rsid w:val="00351133"/>
    <w:rPr>
      <w:rFonts w:ascii="Times New Roman" w:hAnsi="Times New Roman"/>
      <w:sz w:val="24"/>
    </w:rPr>
  </w:style>
  <w:style w:type="paragraph" w:styleId="41">
    <w:name w:val="toc 4"/>
    <w:basedOn w:val="a8"/>
    <w:next w:val="a8"/>
    <w:link w:val="42"/>
    <w:uiPriority w:val="39"/>
    <w:rsid w:val="00351133"/>
    <w:pPr>
      <w:ind w:left="720"/>
    </w:pPr>
    <w:rPr>
      <w:sz w:val="18"/>
    </w:rPr>
  </w:style>
  <w:style w:type="character" w:customStyle="1" w:styleId="42">
    <w:name w:val="Оглавление 4 Знак"/>
    <w:basedOn w:val="13"/>
    <w:link w:val="41"/>
    <w:rsid w:val="00351133"/>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351133"/>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351133"/>
    <w:rPr>
      <w:rFonts w:ascii="Times New Roman" w:hAnsi="Times New Roman"/>
      <w:sz w:val="24"/>
    </w:rPr>
  </w:style>
  <w:style w:type="paragraph" w:styleId="61">
    <w:name w:val="toc 6"/>
    <w:basedOn w:val="a8"/>
    <w:next w:val="a8"/>
    <w:link w:val="62"/>
    <w:uiPriority w:val="39"/>
    <w:rsid w:val="00351133"/>
    <w:pPr>
      <w:ind w:left="1200"/>
    </w:pPr>
    <w:rPr>
      <w:sz w:val="18"/>
    </w:rPr>
  </w:style>
  <w:style w:type="character" w:customStyle="1" w:styleId="62">
    <w:name w:val="Оглавление 6 Знак"/>
    <w:basedOn w:val="13"/>
    <w:link w:val="61"/>
    <w:rsid w:val="00351133"/>
    <w:rPr>
      <w:rFonts w:ascii="Times New Roman" w:hAnsi="Times New Roman"/>
      <w:sz w:val="18"/>
    </w:rPr>
  </w:style>
  <w:style w:type="paragraph" w:customStyle="1" w:styleId="af0">
    <w:name w:val="Стиль названия"/>
    <w:basedOn w:val="a8"/>
    <w:link w:val="af1"/>
    <w:rsid w:val="00351133"/>
    <w:pPr>
      <w:spacing w:after="60"/>
      <w:ind w:firstLine="680"/>
      <w:jc w:val="both"/>
    </w:pPr>
    <w:rPr>
      <w:rFonts w:ascii="Arial" w:hAnsi="Arial"/>
      <w:b/>
      <w:i/>
    </w:rPr>
  </w:style>
  <w:style w:type="character" w:customStyle="1" w:styleId="af1">
    <w:name w:val="Стиль названия"/>
    <w:basedOn w:val="13"/>
    <w:link w:val="af0"/>
    <w:rsid w:val="00351133"/>
    <w:rPr>
      <w:rFonts w:ascii="Arial" w:hAnsi="Arial"/>
      <w:b/>
      <w:i/>
      <w:sz w:val="24"/>
    </w:rPr>
  </w:style>
  <w:style w:type="paragraph" w:styleId="71">
    <w:name w:val="toc 7"/>
    <w:basedOn w:val="a8"/>
    <w:next w:val="a8"/>
    <w:link w:val="72"/>
    <w:uiPriority w:val="39"/>
    <w:rsid w:val="00351133"/>
    <w:pPr>
      <w:ind w:left="1440"/>
    </w:pPr>
    <w:rPr>
      <w:sz w:val="18"/>
    </w:rPr>
  </w:style>
  <w:style w:type="character" w:customStyle="1" w:styleId="72">
    <w:name w:val="Оглавление 7 Знак"/>
    <w:basedOn w:val="13"/>
    <w:link w:val="71"/>
    <w:rsid w:val="00351133"/>
    <w:rPr>
      <w:rFonts w:ascii="Times New Roman" w:hAnsi="Times New Roman"/>
      <w:sz w:val="18"/>
    </w:rPr>
  </w:style>
  <w:style w:type="paragraph" w:customStyle="1" w:styleId="af2">
    <w:name w:val="Подчёркнутый текст"/>
    <w:basedOn w:val="a8"/>
    <w:next w:val="a8"/>
    <w:link w:val="af3"/>
    <w:rsid w:val="00351133"/>
    <w:pPr>
      <w:widowControl w:val="0"/>
      <w:ind w:firstLine="720"/>
      <w:jc w:val="both"/>
    </w:pPr>
    <w:rPr>
      <w:rFonts w:ascii="Arial" w:hAnsi="Arial"/>
    </w:rPr>
  </w:style>
  <w:style w:type="character" w:customStyle="1" w:styleId="af3">
    <w:name w:val="Подчёркнутый текст"/>
    <w:basedOn w:val="13"/>
    <w:link w:val="af2"/>
    <w:rsid w:val="00351133"/>
    <w:rPr>
      <w:rFonts w:ascii="Arial" w:hAnsi="Arial"/>
      <w:sz w:val="24"/>
    </w:rPr>
  </w:style>
  <w:style w:type="paragraph" w:customStyle="1" w:styleId="Iauiue">
    <w:name w:val="Iau?iue"/>
    <w:link w:val="Iauiue0"/>
    <w:rsid w:val="00351133"/>
    <w:pPr>
      <w:widowControl w:val="0"/>
    </w:pPr>
    <w:rPr>
      <w:rFonts w:ascii="Times New Roman" w:hAnsi="Times New Roman"/>
    </w:rPr>
  </w:style>
  <w:style w:type="character" w:customStyle="1" w:styleId="Iauiue0">
    <w:name w:val="Iau?iue"/>
    <w:link w:val="Iauiue"/>
    <w:rsid w:val="00351133"/>
    <w:rPr>
      <w:rFonts w:ascii="Times New Roman" w:hAnsi="Times New Roman"/>
    </w:rPr>
  </w:style>
  <w:style w:type="paragraph" w:customStyle="1" w:styleId="af4">
    <w:name w:val="Комментарий"/>
    <w:basedOn w:val="a8"/>
    <w:next w:val="a8"/>
    <w:link w:val="af5"/>
    <w:rsid w:val="00351133"/>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351133"/>
    <w:rPr>
      <w:rFonts w:ascii="Arial" w:hAnsi="Arial"/>
      <w:color w:val="353842"/>
      <w:sz w:val="24"/>
      <w:shd w:val="clear" w:color="auto" w:fill="F0F0F0"/>
    </w:rPr>
  </w:style>
  <w:style w:type="paragraph" w:customStyle="1" w:styleId="af6">
    <w:name w:val="Гипертекстовая ссылка"/>
    <w:link w:val="af7"/>
    <w:rsid w:val="00351133"/>
    <w:rPr>
      <w:b/>
      <w:color w:val="106BBE"/>
    </w:rPr>
  </w:style>
  <w:style w:type="character" w:customStyle="1" w:styleId="af7">
    <w:name w:val="Гипертекстовая ссылка"/>
    <w:link w:val="af6"/>
    <w:rsid w:val="00351133"/>
    <w:rPr>
      <w:b/>
      <w:color w:val="106BBE"/>
    </w:rPr>
  </w:style>
  <w:style w:type="character" w:customStyle="1" w:styleId="30">
    <w:name w:val="Заголовок 3 Знак"/>
    <w:aliases w:val="Tab Знак"/>
    <w:basedOn w:val="13"/>
    <w:link w:val="3"/>
    <w:rsid w:val="00351133"/>
    <w:rPr>
      <w:rFonts w:ascii="Arial" w:hAnsi="Arial"/>
      <w:b/>
      <w:sz w:val="26"/>
    </w:rPr>
  </w:style>
  <w:style w:type="paragraph" w:customStyle="1" w:styleId="24">
    <w:name w:val="Основной текст (2)"/>
    <w:basedOn w:val="a8"/>
    <w:link w:val="25"/>
    <w:rsid w:val="00351133"/>
    <w:pPr>
      <w:widowControl w:val="0"/>
      <w:spacing w:after="480" w:line="274" w:lineRule="exact"/>
    </w:pPr>
    <w:rPr>
      <w:sz w:val="20"/>
    </w:rPr>
  </w:style>
  <w:style w:type="character" w:customStyle="1" w:styleId="25">
    <w:name w:val="Основной текст (2)"/>
    <w:basedOn w:val="13"/>
    <w:link w:val="24"/>
    <w:rsid w:val="00351133"/>
    <w:rPr>
      <w:rFonts w:ascii="Times New Roman" w:hAnsi="Times New Roman"/>
      <w:sz w:val="20"/>
    </w:rPr>
  </w:style>
  <w:style w:type="paragraph" w:customStyle="1" w:styleId="af8">
    <w:name w:val="Текст ЭР (см. также)"/>
    <w:basedOn w:val="a8"/>
    <w:next w:val="a8"/>
    <w:link w:val="af9"/>
    <w:rsid w:val="00351133"/>
    <w:pPr>
      <w:widowControl w:val="0"/>
      <w:spacing w:before="200"/>
    </w:pPr>
    <w:rPr>
      <w:rFonts w:ascii="Times New Roman CYR" w:hAnsi="Times New Roman CYR"/>
      <w:sz w:val="22"/>
    </w:rPr>
  </w:style>
  <w:style w:type="character" w:customStyle="1" w:styleId="af9">
    <w:name w:val="Текст ЭР (см. также)"/>
    <w:basedOn w:val="13"/>
    <w:link w:val="af8"/>
    <w:rsid w:val="00351133"/>
    <w:rPr>
      <w:rFonts w:ascii="Times New Roman CYR" w:hAnsi="Times New Roman CYR"/>
      <w:sz w:val="22"/>
    </w:rPr>
  </w:style>
  <w:style w:type="paragraph" w:customStyle="1" w:styleId="afa">
    <w:name w:val="Информация об изменениях документа"/>
    <w:basedOn w:val="af4"/>
    <w:next w:val="a8"/>
    <w:link w:val="afb"/>
    <w:rsid w:val="00351133"/>
    <w:rPr>
      <w:i/>
    </w:rPr>
  </w:style>
  <w:style w:type="character" w:customStyle="1" w:styleId="afb">
    <w:name w:val="Информация об изменениях документа"/>
    <w:basedOn w:val="af5"/>
    <w:link w:val="afa"/>
    <w:rsid w:val="00351133"/>
    <w:rPr>
      <w:rFonts w:ascii="Arial" w:hAnsi="Arial"/>
      <w:i/>
      <w:color w:val="353842"/>
      <w:sz w:val="24"/>
      <w:shd w:val="clear" w:color="auto" w:fill="F0F0F0"/>
    </w:rPr>
  </w:style>
  <w:style w:type="paragraph" w:customStyle="1" w:styleId="afc">
    <w:name w:val="Цветовое выделение"/>
    <w:link w:val="afd"/>
    <w:rsid w:val="00351133"/>
    <w:rPr>
      <w:b/>
      <w:color w:val="26282F"/>
    </w:rPr>
  </w:style>
  <w:style w:type="character" w:customStyle="1" w:styleId="afd">
    <w:name w:val="Цветовое выделение"/>
    <w:link w:val="afc"/>
    <w:uiPriority w:val="99"/>
    <w:rsid w:val="00351133"/>
    <w:rPr>
      <w:b/>
      <w:color w:val="26282F"/>
    </w:rPr>
  </w:style>
  <w:style w:type="paragraph" w:customStyle="1" w:styleId="15">
    <w:name w:val="Знак Знак Знак1"/>
    <w:basedOn w:val="a8"/>
    <w:link w:val="16"/>
    <w:rsid w:val="00351133"/>
    <w:pPr>
      <w:tabs>
        <w:tab w:val="left" w:pos="360"/>
      </w:tabs>
      <w:spacing w:after="160" w:line="240" w:lineRule="exact"/>
    </w:pPr>
    <w:rPr>
      <w:rFonts w:ascii="Verdana" w:hAnsi="Verdana"/>
      <w:sz w:val="20"/>
    </w:rPr>
  </w:style>
  <w:style w:type="character" w:customStyle="1" w:styleId="16">
    <w:name w:val="Знак Знак Знак1"/>
    <w:basedOn w:val="13"/>
    <w:link w:val="15"/>
    <w:rsid w:val="00351133"/>
    <w:rPr>
      <w:rFonts w:ascii="Verdana" w:hAnsi="Verdana"/>
      <w:sz w:val="20"/>
    </w:rPr>
  </w:style>
  <w:style w:type="paragraph" w:customStyle="1" w:styleId="17">
    <w:name w:val="Строгий1"/>
    <w:link w:val="afe"/>
    <w:rsid w:val="00351133"/>
    <w:rPr>
      <w:b/>
    </w:rPr>
  </w:style>
  <w:style w:type="character" w:styleId="afe">
    <w:name w:val="Strong"/>
    <w:link w:val="17"/>
    <w:qFormat/>
    <w:rsid w:val="00351133"/>
    <w:rPr>
      <w:b/>
    </w:rPr>
  </w:style>
  <w:style w:type="paragraph" w:customStyle="1" w:styleId="blk">
    <w:name w:val="blk"/>
    <w:link w:val="blk0"/>
    <w:rsid w:val="00351133"/>
  </w:style>
  <w:style w:type="character" w:customStyle="1" w:styleId="blk0">
    <w:name w:val="blk"/>
    <w:link w:val="blk"/>
    <w:rsid w:val="00351133"/>
  </w:style>
  <w:style w:type="paragraph" w:customStyle="1" w:styleId="aff">
    <w:name w:val="ОСНОВНОЙ !!!"/>
    <w:basedOn w:val="ac"/>
    <w:link w:val="aff0"/>
    <w:rsid w:val="00351133"/>
    <w:pPr>
      <w:spacing w:before="120" w:after="0"/>
      <w:ind w:firstLine="900"/>
      <w:jc w:val="both"/>
    </w:pPr>
    <w:rPr>
      <w:rFonts w:ascii="Arial" w:hAnsi="Arial"/>
    </w:rPr>
  </w:style>
  <w:style w:type="character" w:customStyle="1" w:styleId="aff0">
    <w:name w:val="ОСНОВНОЙ !!!"/>
    <w:basedOn w:val="ad"/>
    <w:link w:val="aff"/>
    <w:rsid w:val="00351133"/>
    <w:rPr>
      <w:rFonts w:ascii="Arial" w:hAnsi="Arial"/>
      <w:color w:val="000000"/>
      <w:sz w:val="24"/>
    </w:rPr>
  </w:style>
  <w:style w:type="paragraph" w:customStyle="1" w:styleId="s1">
    <w:name w:val="s_1"/>
    <w:basedOn w:val="a8"/>
    <w:link w:val="s11"/>
    <w:rsid w:val="00351133"/>
    <w:pPr>
      <w:spacing w:beforeAutospacing="1" w:afterAutospacing="1"/>
    </w:pPr>
  </w:style>
  <w:style w:type="character" w:customStyle="1" w:styleId="s11">
    <w:name w:val="s_1"/>
    <w:basedOn w:val="13"/>
    <w:link w:val="s1"/>
    <w:rsid w:val="00351133"/>
    <w:rPr>
      <w:rFonts w:ascii="Times New Roman" w:hAnsi="Times New Roman"/>
      <w:sz w:val="24"/>
    </w:rPr>
  </w:style>
  <w:style w:type="paragraph" w:customStyle="1" w:styleId="aff1">
    <w:name w:val="Зоны"/>
    <w:basedOn w:val="a8"/>
    <w:link w:val="aff2"/>
    <w:rsid w:val="00351133"/>
    <w:pPr>
      <w:tabs>
        <w:tab w:val="left" w:pos="567"/>
      </w:tabs>
      <w:spacing w:before="160" w:after="160"/>
      <w:ind w:left="567"/>
      <w:jc w:val="both"/>
    </w:pPr>
    <w:rPr>
      <w:rFonts w:ascii="Arial" w:hAnsi="Arial"/>
      <w:b/>
    </w:rPr>
  </w:style>
  <w:style w:type="character" w:customStyle="1" w:styleId="aff2">
    <w:name w:val="Зоны"/>
    <w:basedOn w:val="13"/>
    <w:link w:val="aff1"/>
    <w:rsid w:val="00351133"/>
    <w:rPr>
      <w:rFonts w:ascii="Arial" w:hAnsi="Arial"/>
      <w:b/>
      <w:sz w:val="24"/>
    </w:rPr>
  </w:style>
  <w:style w:type="paragraph" w:customStyle="1" w:styleId="unformattext">
    <w:name w:val="unformattext"/>
    <w:basedOn w:val="a8"/>
    <w:link w:val="unformattext0"/>
    <w:rsid w:val="00351133"/>
    <w:pPr>
      <w:spacing w:beforeAutospacing="1" w:afterAutospacing="1"/>
    </w:pPr>
  </w:style>
  <w:style w:type="character" w:customStyle="1" w:styleId="unformattext0">
    <w:name w:val="unformattext"/>
    <w:basedOn w:val="13"/>
    <w:link w:val="unformattext"/>
    <w:rsid w:val="00351133"/>
    <w:rPr>
      <w:rFonts w:ascii="Times New Roman" w:hAnsi="Times New Roman"/>
      <w:sz w:val="24"/>
    </w:rPr>
  </w:style>
  <w:style w:type="paragraph" w:customStyle="1" w:styleId="aff3">
    <w:name w:val="Стиль названия зоны"/>
    <w:basedOn w:val="aff1"/>
    <w:link w:val="aff4"/>
    <w:rsid w:val="00351133"/>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351133"/>
    <w:rPr>
      <w:rFonts w:ascii="Times New Roman" w:hAnsi="Times New Roman"/>
      <w:b/>
      <w:sz w:val="28"/>
    </w:rPr>
  </w:style>
  <w:style w:type="paragraph" w:customStyle="1" w:styleId="st">
    <w:name w:val="st"/>
    <w:link w:val="st0"/>
    <w:rsid w:val="00351133"/>
  </w:style>
  <w:style w:type="character" w:customStyle="1" w:styleId="st0">
    <w:name w:val="st"/>
    <w:link w:val="st"/>
    <w:rsid w:val="00351133"/>
  </w:style>
  <w:style w:type="paragraph" w:customStyle="1" w:styleId="18">
    <w:name w:val="Номер страницы1"/>
    <w:link w:val="aff5"/>
    <w:rsid w:val="00351133"/>
  </w:style>
  <w:style w:type="character" w:styleId="aff5">
    <w:name w:val="page number"/>
    <w:link w:val="18"/>
    <w:rsid w:val="00351133"/>
  </w:style>
  <w:style w:type="paragraph" w:styleId="aff6">
    <w:name w:val="header"/>
    <w:aliases w:val="ВерхКолонтитул"/>
    <w:basedOn w:val="a8"/>
    <w:link w:val="aff7"/>
    <w:uiPriority w:val="99"/>
    <w:rsid w:val="00351133"/>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351133"/>
    <w:rPr>
      <w:rFonts w:ascii="Times New Roman" w:hAnsi="Times New Roman"/>
      <w:sz w:val="24"/>
    </w:rPr>
  </w:style>
  <w:style w:type="paragraph" w:customStyle="1" w:styleId="aff8">
    <w:name w:val="Стиль главы"/>
    <w:basedOn w:val="aff9"/>
    <w:link w:val="affa"/>
    <w:rsid w:val="00351133"/>
    <w:pPr>
      <w:spacing w:before="240"/>
    </w:pPr>
    <w:rPr>
      <w:sz w:val="24"/>
    </w:rPr>
  </w:style>
  <w:style w:type="character" w:customStyle="1" w:styleId="affa">
    <w:name w:val="Стиль главы"/>
    <w:basedOn w:val="affb"/>
    <w:link w:val="aff8"/>
    <w:rsid w:val="00351133"/>
    <w:rPr>
      <w:rFonts w:ascii="Times New Roman" w:hAnsi="Times New Roman"/>
      <w:b/>
      <w:sz w:val="24"/>
    </w:rPr>
  </w:style>
  <w:style w:type="paragraph" w:styleId="31">
    <w:name w:val="toc 3"/>
    <w:basedOn w:val="a8"/>
    <w:next w:val="a8"/>
    <w:link w:val="32"/>
    <w:uiPriority w:val="39"/>
    <w:rsid w:val="00351133"/>
    <w:pPr>
      <w:ind w:left="480"/>
    </w:pPr>
    <w:rPr>
      <w:i/>
      <w:sz w:val="20"/>
    </w:rPr>
  </w:style>
  <w:style w:type="character" w:customStyle="1" w:styleId="32">
    <w:name w:val="Оглавление 3 Знак"/>
    <w:basedOn w:val="13"/>
    <w:link w:val="31"/>
    <w:rsid w:val="00351133"/>
    <w:rPr>
      <w:rFonts w:ascii="Times New Roman" w:hAnsi="Times New Roman"/>
      <w:i/>
      <w:sz w:val="20"/>
    </w:rPr>
  </w:style>
  <w:style w:type="paragraph" w:customStyle="1" w:styleId="19">
    <w:name w:val="Знак1"/>
    <w:basedOn w:val="a8"/>
    <w:link w:val="1a"/>
    <w:rsid w:val="00351133"/>
    <w:pPr>
      <w:spacing w:line="240" w:lineRule="exact"/>
      <w:jc w:val="both"/>
    </w:pPr>
  </w:style>
  <w:style w:type="character" w:customStyle="1" w:styleId="1a">
    <w:name w:val="Знак1"/>
    <w:basedOn w:val="13"/>
    <w:link w:val="19"/>
    <w:rsid w:val="00351133"/>
    <w:rPr>
      <w:rFonts w:ascii="Times New Roman" w:hAnsi="Times New Roman"/>
      <w:sz w:val="24"/>
    </w:rPr>
  </w:style>
  <w:style w:type="paragraph" w:customStyle="1" w:styleId="1b">
    <w:name w:val="Обычный (веб)1"/>
    <w:basedOn w:val="a8"/>
    <w:link w:val="26"/>
    <w:rsid w:val="00351133"/>
    <w:pPr>
      <w:spacing w:beforeAutospacing="1" w:afterAutospacing="1"/>
    </w:pPr>
  </w:style>
  <w:style w:type="character" w:customStyle="1" w:styleId="26">
    <w:name w:val="Обычный (веб)2"/>
    <w:basedOn w:val="13"/>
    <w:link w:val="1b"/>
    <w:rsid w:val="00351133"/>
    <w:rPr>
      <w:rFonts w:ascii="Times New Roman" w:hAnsi="Times New Roman"/>
      <w:color w:val="000000"/>
      <w:sz w:val="24"/>
    </w:rPr>
  </w:style>
  <w:style w:type="paragraph" w:styleId="affc">
    <w:name w:val="footer"/>
    <w:basedOn w:val="a8"/>
    <w:link w:val="affd"/>
    <w:rsid w:val="00351133"/>
    <w:pPr>
      <w:tabs>
        <w:tab w:val="center" w:pos="4677"/>
        <w:tab w:val="right" w:pos="9355"/>
      </w:tabs>
    </w:pPr>
  </w:style>
  <w:style w:type="character" w:customStyle="1" w:styleId="affd">
    <w:name w:val="Нижний колонтитул Знак"/>
    <w:basedOn w:val="13"/>
    <w:link w:val="affc"/>
    <w:rsid w:val="00351133"/>
    <w:rPr>
      <w:rFonts w:ascii="Times New Roman" w:hAnsi="Times New Roman"/>
      <w:sz w:val="24"/>
    </w:rPr>
  </w:style>
  <w:style w:type="paragraph" w:styleId="affe">
    <w:name w:val="Document Map"/>
    <w:basedOn w:val="a8"/>
    <w:link w:val="afff"/>
    <w:rsid w:val="00351133"/>
    <w:rPr>
      <w:rFonts w:ascii="Tahoma" w:hAnsi="Tahoma"/>
      <w:sz w:val="20"/>
    </w:rPr>
  </w:style>
  <w:style w:type="character" w:customStyle="1" w:styleId="afff">
    <w:name w:val="Схема документа Знак"/>
    <w:basedOn w:val="13"/>
    <w:link w:val="affe"/>
    <w:rsid w:val="00351133"/>
    <w:rPr>
      <w:rFonts w:ascii="Tahoma" w:hAnsi="Tahoma"/>
      <w:sz w:val="20"/>
    </w:rPr>
  </w:style>
  <w:style w:type="paragraph" w:customStyle="1" w:styleId="ConsPlusTitle">
    <w:name w:val="ConsPlusTitle"/>
    <w:link w:val="ConsPlusTitle0"/>
    <w:rsid w:val="00351133"/>
    <w:rPr>
      <w:rFonts w:ascii="Times New Roman" w:hAnsi="Times New Roman"/>
      <w:b/>
      <w:sz w:val="28"/>
    </w:rPr>
  </w:style>
  <w:style w:type="character" w:customStyle="1" w:styleId="ConsPlusTitle0">
    <w:name w:val="ConsPlusTitle"/>
    <w:link w:val="ConsPlusTitle"/>
    <w:rsid w:val="00351133"/>
    <w:rPr>
      <w:rFonts w:ascii="Times New Roman" w:hAnsi="Times New Roman"/>
      <w:b/>
      <w:sz w:val="28"/>
    </w:rPr>
  </w:style>
  <w:style w:type="paragraph" w:customStyle="1" w:styleId="afff0">
    <w:name w:val="Стиль глав правил"/>
    <w:basedOn w:val="aff8"/>
    <w:link w:val="afff1"/>
    <w:rsid w:val="00351133"/>
    <w:pPr>
      <w:keepNext w:val="0"/>
      <w:spacing w:before="200" w:after="0"/>
    </w:pPr>
    <w:rPr>
      <w:sz w:val="28"/>
    </w:rPr>
  </w:style>
  <w:style w:type="character" w:customStyle="1" w:styleId="afff1">
    <w:name w:val="Стиль глав правил"/>
    <w:basedOn w:val="affa"/>
    <w:link w:val="afff0"/>
    <w:rsid w:val="00351133"/>
    <w:rPr>
      <w:rFonts w:ascii="Times New Roman" w:hAnsi="Times New Roman"/>
      <w:b/>
      <w:sz w:val="28"/>
    </w:rPr>
  </w:style>
  <w:style w:type="paragraph" w:styleId="afff2">
    <w:name w:val="annotation text"/>
    <w:basedOn w:val="a8"/>
    <w:link w:val="afff3"/>
    <w:rsid w:val="00351133"/>
    <w:rPr>
      <w:sz w:val="20"/>
    </w:rPr>
  </w:style>
  <w:style w:type="character" w:customStyle="1" w:styleId="afff3">
    <w:name w:val="Текст примечания Знак"/>
    <w:basedOn w:val="13"/>
    <w:link w:val="afff2"/>
    <w:rsid w:val="00351133"/>
    <w:rPr>
      <w:rFonts w:ascii="Times New Roman" w:hAnsi="Times New Roman"/>
      <w:sz w:val="20"/>
    </w:rPr>
  </w:style>
  <w:style w:type="character" w:customStyle="1" w:styleId="50">
    <w:name w:val="Заголовок 5 Знак"/>
    <w:basedOn w:val="13"/>
    <w:link w:val="5"/>
    <w:rsid w:val="00351133"/>
    <w:rPr>
      <w:rFonts w:ascii="Calibri" w:hAnsi="Calibri"/>
      <w:color w:val="243F60"/>
      <w:sz w:val="24"/>
    </w:rPr>
  </w:style>
  <w:style w:type="paragraph" w:customStyle="1" w:styleId="ConsPlusNonformat">
    <w:name w:val="ConsPlusNonformat"/>
    <w:link w:val="ConsPlusNonformat0"/>
    <w:rsid w:val="00351133"/>
    <w:rPr>
      <w:rFonts w:ascii="Courier New" w:hAnsi="Courier New"/>
    </w:rPr>
  </w:style>
  <w:style w:type="character" w:customStyle="1" w:styleId="ConsPlusNonformat0">
    <w:name w:val="ConsPlusNonformat"/>
    <w:link w:val="ConsPlusNonformat"/>
    <w:rsid w:val="00351133"/>
    <w:rPr>
      <w:rFonts w:ascii="Courier New" w:hAnsi="Courier New"/>
    </w:rPr>
  </w:style>
  <w:style w:type="paragraph" w:styleId="afff4">
    <w:name w:val="annotation subject"/>
    <w:basedOn w:val="afff2"/>
    <w:next w:val="afff2"/>
    <w:link w:val="afff5"/>
    <w:rsid w:val="00351133"/>
    <w:rPr>
      <w:b/>
    </w:rPr>
  </w:style>
  <w:style w:type="character" w:customStyle="1" w:styleId="afff5">
    <w:name w:val="Тема примечания Знак"/>
    <w:basedOn w:val="afff3"/>
    <w:link w:val="afff4"/>
    <w:rsid w:val="00351133"/>
    <w:rPr>
      <w:rFonts w:ascii="Times New Roman" w:hAnsi="Times New Roman"/>
      <w:b/>
      <w:sz w:val="20"/>
    </w:rPr>
  </w:style>
  <w:style w:type="paragraph" w:customStyle="1" w:styleId="Style11">
    <w:name w:val="Style11"/>
    <w:basedOn w:val="a8"/>
    <w:link w:val="Style110"/>
    <w:rsid w:val="00351133"/>
    <w:pPr>
      <w:widowControl w:val="0"/>
      <w:spacing w:line="324" w:lineRule="exact"/>
      <w:ind w:firstLine="715"/>
      <w:jc w:val="both"/>
    </w:pPr>
  </w:style>
  <w:style w:type="character" w:customStyle="1" w:styleId="Style110">
    <w:name w:val="Style11"/>
    <w:basedOn w:val="13"/>
    <w:link w:val="Style11"/>
    <w:rsid w:val="00351133"/>
    <w:rPr>
      <w:rFonts w:ascii="Times New Roman" w:hAnsi="Times New Roman"/>
      <w:sz w:val="24"/>
    </w:rPr>
  </w:style>
  <w:style w:type="paragraph" w:customStyle="1" w:styleId="1c">
    <w:name w:val="Название1"/>
    <w:basedOn w:val="a8"/>
    <w:link w:val="27"/>
    <w:rsid w:val="00351133"/>
    <w:pPr>
      <w:jc w:val="center"/>
    </w:pPr>
    <w:rPr>
      <w:b/>
      <w:sz w:val="28"/>
    </w:rPr>
  </w:style>
  <w:style w:type="character" w:customStyle="1" w:styleId="27">
    <w:name w:val="Название2"/>
    <w:basedOn w:val="13"/>
    <w:link w:val="1c"/>
    <w:qFormat/>
    <w:rsid w:val="00351133"/>
    <w:rPr>
      <w:rFonts w:ascii="Times New Roman" w:hAnsi="Times New Roman"/>
      <w:b/>
      <w:sz w:val="28"/>
    </w:rPr>
  </w:style>
  <w:style w:type="paragraph" w:customStyle="1" w:styleId="1d">
    <w:name w:val="Знак примечания1"/>
    <w:link w:val="afff6"/>
    <w:rsid w:val="00351133"/>
    <w:rPr>
      <w:sz w:val="16"/>
    </w:rPr>
  </w:style>
  <w:style w:type="character" w:styleId="afff6">
    <w:name w:val="annotation reference"/>
    <w:link w:val="1d"/>
    <w:rsid w:val="00351133"/>
    <w:rPr>
      <w:sz w:val="16"/>
    </w:rPr>
  </w:style>
  <w:style w:type="character" w:customStyle="1" w:styleId="12">
    <w:name w:val="Заголовок 1 Знак"/>
    <w:aliases w:val="Т3 Знак"/>
    <w:basedOn w:val="13"/>
    <w:link w:val="11"/>
    <w:rsid w:val="00351133"/>
    <w:rPr>
      <w:rFonts w:ascii="Times New Roman" w:hAnsi="Times New Roman"/>
      <w:b/>
      <w:sz w:val="28"/>
    </w:rPr>
  </w:style>
  <w:style w:type="paragraph" w:styleId="afff7">
    <w:name w:val="Balloon Text"/>
    <w:basedOn w:val="a8"/>
    <w:link w:val="afff8"/>
    <w:rsid w:val="00351133"/>
    <w:rPr>
      <w:rFonts w:ascii="Tahoma" w:hAnsi="Tahoma"/>
      <w:sz w:val="16"/>
    </w:rPr>
  </w:style>
  <w:style w:type="character" w:customStyle="1" w:styleId="afff8">
    <w:name w:val="Текст выноски Знак"/>
    <w:basedOn w:val="13"/>
    <w:link w:val="afff7"/>
    <w:rsid w:val="00351133"/>
    <w:rPr>
      <w:rFonts w:ascii="Tahoma" w:hAnsi="Tahoma"/>
      <w:sz w:val="16"/>
    </w:rPr>
  </w:style>
  <w:style w:type="paragraph" w:customStyle="1" w:styleId="ConsNormal">
    <w:name w:val="ConsNormal"/>
    <w:link w:val="ConsNormal0"/>
    <w:rsid w:val="00351133"/>
    <w:pPr>
      <w:ind w:right="19772" w:firstLine="720"/>
    </w:pPr>
    <w:rPr>
      <w:rFonts w:ascii="Arial" w:hAnsi="Arial"/>
    </w:rPr>
  </w:style>
  <w:style w:type="character" w:customStyle="1" w:styleId="ConsNormal0">
    <w:name w:val="ConsNormal"/>
    <w:link w:val="ConsNormal"/>
    <w:rsid w:val="00351133"/>
    <w:rPr>
      <w:rFonts w:ascii="Arial" w:hAnsi="Arial"/>
    </w:rPr>
  </w:style>
  <w:style w:type="paragraph" w:customStyle="1" w:styleId="afff9">
    <w:name w:val="Технический комментарий"/>
    <w:basedOn w:val="a8"/>
    <w:next w:val="a8"/>
    <w:link w:val="afffa"/>
    <w:rsid w:val="00351133"/>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351133"/>
    <w:rPr>
      <w:rFonts w:ascii="Times New Roman CYR" w:hAnsi="Times New Roman CYR"/>
      <w:sz w:val="24"/>
      <w:highlight w:val="yellow"/>
    </w:rPr>
  </w:style>
  <w:style w:type="paragraph" w:customStyle="1" w:styleId="1e">
    <w:name w:val="Гиперссылка1"/>
    <w:link w:val="afffb"/>
    <w:rsid w:val="00351133"/>
    <w:rPr>
      <w:color w:val="0000FF"/>
      <w:u w:val="single"/>
    </w:rPr>
  </w:style>
  <w:style w:type="character" w:styleId="afffb">
    <w:name w:val="Hyperlink"/>
    <w:link w:val="1e"/>
    <w:uiPriority w:val="99"/>
    <w:rsid w:val="00351133"/>
    <w:rPr>
      <w:color w:val="0000FF"/>
      <w:u w:val="single"/>
    </w:rPr>
  </w:style>
  <w:style w:type="paragraph" w:customStyle="1" w:styleId="Footnote">
    <w:name w:val="Footnote"/>
    <w:link w:val="Footnote0"/>
    <w:rsid w:val="00351133"/>
    <w:rPr>
      <w:rFonts w:ascii="XO Thames" w:hAnsi="XO Thames"/>
      <w:sz w:val="22"/>
    </w:rPr>
  </w:style>
  <w:style w:type="character" w:customStyle="1" w:styleId="Footnote0">
    <w:name w:val="Footnote"/>
    <w:link w:val="Footnote"/>
    <w:rsid w:val="00351133"/>
    <w:rPr>
      <w:rFonts w:ascii="XO Thames" w:hAnsi="XO Thames"/>
      <w:sz w:val="22"/>
    </w:rPr>
  </w:style>
  <w:style w:type="paragraph" w:customStyle="1" w:styleId="180">
    <w:name w:val="Титул_заголовок_18_центр"/>
    <w:link w:val="181"/>
    <w:rsid w:val="00351133"/>
    <w:pPr>
      <w:jc w:val="center"/>
    </w:pPr>
    <w:rPr>
      <w:rFonts w:ascii="Times New Roman" w:hAnsi="Times New Roman"/>
      <w:sz w:val="36"/>
    </w:rPr>
  </w:style>
  <w:style w:type="character" w:customStyle="1" w:styleId="181">
    <w:name w:val="Титул_заголовок_18_центр"/>
    <w:link w:val="180"/>
    <w:rsid w:val="00351133"/>
    <w:rPr>
      <w:rFonts w:ascii="Times New Roman" w:hAnsi="Times New Roman"/>
      <w:sz w:val="36"/>
    </w:rPr>
  </w:style>
  <w:style w:type="paragraph" w:customStyle="1" w:styleId="afffc">
    <w:name w:val="Прижатый влево"/>
    <w:basedOn w:val="a8"/>
    <w:next w:val="a8"/>
    <w:link w:val="afffd"/>
    <w:rsid w:val="00351133"/>
    <w:pPr>
      <w:widowControl w:val="0"/>
    </w:pPr>
    <w:rPr>
      <w:rFonts w:ascii="Arial" w:hAnsi="Arial"/>
    </w:rPr>
  </w:style>
  <w:style w:type="character" w:customStyle="1" w:styleId="afffd">
    <w:name w:val="Прижатый влево"/>
    <w:basedOn w:val="13"/>
    <w:link w:val="afffc"/>
    <w:rsid w:val="00351133"/>
    <w:rPr>
      <w:rFonts w:ascii="Arial" w:hAnsi="Arial"/>
      <w:sz w:val="24"/>
    </w:rPr>
  </w:style>
  <w:style w:type="paragraph" w:styleId="1f">
    <w:name w:val="toc 1"/>
    <w:basedOn w:val="a8"/>
    <w:next w:val="a8"/>
    <w:link w:val="1f0"/>
    <w:uiPriority w:val="39"/>
    <w:rsid w:val="00351133"/>
    <w:pPr>
      <w:tabs>
        <w:tab w:val="left" w:pos="1200"/>
        <w:tab w:val="right" w:leader="dot" w:pos="9345"/>
      </w:tabs>
      <w:jc w:val="both"/>
    </w:pPr>
    <w:rPr>
      <w:b/>
      <w:caps/>
      <w:sz w:val="20"/>
    </w:rPr>
  </w:style>
  <w:style w:type="character" w:customStyle="1" w:styleId="1f0">
    <w:name w:val="Оглавление 1 Знак"/>
    <w:basedOn w:val="13"/>
    <w:link w:val="1f"/>
    <w:rsid w:val="00351133"/>
    <w:rPr>
      <w:rFonts w:ascii="Times New Roman" w:hAnsi="Times New Roman"/>
      <w:b/>
      <w:caps/>
      <w:sz w:val="20"/>
    </w:rPr>
  </w:style>
  <w:style w:type="paragraph" w:customStyle="1" w:styleId="HeaderandFooter">
    <w:name w:val="Header and Footer"/>
    <w:link w:val="HeaderandFooter0"/>
    <w:rsid w:val="00351133"/>
    <w:pPr>
      <w:spacing w:line="360" w:lineRule="auto"/>
    </w:pPr>
    <w:rPr>
      <w:rFonts w:ascii="XO Thames" w:hAnsi="XO Thames"/>
    </w:rPr>
  </w:style>
  <w:style w:type="character" w:customStyle="1" w:styleId="HeaderandFooter0">
    <w:name w:val="Header and Footer"/>
    <w:link w:val="HeaderandFooter"/>
    <w:rsid w:val="00351133"/>
    <w:rPr>
      <w:rFonts w:ascii="XO Thames" w:hAnsi="XO Thames"/>
      <w:sz w:val="20"/>
    </w:rPr>
  </w:style>
  <w:style w:type="paragraph" w:customStyle="1" w:styleId="apple-converted-space">
    <w:name w:val="apple-converted-space"/>
    <w:link w:val="apple-converted-space0"/>
    <w:rsid w:val="00351133"/>
  </w:style>
  <w:style w:type="character" w:customStyle="1" w:styleId="apple-converted-space0">
    <w:name w:val="apple-converted-space"/>
    <w:link w:val="apple-converted-space"/>
    <w:rsid w:val="00351133"/>
  </w:style>
  <w:style w:type="paragraph" w:customStyle="1" w:styleId="Default">
    <w:name w:val="Default"/>
    <w:link w:val="Default0"/>
    <w:rsid w:val="00351133"/>
    <w:rPr>
      <w:rFonts w:ascii="Times New Roman" w:hAnsi="Times New Roman"/>
      <w:sz w:val="24"/>
    </w:rPr>
  </w:style>
  <w:style w:type="character" w:customStyle="1" w:styleId="Default0">
    <w:name w:val="Default"/>
    <w:link w:val="Default"/>
    <w:rsid w:val="00351133"/>
    <w:rPr>
      <w:rFonts w:ascii="Times New Roman" w:hAnsi="Times New Roman"/>
      <w:color w:val="000000"/>
      <w:sz w:val="24"/>
    </w:rPr>
  </w:style>
  <w:style w:type="paragraph" w:customStyle="1" w:styleId="Heading">
    <w:name w:val="Heading"/>
    <w:link w:val="Heading0"/>
    <w:rsid w:val="00351133"/>
    <w:rPr>
      <w:rFonts w:ascii="Arial" w:hAnsi="Arial"/>
      <w:b/>
      <w:sz w:val="22"/>
    </w:rPr>
  </w:style>
  <w:style w:type="character" w:customStyle="1" w:styleId="Heading0">
    <w:name w:val="Heading"/>
    <w:link w:val="Heading"/>
    <w:rsid w:val="00351133"/>
    <w:rPr>
      <w:rFonts w:ascii="Arial" w:hAnsi="Arial"/>
      <w:b/>
      <w:sz w:val="22"/>
    </w:rPr>
  </w:style>
  <w:style w:type="paragraph" w:customStyle="1" w:styleId="1f1">
    <w:name w:val="Основной шрифт абзаца1"/>
    <w:rsid w:val="00351133"/>
  </w:style>
  <w:style w:type="paragraph" w:styleId="91">
    <w:name w:val="toc 9"/>
    <w:basedOn w:val="a8"/>
    <w:next w:val="a8"/>
    <w:link w:val="92"/>
    <w:uiPriority w:val="39"/>
    <w:rsid w:val="00351133"/>
    <w:pPr>
      <w:ind w:left="1920"/>
    </w:pPr>
    <w:rPr>
      <w:sz w:val="18"/>
    </w:rPr>
  </w:style>
  <w:style w:type="character" w:customStyle="1" w:styleId="92">
    <w:name w:val="Оглавление 9 Знак"/>
    <w:basedOn w:val="13"/>
    <w:link w:val="91"/>
    <w:rsid w:val="00351133"/>
    <w:rPr>
      <w:rFonts w:ascii="Times New Roman" w:hAnsi="Times New Roman"/>
      <w:sz w:val="18"/>
    </w:rPr>
  </w:style>
  <w:style w:type="paragraph" w:customStyle="1" w:styleId="afffe">
    <w:name w:val="Список (черточки)"/>
    <w:basedOn w:val="a8"/>
    <w:link w:val="affff"/>
    <w:rsid w:val="00351133"/>
    <w:pPr>
      <w:tabs>
        <w:tab w:val="left" w:pos="851"/>
      </w:tabs>
      <w:jc w:val="both"/>
    </w:pPr>
    <w:rPr>
      <w:spacing w:val="-1"/>
    </w:rPr>
  </w:style>
  <w:style w:type="character" w:customStyle="1" w:styleId="affff">
    <w:name w:val="Список (черточки)"/>
    <w:basedOn w:val="13"/>
    <w:link w:val="afffe"/>
    <w:rsid w:val="00351133"/>
    <w:rPr>
      <w:rFonts w:ascii="Times New Roman" w:hAnsi="Times New Roman"/>
      <w:spacing w:val="-1"/>
      <w:sz w:val="24"/>
    </w:rPr>
  </w:style>
  <w:style w:type="paragraph" w:customStyle="1" w:styleId="1f2">
    <w:name w:val="Просмотренная гиперссылка1"/>
    <w:link w:val="affff0"/>
    <w:rsid w:val="00351133"/>
    <w:rPr>
      <w:color w:val="800080"/>
      <w:u w:val="single"/>
    </w:rPr>
  </w:style>
  <w:style w:type="character" w:styleId="affff0">
    <w:name w:val="FollowedHyperlink"/>
    <w:link w:val="1f2"/>
    <w:uiPriority w:val="99"/>
    <w:rsid w:val="00351133"/>
    <w:rPr>
      <w:color w:val="800080"/>
      <w:u w:val="single"/>
    </w:rPr>
  </w:style>
  <w:style w:type="paragraph" w:customStyle="1" w:styleId="FontStyle23">
    <w:name w:val="Font Style23"/>
    <w:link w:val="FontStyle230"/>
    <w:rsid w:val="00351133"/>
    <w:rPr>
      <w:rFonts w:ascii="Times New Roman" w:hAnsi="Times New Roman"/>
      <w:sz w:val="26"/>
    </w:rPr>
  </w:style>
  <w:style w:type="character" w:customStyle="1" w:styleId="FontStyle230">
    <w:name w:val="Font Style23"/>
    <w:link w:val="FontStyle23"/>
    <w:rsid w:val="00351133"/>
    <w:rPr>
      <w:rFonts w:ascii="Times New Roman" w:hAnsi="Times New Roman"/>
      <w:sz w:val="26"/>
    </w:rPr>
  </w:style>
  <w:style w:type="paragraph" w:customStyle="1" w:styleId="affff1">
    <w:name w:val="Абзац"/>
    <w:link w:val="affff2"/>
    <w:rsid w:val="00351133"/>
    <w:pPr>
      <w:spacing w:before="120" w:after="60"/>
      <w:ind w:firstLine="567"/>
      <w:jc w:val="both"/>
    </w:pPr>
    <w:rPr>
      <w:rFonts w:ascii="Times New Roman" w:hAnsi="Times New Roman"/>
      <w:sz w:val="24"/>
    </w:rPr>
  </w:style>
  <w:style w:type="character" w:customStyle="1" w:styleId="affff2">
    <w:name w:val="Абзац"/>
    <w:link w:val="affff1"/>
    <w:rsid w:val="00351133"/>
    <w:rPr>
      <w:rFonts w:ascii="Times New Roman" w:hAnsi="Times New Roman"/>
      <w:sz w:val="24"/>
    </w:rPr>
  </w:style>
  <w:style w:type="paragraph" w:customStyle="1" w:styleId="affff3">
    <w:name w:val="Стиль статьи правил"/>
    <w:basedOn w:val="af0"/>
    <w:link w:val="affff4"/>
    <w:rsid w:val="00351133"/>
    <w:pPr>
      <w:spacing w:after="0"/>
    </w:pPr>
    <w:rPr>
      <w:rFonts w:ascii="Times New Roman" w:hAnsi="Times New Roman"/>
      <w:sz w:val="28"/>
    </w:rPr>
  </w:style>
  <w:style w:type="character" w:customStyle="1" w:styleId="affff4">
    <w:name w:val="Стиль статьи правил"/>
    <w:basedOn w:val="af1"/>
    <w:link w:val="affff3"/>
    <w:rsid w:val="00351133"/>
    <w:rPr>
      <w:rFonts w:ascii="Times New Roman" w:hAnsi="Times New Roman"/>
      <w:b/>
      <w:i/>
      <w:sz w:val="28"/>
    </w:rPr>
  </w:style>
  <w:style w:type="paragraph" w:customStyle="1" w:styleId="aff9">
    <w:name w:val="Стиль части"/>
    <w:basedOn w:val="11"/>
    <w:link w:val="affb"/>
    <w:rsid w:val="00351133"/>
    <w:pPr>
      <w:spacing w:before="0"/>
    </w:pPr>
  </w:style>
  <w:style w:type="character" w:customStyle="1" w:styleId="affb">
    <w:name w:val="Стиль части"/>
    <w:basedOn w:val="12"/>
    <w:link w:val="aff9"/>
    <w:rsid w:val="00351133"/>
    <w:rPr>
      <w:rFonts w:ascii="Times New Roman" w:hAnsi="Times New Roman"/>
      <w:b/>
      <w:sz w:val="28"/>
    </w:rPr>
  </w:style>
  <w:style w:type="paragraph" w:styleId="81">
    <w:name w:val="toc 8"/>
    <w:basedOn w:val="a8"/>
    <w:next w:val="a8"/>
    <w:link w:val="82"/>
    <w:uiPriority w:val="39"/>
    <w:rsid w:val="00351133"/>
    <w:pPr>
      <w:ind w:left="1680"/>
    </w:pPr>
    <w:rPr>
      <w:sz w:val="18"/>
    </w:rPr>
  </w:style>
  <w:style w:type="character" w:customStyle="1" w:styleId="82">
    <w:name w:val="Оглавление 8 Знак"/>
    <w:basedOn w:val="13"/>
    <w:link w:val="81"/>
    <w:rsid w:val="00351133"/>
    <w:rPr>
      <w:rFonts w:ascii="Times New Roman" w:hAnsi="Times New Roman"/>
      <w:sz w:val="18"/>
    </w:rPr>
  </w:style>
  <w:style w:type="paragraph" w:customStyle="1" w:styleId="headertext">
    <w:name w:val="headertext"/>
    <w:basedOn w:val="a8"/>
    <w:link w:val="headertext0"/>
    <w:rsid w:val="00351133"/>
    <w:pPr>
      <w:spacing w:beforeAutospacing="1" w:afterAutospacing="1"/>
    </w:pPr>
  </w:style>
  <w:style w:type="character" w:customStyle="1" w:styleId="headertext0">
    <w:name w:val="headertext"/>
    <w:basedOn w:val="13"/>
    <w:link w:val="headertext"/>
    <w:rsid w:val="00351133"/>
    <w:rPr>
      <w:rFonts w:ascii="Times New Roman" w:hAnsi="Times New Roman"/>
      <w:sz w:val="24"/>
    </w:rPr>
  </w:style>
  <w:style w:type="paragraph" w:customStyle="1" w:styleId="ConsPlusCell">
    <w:name w:val="ConsPlusCell"/>
    <w:link w:val="ConsPlusCell0"/>
    <w:rsid w:val="00351133"/>
    <w:pPr>
      <w:widowControl w:val="0"/>
    </w:pPr>
    <w:rPr>
      <w:rFonts w:ascii="Arial" w:hAnsi="Arial"/>
    </w:rPr>
  </w:style>
  <w:style w:type="character" w:customStyle="1" w:styleId="ConsPlusCell0">
    <w:name w:val="ConsPlusCell"/>
    <w:link w:val="ConsPlusCell"/>
    <w:rsid w:val="00351133"/>
    <w:rPr>
      <w:rFonts w:ascii="Arial" w:hAnsi="Arial"/>
    </w:rPr>
  </w:style>
  <w:style w:type="paragraph" w:customStyle="1" w:styleId="w">
    <w:name w:val="w"/>
    <w:link w:val="w0"/>
    <w:rsid w:val="00351133"/>
  </w:style>
  <w:style w:type="character" w:customStyle="1" w:styleId="w0">
    <w:name w:val="w"/>
    <w:link w:val="w"/>
    <w:rsid w:val="00351133"/>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351133"/>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351133"/>
    <w:rPr>
      <w:rFonts w:ascii="Times New Roman" w:hAnsi="Times New Roman"/>
      <w:sz w:val="24"/>
    </w:rPr>
  </w:style>
  <w:style w:type="paragraph" w:customStyle="1" w:styleId="affff7">
    <w:name w:val="Нормальный (таблица)"/>
    <w:basedOn w:val="a8"/>
    <w:next w:val="a8"/>
    <w:link w:val="affff8"/>
    <w:rsid w:val="00351133"/>
    <w:pPr>
      <w:widowControl w:val="0"/>
      <w:jc w:val="both"/>
    </w:pPr>
    <w:rPr>
      <w:rFonts w:ascii="Arial" w:hAnsi="Arial"/>
    </w:rPr>
  </w:style>
  <w:style w:type="character" w:customStyle="1" w:styleId="affff8">
    <w:name w:val="Нормальный (таблица)"/>
    <w:basedOn w:val="13"/>
    <w:link w:val="affff7"/>
    <w:rsid w:val="00351133"/>
    <w:rPr>
      <w:rFonts w:ascii="Arial" w:hAnsi="Arial"/>
      <w:sz w:val="24"/>
    </w:rPr>
  </w:style>
  <w:style w:type="paragraph" w:styleId="51">
    <w:name w:val="toc 5"/>
    <w:basedOn w:val="a8"/>
    <w:next w:val="a8"/>
    <w:link w:val="52"/>
    <w:uiPriority w:val="39"/>
    <w:rsid w:val="00351133"/>
    <w:pPr>
      <w:ind w:left="960"/>
    </w:pPr>
    <w:rPr>
      <w:sz w:val="18"/>
    </w:rPr>
  </w:style>
  <w:style w:type="character" w:customStyle="1" w:styleId="52">
    <w:name w:val="Оглавление 5 Знак"/>
    <w:basedOn w:val="13"/>
    <w:link w:val="51"/>
    <w:rsid w:val="00351133"/>
    <w:rPr>
      <w:rFonts w:ascii="Times New Roman" w:hAnsi="Times New Roman"/>
      <w:sz w:val="18"/>
    </w:rPr>
  </w:style>
  <w:style w:type="paragraph" w:styleId="affff9">
    <w:name w:val="TOC Heading"/>
    <w:basedOn w:val="11"/>
    <w:next w:val="a8"/>
    <w:link w:val="affffa"/>
    <w:uiPriority w:val="99"/>
    <w:qFormat/>
    <w:rsid w:val="00351133"/>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351133"/>
    <w:rPr>
      <w:rFonts w:ascii="Cambria" w:hAnsi="Cambria"/>
      <w:b/>
      <w:color w:val="365F91"/>
      <w:sz w:val="28"/>
    </w:rPr>
  </w:style>
  <w:style w:type="paragraph" w:customStyle="1" w:styleId="formattext">
    <w:name w:val="formattext"/>
    <w:basedOn w:val="a8"/>
    <w:link w:val="formattext0"/>
    <w:rsid w:val="00351133"/>
    <w:pPr>
      <w:spacing w:beforeAutospacing="1" w:afterAutospacing="1"/>
    </w:pPr>
  </w:style>
  <w:style w:type="character" w:customStyle="1" w:styleId="formattext0">
    <w:name w:val="formattext"/>
    <w:basedOn w:val="13"/>
    <w:link w:val="formattext"/>
    <w:rsid w:val="00351133"/>
    <w:rPr>
      <w:rFonts w:ascii="Times New Roman" w:hAnsi="Times New Roman"/>
      <w:sz w:val="24"/>
    </w:rPr>
  </w:style>
  <w:style w:type="paragraph" w:customStyle="1" w:styleId="affffb">
    <w:name w:val="Основной стиль"/>
    <w:basedOn w:val="a8"/>
    <w:link w:val="affffc"/>
    <w:rsid w:val="00351133"/>
    <w:pPr>
      <w:ind w:firstLine="680"/>
      <w:jc w:val="both"/>
    </w:pPr>
    <w:rPr>
      <w:rFonts w:ascii="Arial" w:hAnsi="Arial"/>
    </w:rPr>
  </w:style>
  <w:style w:type="character" w:customStyle="1" w:styleId="affffc">
    <w:name w:val="Основной стиль"/>
    <w:basedOn w:val="13"/>
    <w:link w:val="affffb"/>
    <w:rsid w:val="00351133"/>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351133"/>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351133"/>
    <w:rPr>
      <w:rFonts w:ascii="Arial" w:hAnsi="Arial"/>
      <w:i/>
      <w:sz w:val="28"/>
    </w:rPr>
  </w:style>
  <w:style w:type="paragraph" w:customStyle="1" w:styleId="toc10">
    <w:name w:val="toc 10"/>
    <w:next w:val="a8"/>
    <w:link w:val="toc100"/>
    <w:uiPriority w:val="39"/>
    <w:rsid w:val="00351133"/>
    <w:pPr>
      <w:ind w:left="1800"/>
    </w:pPr>
  </w:style>
  <w:style w:type="character" w:customStyle="1" w:styleId="toc100">
    <w:name w:val="toc 10"/>
    <w:link w:val="toc10"/>
    <w:rsid w:val="00351133"/>
  </w:style>
  <w:style w:type="paragraph" w:styleId="afffff">
    <w:name w:val="Title"/>
    <w:next w:val="a8"/>
    <w:link w:val="28"/>
    <w:qFormat/>
    <w:rsid w:val="00351133"/>
    <w:rPr>
      <w:rFonts w:ascii="XO Thames" w:hAnsi="XO Thames"/>
      <w:b/>
      <w:sz w:val="52"/>
    </w:rPr>
  </w:style>
  <w:style w:type="character" w:customStyle="1" w:styleId="28">
    <w:name w:val="Название Знак2"/>
    <w:link w:val="afffff"/>
    <w:rsid w:val="00351133"/>
    <w:rPr>
      <w:rFonts w:ascii="XO Thames" w:hAnsi="XO Thames"/>
      <w:b/>
      <w:sz w:val="52"/>
    </w:rPr>
  </w:style>
  <w:style w:type="character" w:customStyle="1" w:styleId="40">
    <w:name w:val="Заголовок 4 Знак"/>
    <w:aliases w:val="Tab_name Знак Знак1"/>
    <w:basedOn w:val="13"/>
    <w:link w:val="4"/>
    <w:rsid w:val="00351133"/>
    <w:rPr>
      <w:rFonts w:ascii="Times New Roman" w:hAnsi="Times New Roman"/>
      <w:b/>
      <w:caps/>
      <w:sz w:val="28"/>
    </w:rPr>
  </w:style>
  <w:style w:type="paragraph" w:customStyle="1" w:styleId="afffff0">
    <w:name w:val="Знак"/>
    <w:basedOn w:val="a8"/>
    <w:link w:val="afffff1"/>
    <w:rsid w:val="00351133"/>
    <w:pPr>
      <w:spacing w:line="240" w:lineRule="exact"/>
      <w:jc w:val="both"/>
    </w:pPr>
  </w:style>
  <w:style w:type="character" w:customStyle="1" w:styleId="afffff1">
    <w:name w:val="Знак"/>
    <w:basedOn w:val="13"/>
    <w:link w:val="afffff0"/>
    <w:rsid w:val="00351133"/>
    <w:rPr>
      <w:rFonts w:ascii="Times New Roman" w:hAnsi="Times New Roman"/>
      <w:sz w:val="24"/>
    </w:rPr>
  </w:style>
  <w:style w:type="character" w:customStyle="1" w:styleId="21">
    <w:name w:val="Заголовок 2 Знак"/>
    <w:aliases w:val="Т4 Знак,OG Heading 2 Знак"/>
    <w:basedOn w:val="13"/>
    <w:link w:val="20"/>
    <w:rsid w:val="00351133"/>
    <w:rPr>
      <w:rFonts w:ascii="Arial" w:hAnsi="Arial"/>
      <w:b/>
      <w:i/>
      <w:sz w:val="28"/>
    </w:rPr>
  </w:style>
  <w:style w:type="paragraph" w:customStyle="1" w:styleId="ConsPlusNormal">
    <w:name w:val="ConsPlusNormal"/>
    <w:link w:val="ConsPlusNormal0"/>
    <w:rsid w:val="00351133"/>
    <w:pPr>
      <w:widowControl w:val="0"/>
      <w:ind w:firstLine="720"/>
    </w:pPr>
    <w:rPr>
      <w:rFonts w:ascii="Arial" w:hAnsi="Arial"/>
      <w:sz w:val="22"/>
    </w:rPr>
  </w:style>
  <w:style w:type="character" w:customStyle="1" w:styleId="ConsPlusNormal0">
    <w:name w:val="ConsPlusNormal"/>
    <w:link w:val="ConsPlusNormal"/>
    <w:rsid w:val="00351133"/>
    <w:rPr>
      <w:rFonts w:ascii="Arial" w:hAnsi="Arial"/>
      <w:sz w:val="22"/>
    </w:rPr>
  </w:style>
  <w:style w:type="paragraph" w:customStyle="1" w:styleId="a3">
    <w:name w:val="ВидыДеятельности"/>
    <w:basedOn w:val="a8"/>
    <w:link w:val="afffff2"/>
    <w:rsid w:val="00351133"/>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351133"/>
    <w:rPr>
      <w:rFonts w:ascii="Arial" w:hAnsi="Arial"/>
      <w:sz w:val="22"/>
    </w:rPr>
  </w:style>
  <w:style w:type="table" w:customStyle="1" w:styleId="1f3">
    <w:name w:val="Сетка таблицы1"/>
    <w:basedOn w:val="aa"/>
    <w:rsid w:val="00351133"/>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351133"/>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rPr>
  </w:style>
  <w:style w:type="character" w:customStyle="1" w:styleId="afffffb">
    <w:name w:val="Текст Знак"/>
    <w:basedOn w:val="a9"/>
    <w:link w:val="afffffa"/>
    <w:uiPriority w:val="99"/>
    <w:rsid w:val="00B951E3"/>
    <w:rPr>
      <w:rFonts w:ascii="Courier New" w:hAnsi="Courier New"/>
      <w:color w:val="auto"/>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2E94B-BE7B-4FC0-9749-3C0F12096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TotalTime>
  <Pages>36</Pages>
  <Words>8735</Words>
  <Characters>49791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Кузнецова Светлана</cp:lastModifiedBy>
  <cp:revision>97</cp:revision>
  <cp:lastPrinted>2022-07-25T05:06:00Z</cp:lastPrinted>
  <dcterms:created xsi:type="dcterms:W3CDTF">2022-03-15T09:52:00Z</dcterms:created>
  <dcterms:modified xsi:type="dcterms:W3CDTF">2024-12-16T08:36:00Z</dcterms:modified>
</cp:coreProperties>
</file>