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9FC96" w14:textId="77777777" w:rsidR="0066634C" w:rsidRPr="009A3580" w:rsidRDefault="0066634C" w:rsidP="00446F6A">
      <w:pPr>
        <w:jc w:val="right"/>
      </w:pPr>
      <w:r w:rsidRPr="009A3580">
        <w:t>Утверждена</w:t>
      </w:r>
    </w:p>
    <w:p w14:paraId="241BD924" w14:textId="77777777" w:rsidR="00446F6A" w:rsidRPr="009A3580" w:rsidRDefault="00446F6A" w:rsidP="00446F6A">
      <w:pPr>
        <w:jc w:val="right"/>
      </w:pPr>
      <w:r w:rsidRPr="009A3580">
        <w:t>постановлени</w:t>
      </w:r>
      <w:r w:rsidR="0066634C" w:rsidRPr="009A3580">
        <w:t>ем</w:t>
      </w:r>
      <w:r w:rsidRPr="009A3580">
        <w:t xml:space="preserve"> администрации</w:t>
      </w:r>
    </w:p>
    <w:p w14:paraId="5B65FAF7" w14:textId="77777777" w:rsidR="00446F6A" w:rsidRPr="00446F6A" w:rsidRDefault="00446F6A" w:rsidP="00446F6A">
      <w:pPr>
        <w:jc w:val="right"/>
        <w:rPr>
          <w:color w:val="000000"/>
        </w:rPr>
      </w:pPr>
      <w:r w:rsidRPr="009A3580">
        <w:t xml:space="preserve"> Чулымского района от</w:t>
      </w:r>
      <w:r w:rsidR="00322C7F">
        <w:t xml:space="preserve"> 05.12.2023 № 934</w:t>
      </w:r>
    </w:p>
    <w:p w14:paraId="7259BB1B" w14:textId="77777777" w:rsidR="006A146E" w:rsidRDefault="006A146E" w:rsidP="00250C72">
      <w:pPr>
        <w:jc w:val="center"/>
        <w:rPr>
          <w:b/>
          <w:color w:val="000000"/>
        </w:rPr>
      </w:pPr>
    </w:p>
    <w:p w14:paraId="776BF1CB" w14:textId="77777777" w:rsidR="005A476F" w:rsidRDefault="005A476F" w:rsidP="005A476F">
      <w:pPr>
        <w:jc w:val="center"/>
        <w:rPr>
          <w:b/>
          <w:bCs/>
        </w:rPr>
      </w:pPr>
      <w:r>
        <w:rPr>
          <w:b/>
          <w:bCs/>
        </w:rPr>
        <w:t>МУНИЦИПАЛЬНАЯ</w:t>
      </w:r>
      <w:r w:rsidRPr="00627A2B">
        <w:rPr>
          <w:b/>
          <w:bCs/>
        </w:rPr>
        <w:t xml:space="preserve"> ПРОГРАММА</w:t>
      </w:r>
    </w:p>
    <w:p w14:paraId="0327E3AC" w14:textId="77777777" w:rsidR="00D04A83" w:rsidRPr="00627A2B" w:rsidRDefault="00D04A83" w:rsidP="005A476F">
      <w:pPr>
        <w:jc w:val="center"/>
        <w:rPr>
          <w:b/>
          <w:bCs/>
        </w:rPr>
      </w:pPr>
    </w:p>
    <w:p w14:paraId="2C55F8C1" w14:textId="77777777" w:rsidR="00003C3B" w:rsidRDefault="0066634C" w:rsidP="00333117">
      <w:pPr>
        <w:pStyle w:val="ConsPlusTitle"/>
        <w:widowControl/>
        <w:spacing w:line="360" w:lineRule="auto"/>
        <w:jc w:val="center"/>
        <w:outlineLvl w:val="0"/>
        <w:rPr>
          <w:sz w:val="28"/>
          <w:szCs w:val="28"/>
        </w:rPr>
      </w:pPr>
      <w:r w:rsidRPr="008451B6">
        <w:rPr>
          <w:sz w:val="28"/>
          <w:szCs w:val="28"/>
        </w:rPr>
        <w:t>«</w:t>
      </w:r>
      <w:r w:rsidR="00333117" w:rsidRPr="008451B6">
        <w:rPr>
          <w:sz w:val="28"/>
          <w:szCs w:val="28"/>
        </w:rPr>
        <w:t>Укрепление общественного здоровья населения Чулымского района</w:t>
      </w:r>
      <w:r w:rsidRPr="008451B6">
        <w:rPr>
          <w:sz w:val="28"/>
          <w:szCs w:val="28"/>
        </w:rPr>
        <w:t>»</w:t>
      </w:r>
      <w:r w:rsidR="00333117" w:rsidRPr="008451B6">
        <w:rPr>
          <w:sz w:val="28"/>
          <w:szCs w:val="28"/>
        </w:rPr>
        <w:t xml:space="preserve"> </w:t>
      </w:r>
    </w:p>
    <w:p w14:paraId="7934D197" w14:textId="77777777" w:rsidR="005A476F" w:rsidRDefault="005A476F" w:rsidP="00250C72">
      <w:pPr>
        <w:jc w:val="center"/>
        <w:rPr>
          <w:b/>
          <w:color w:val="000000"/>
        </w:rPr>
      </w:pPr>
    </w:p>
    <w:p w14:paraId="7A5977A7" w14:textId="77777777" w:rsidR="005A476F" w:rsidRPr="00380086" w:rsidRDefault="005A476F" w:rsidP="005A476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Раздел </w:t>
      </w:r>
      <w:r w:rsidRPr="00380086">
        <w:rPr>
          <w:b/>
          <w:bCs/>
          <w:szCs w:val="28"/>
          <w:lang w:val="en-US"/>
        </w:rPr>
        <w:t>I</w:t>
      </w:r>
      <w:r w:rsidRPr="00380086">
        <w:rPr>
          <w:b/>
          <w:bCs/>
          <w:szCs w:val="28"/>
        </w:rPr>
        <w:t>. </w:t>
      </w:r>
      <w:r>
        <w:rPr>
          <w:b/>
          <w:bCs/>
          <w:szCs w:val="28"/>
        </w:rPr>
        <w:t>Паспорт муниципальной программы</w:t>
      </w:r>
    </w:p>
    <w:p w14:paraId="55502DCA" w14:textId="77777777" w:rsidR="00250C72" w:rsidRDefault="00250C72" w:rsidP="00250C72">
      <w:pPr>
        <w:jc w:val="center"/>
        <w:rPr>
          <w:b/>
          <w:color w:val="000000"/>
        </w:rPr>
      </w:pPr>
    </w:p>
    <w:tbl>
      <w:tblPr>
        <w:tblW w:w="10232" w:type="dxa"/>
        <w:tblLayout w:type="fixed"/>
        <w:tblLook w:val="0000" w:firstRow="0" w:lastRow="0" w:firstColumn="0" w:lastColumn="0" w:noHBand="0" w:noVBand="0"/>
      </w:tblPr>
      <w:tblGrid>
        <w:gridCol w:w="4077"/>
        <w:gridCol w:w="6155"/>
      </w:tblGrid>
      <w:tr w:rsidR="005A476F" w14:paraId="37AB67CF" w14:textId="77777777" w:rsidTr="00B60FEA"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97C6A" w14:textId="77777777" w:rsidR="005A476F" w:rsidRPr="00380086" w:rsidRDefault="005A476F" w:rsidP="00B60FE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Разработчик </w:t>
            </w:r>
            <w:r w:rsidR="00AC1988">
              <w:rPr>
                <w:szCs w:val="28"/>
              </w:rPr>
              <w:t xml:space="preserve">Муниципальной </w:t>
            </w:r>
            <w:r>
              <w:rPr>
                <w:szCs w:val="28"/>
              </w:rPr>
              <w:t>программы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6ED24" w14:textId="77777777" w:rsidR="005E5D37" w:rsidRDefault="005A476F" w:rsidP="00B60F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 Чулымского района</w:t>
            </w:r>
          </w:p>
          <w:p w14:paraId="6D6430A7" w14:textId="77777777" w:rsidR="005A476F" w:rsidRDefault="00EF5FDB" w:rsidP="006A1E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(отдел </w:t>
            </w:r>
            <w:r w:rsidR="006A1E79">
              <w:rPr>
                <w:szCs w:val="28"/>
              </w:rPr>
              <w:t>по труду</w:t>
            </w:r>
            <w:r>
              <w:rPr>
                <w:szCs w:val="28"/>
              </w:rPr>
              <w:t xml:space="preserve"> управления экономического развития администрации Чулымского района)</w:t>
            </w:r>
          </w:p>
        </w:tc>
      </w:tr>
      <w:tr w:rsidR="005233CF" w14:paraId="7AF3DB62" w14:textId="77777777" w:rsidTr="00B60FEA"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A54D4" w14:textId="77777777" w:rsidR="005233CF" w:rsidRDefault="005233CF" w:rsidP="00B60FE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Участники </w:t>
            </w:r>
            <w:r w:rsidR="00AC1988">
              <w:rPr>
                <w:szCs w:val="28"/>
              </w:rPr>
              <w:t xml:space="preserve">муниципальной </w:t>
            </w:r>
            <w:r>
              <w:rPr>
                <w:szCs w:val="28"/>
              </w:rPr>
              <w:t>программы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520AF" w14:textId="77777777" w:rsidR="005233CF" w:rsidRDefault="005233CF" w:rsidP="005233CF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Управление образования администрации Чулымского района;</w:t>
            </w:r>
          </w:p>
          <w:p w14:paraId="14D3A0FC" w14:textId="77777777" w:rsidR="005233CF" w:rsidRDefault="005233CF" w:rsidP="005233CF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Отдел молодежной политики и спорта администрации Чулымского района;</w:t>
            </w:r>
          </w:p>
          <w:p w14:paraId="15D39AFF" w14:textId="77777777" w:rsidR="005233CF" w:rsidRDefault="005233CF" w:rsidP="005233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2690F">
              <w:rPr>
                <w:color w:val="000000"/>
              </w:rPr>
              <w:t xml:space="preserve">тдел </w:t>
            </w:r>
            <w:r>
              <w:rPr>
                <w:color w:val="000000"/>
              </w:rPr>
              <w:t>по труду</w:t>
            </w:r>
            <w:r w:rsidRPr="0052690F">
              <w:rPr>
                <w:color w:val="000000"/>
              </w:rPr>
              <w:t xml:space="preserve"> управления экономического  развития администрации Чулымского района</w:t>
            </w:r>
            <w:r>
              <w:rPr>
                <w:color w:val="000000"/>
              </w:rPr>
              <w:t>;</w:t>
            </w:r>
          </w:p>
          <w:p w14:paraId="71EDEBFF" w14:textId="77777777" w:rsidR="005233CF" w:rsidRDefault="005233CF" w:rsidP="005233CF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Муниципальное бюджетное учреждение «Комплексный центр социального обслуживания населения </w:t>
            </w:r>
            <w:r w:rsidR="00AC1988">
              <w:rPr>
                <w:color w:val="000000"/>
                <w:szCs w:val="28"/>
              </w:rPr>
              <w:t xml:space="preserve">со стационаром социального обслуживания престарелых граждан и инвалидов </w:t>
            </w:r>
            <w:r>
              <w:rPr>
                <w:color w:val="000000"/>
                <w:szCs w:val="28"/>
              </w:rPr>
              <w:t>Чулымского района Новосибирской области»;</w:t>
            </w:r>
          </w:p>
          <w:p w14:paraId="4F837ACA" w14:textId="77777777" w:rsidR="005233CF" w:rsidRDefault="005233CF" w:rsidP="005233CF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Государственное бюджетное учреждение здравоохранения Новосибирской области «Чулымская центральная районная больница» </w:t>
            </w:r>
            <w:r w:rsidRPr="005233CF">
              <w:rPr>
                <w:szCs w:val="28"/>
              </w:rPr>
              <w:t>(по согласованию);</w:t>
            </w:r>
          </w:p>
          <w:p w14:paraId="020A799E" w14:textId="77777777" w:rsidR="005233CF" w:rsidRPr="00BF4F04" w:rsidRDefault="005233CF" w:rsidP="005233CF">
            <w:pPr>
              <w:jc w:val="both"/>
              <w:rPr>
                <w:szCs w:val="28"/>
              </w:rPr>
            </w:pPr>
            <w:r w:rsidRPr="005233CF">
              <w:rPr>
                <w:szCs w:val="28"/>
              </w:rPr>
              <w:t xml:space="preserve">Социально ориентированные </w:t>
            </w:r>
            <w:r>
              <w:rPr>
                <w:color w:val="000000"/>
                <w:szCs w:val="28"/>
              </w:rPr>
              <w:t xml:space="preserve">некоммерческие организации (далее – СО НКО (по согласованию). </w:t>
            </w:r>
          </w:p>
          <w:p w14:paraId="66E85AE4" w14:textId="77777777" w:rsidR="005233CF" w:rsidRDefault="009A3580" w:rsidP="009A3580">
            <w:pPr>
              <w:jc w:val="both"/>
              <w:rPr>
                <w:szCs w:val="28"/>
              </w:rPr>
            </w:pPr>
            <w:r w:rsidRPr="009A3580">
              <w:t>Ассоциация работодателей Чулымского района (по согласованию)</w:t>
            </w:r>
          </w:p>
        </w:tc>
      </w:tr>
      <w:tr w:rsidR="00333117" w14:paraId="5554F01F" w14:textId="77777777" w:rsidTr="00B60FEA"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4276C" w14:textId="77777777" w:rsidR="00333117" w:rsidRPr="008451B6" w:rsidRDefault="00333117" w:rsidP="00AC1988">
            <w:pPr>
              <w:widowControl w:val="0"/>
              <w:jc w:val="center"/>
              <w:rPr>
                <w:szCs w:val="28"/>
                <w:highlight w:val="yellow"/>
              </w:rPr>
            </w:pPr>
            <w:r w:rsidRPr="008451B6">
              <w:rPr>
                <w:szCs w:val="28"/>
              </w:rPr>
              <w:t xml:space="preserve">Основание разработки </w:t>
            </w:r>
            <w:r w:rsidR="00AC1988">
              <w:rPr>
                <w:szCs w:val="28"/>
              </w:rPr>
              <w:t>муниципальной</w:t>
            </w:r>
            <w:r w:rsidR="00AC1988" w:rsidRPr="008451B6">
              <w:rPr>
                <w:szCs w:val="28"/>
              </w:rPr>
              <w:t xml:space="preserve"> </w:t>
            </w:r>
            <w:r w:rsidRPr="008451B6">
              <w:rPr>
                <w:szCs w:val="28"/>
              </w:rPr>
              <w:t>программы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95EF0" w14:textId="77777777" w:rsidR="008451B6" w:rsidRDefault="008451B6" w:rsidP="008451B6">
            <w:pPr>
              <w:overflowPunct/>
              <w:jc w:val="both"/>
              <w:textAlignment w:val="auto"/>
              <w:rPr>
                <w:szCs w:val="28"/>
              </w:rPr>
            </w:pPr>
            <w:r w:rsidRPr="008451B6">
              <w:rPr>
                <w:szCs w:val="28"/>
              </w:rPr>
              <w:t xml:space="preserve">Федеральный закон от 21.11.2011 </w:t>
            </w:r>
            <w:r>
              <w:rPr>
                <w:szCs w:val="28"/>
              </w:rPr>
              <w:t>№</w:t>
            </w:r>
            <w:r w:rsidRPr="008451B6">
              <w:rPr>
                <w:szCs w:val="28"/>
              </w:rPr>
              <w:t xml:space="preserve"> 323-ФЗ</w:t>
            </w:r>
            <w:r>
              <w:rPr>
                <w:szCs w:val="28"/>
              </w:rPr>
              <w:t xml:space="preserve"> </w:t>
            </w:r>
            <w:r w:rsidRPr="008451B6">
              <w:rPr>
                <w:szCs w:val="28"/>
              </w:rPr>
              <w:t>"Об основах охраны здоровья граждан в Российской Федерации"</w:t>
            </w:r>
          </w:p>
          <w:p w14:paraId="451BC4AD" w14:textId="77777777" w:rsidR="00333117" w:rsidRPr="007C6385" w:rsidRDefault="00333117" w:rsidP="005365EC">
            <w:pPr>
              <w:jc w:val="both"/>
              <w:rPr>
                <w:strike/>
                <w:szCs w:val="28"/>
                <w:highlight w:val="yellow"/>
              </w:rPr>
            </w:pPr>
          </w:p>
        </w:tc>
      </w:tr>
      <w:tr w:rsidR="00250C72" w14:paraId="72B77472" w14:textId="77777777" w:rsidTr="00B60FEA">
        <w:trPr>
          <w:trHeight w:val="180"/>
        </w:trPr>
        <w:tc>
          <w:tcPr>
            <w:tcW w:w="4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B5D8" w14:textId="77777777" w:rsidR="00250C72" w:rsidRDefault="00250C72" w:rsidP="00B60FE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color w:val="000000"/>
              </w:rPr>
            </w:pPr>
          </w:p>
        </w:tc>
        <w:tc>
          <w:tcPr>
            <w:tcW w:w="6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FE7A" w14:textId="77777777" w:rsidR="00250C72" w:rsidRPr="00BF68C8" w:rsidRDefault="00250C72" w:rsidP="00B60FEA">
            <w:pPr>
              <w:rPr>
                <w:color w:val="FF0000"/>
              </w:rPr>
            </w:pPr>
          </w:p>
        </w:tc>
      </w:tr>
      <w:tr w:rsidR="00D8310D" w14:paraId="7AFE5FB0" w14:textId="77777777" w:rsidTr="00D8310D"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B295C" w14:textId="77777777" w:rsidR="00D8310D" w:rsidRPr="00E0792B" w:rsidRDefault="00AC1988" w:rsidP="00B60FEA">
            <w:pPr>
              <w:jc w:val="center"/>
              <w:rPr>
                <w:color w:val="000000"/>
              </w:rPr>
            </w:pPr>
            <w:r>
              <w:rPr>
                <w:szCs w:val="28"/>
              </w:rPr>
              <w:t>Цели и задачи м</w:t>
            </w:r>
            <w:r w:rsidR="00D8310D">
              <w:rPr>
                <w:szCs w:val="28"/>
              </w:rPr>
              <w:t>униципальной программы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E7048" w14:textId="77777777" w:rsidR="00D8310D" w:rsidRDefault="00D8310D" w:rsidP="00881C4A">
            <w:pPr>
              <w:widowControl w:val="0"/>
              <w:overflowPunct/>
              <w:adjustRightInd/>
              <w:textAlignment w:val="auto"/>
              <w:rPr>
                <w:color w:val="FF0000"/>
                <w:szCs w:val="28"/>
              </w:rPr>
            </w:pPr>
            <w:r w:rsidRPr="008451B6">
              <w:rPr>
                <w:szCs w:val="28"/>
              </w:rPr>
              <w:t xml:space="preserve">Цель: </w:t>
            </w:r>
            <w:r>
              <w:rPr>
                <w:szCs w:val="28"/>
              </w:rPr>
              <w:t xml:space="preserve">повышение уровня информированности населения о </w:t>
            </w:r>
            <w:r w:rsidR="00542CF2">
              <w:rPr>
                <w:szCs w:val="28"/>
              </w:rPr>
              <w:t xml:space="preserve">профилактике </w:t>
            </w:r>
            <w:r>
              <w:rPr>
                <w:szCs w:val="28"/>
              </w:rPr>
              <w:t>неин</w:t>
            </w:r>
            <w:r w:rsidR="00DF3E3E">
              <w:rPr>
                <w:szCs w:val="28"/>
              </w:rPr>
              <w:t>фекционных заболеваний и</w:t>
            </w:r>
            <w:r w:rsidR="00542CF2">
              <w:rPr>
                <w:szCs w:val="28"/>
              </w:rPr>
              <w:t xml:space="preserve"> ведении здорового образа жизни</w:t>
            </w:r>
            <w:r w:rsidR="00B30B29">
              <w:rPr>
                <w:szCs w:val="28"/>
              </w:rPr>
              <w:t xml:space="preserve"> </w:t>
            </w:r>
          </w:p>
          <w:p w14:paraId="3FD66D66" w14:textId="77777777" w:rsidR="00D8310D" w:rsidRPr="00881C4A" w:rsidRDefault="00D8310D" w:rsidP="00881C4A">
            <w:pPr>
              <w:widowControl w:val="0"/>
              <w:overflowPunct/>
              <w:adjustRightInd/>
              <w:textAlignment w:val="auto"/>
              <w:rPr>
                <w:szCs w:val="28"/>
              </w:rPr>
            </w:pPr>
            <w:r w:rsidRPr="00881C4A">
              <w:rPr>
                <w:szCs w:val="28"/>
              </w:rPr>
              <w:t>Задачи:</w:t>
            </w:r>
          </w:p>
          <w:p w14:paraId="202FBA8C" w14:textId="77777777" w:rsidR="00D8310D" w:rsidRPr="00613493" w:rsidRDefault="00D8310D" w:rsidP="00B14F71">
            <w:pPr>
              <w:pStyle w:val="af1"/>
              <w:widowControl w:val="0"/>
              <w:numPr>
                <w:ilvl w:val="0"/>
                <w:numId w:val="28"/>
              </w:numPr>
              <w:overflowPunct/>
              <w:adjustRightInd/>
              <w:ind w:left="34" w:firstLine="0"/>
              <w:jc w:val="both"/>
              <w:textAlignment w:val="auto"/>
              <w:rPr>
                <w:color w:val="000000" w:themeColor="text1"/>
                <w:szCs w:val="28"/>
              </w:rPr>
            </w:pPr>
            <w:r w:rsidRPr="00881C4A">
              <w:rPr>
                <w:szCs w:val="28"/>
              </w:rPr>
              <w:t>Профилактика и</w:t>
            </w:r>
            <w:r>
              <w:rPr>
                <w:szCs w:val="28"/>
              </w:rPr>
              <w:t xml:space="preserve"> ранняя диагностика </w:t>
            </w:r>
            <w:r w:rsidRPr="00613493">
              <w:rPr>
                <w:color w:val="000000" w:themeColor="text1"/>
                <w:szCs w:val="28"/>
              </w:rPr>
              <w:lastRenderedPageBreak/>
              <w:t>заболеваний;</w:t>
            </w:r>
          </w:p>
          <w:p w14:paraId="62145430" w14:textId="77777777" w:rsidR="00AC1988" w:rsidRPr="00AC1988" w:rsidRDefault="00B14F71" w:rsidP="00B14F71">
            <w:pPr>
              <w:pStyle w:val="af1"/>
              <w:widowControl w:val="0"/>
              <w:numPr>
                <w:ilvl w:val="0"/>
                <w:numId w:val="28"/>
              </w:numPr>
              <w:overflowPunct/>
              <w:adjustRightInd/>
              <w:ind w:left="34" w:firstLine="0"/>
              <w:jc w:val="both"/>
              <w:textAlignment w:val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 w:rsidRPr="00AC1988">
              <w:rPr>
                <w:color w:val="000000" w:themeColor="text1"/>
                <w:szCs w:val="28"/>
              </w:rPr>
              <w:t>Сохранение и укрепление здоровья работников организаций Чулымского района</w:t>
            </w:r>
            <w:r w:rsidR="00AC1988" w:rsidRPr="00AC1988">
              <w:rPr>
                <w:color w:val="000000" w:themeColor="text1"/>
                <w:szCs w:val="28"/>
              </w:rPr>
              <w:t>;</w:t>
            </w:r>
          </w:p>
          <w:p w14:paraId="40EEB2A5" w14:textId="77777777" w:rsidR="00AC1988" w:rsidRDefault="00D8310D" w:rsidP="00B14F71">
            <w:pPr>
              <w:pStyle w:val="af1"/>
              <w:widowControl w:val="0"/>
              <w:numPr>
                <w:ilvl w:val="0"/>
                <w:numId w:val="28"/>
              </w:numPr>
              <w:overflowPunct/>
              <w:adjustRightInd/>
              <w:ind w:left="34" w:firstLine="0"/>
              <w:jc w:val="both"/>
              <w:textAlignment w:val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 w:rsidRPr="00AC1988">
              <w:rPr>
                <w:rFonts w:eastAsia="Calibri"/>
                <w:color w:val="000000" w:themeColor="text1"/>
                <w:szCs w:val="28"/>
                <w:lang w:eastAsia="en-US"/>
              </w:rPr>
              <w:t>Развитие системы информирования населения о мерах профилактики заболеваний, сохранения и укрепления здоровья</w:t>
            </w:r>
            <w:r w:rsidR="007E3F56" w:rsidRPr="00AC1988">
              <w:rPr>
                <w:rFonts w:eastAsia="Calibri"/>
                <w:color w:val="000000" w:themeColor="text1"/>
                <w:szCs w:val="28"/>
                <w:lang w:eastAsia="en-US"/>
              </w:rPr>
              <w:t>;</w:t>
            </w:r>
          </w:p>
          <w:p w14:paraId="20482B6D" w14:textId="77777777" w:rsidR="00D8310D" w:rsidRPr="00AC1988" w:rsidRDefault="000223E6" w:rsidP="00B14F71">
            <w:pPr>
              <w:pStyle w:val="af1"/>
              <w:widowControl w:val="0"/>
              <w:numPr>
                <w:ilvl w:val="0"/>
                <w:numId w:val="28"/>
              </w:numPr>
              <w:overflowPunct/>
              <w:adjustRightInd/>
              <w:ind w:left="34" w:firstLine="0"/>
              <w:jc w:val="both"/>
              <w:textAlignment w:val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 w:rsidRPr="00AC1988">
              <w:rPr>
                <w:rFonts w:eastAsia="Calibri"/>
                <w:color w:val="000000" w:themeColor="text1"/>
                <w:szCs w:val="28"/>
                <w:lang w:eastAsia="en-US"/>
              </w:rPr>
              <w:t>Увеличение количества</w:t>
            </w:r>
            <w:r w:rsidR="00E9776A" w:rsidRPr="00AC1988">
              <w:rPr>
                <w:rFonts w:eastAsia="Calibri"/>
                <w:color w:val="000000" w:themeColor="text1"/>
                <w:szCs w:val="28"/>
                <w:lang w:eastAsia="en-US"/>
              </w:rPr>
              <w:t xml:space="preserve"> мероприятий направленных на</w:t>
            </w:r>
            <w:r w:rsidR="002F0BD3" w:rsidRPr="00AC1988">
              <w:rPr>
                <w:rFonts w:eastAsia="Calibri"/>
                <w:color w:val="000000" w:themeColor="text1"/>
                <w:szCs w:val="28"/>
                <w:lang w:eastAsia="en-US"/>
              </w:rPr>
              <w:t xml:space="preserve"> пропаганд</w:t>
            </w:r>
            <w:r w:rsidR="00E9776A" w:rsidRPr="00AC1988">
              <w:rPr>
                <w:rFonts w:eastAsia="Calibri"/>
                <w:color w:val="000000" w:themeColor="text1"/>
                <w:szCs w:val="28"/>
                <w:lang w:eastAsia="en-US"/>
              </w:rPr>
              <w:t>у</w:t>
            </w:r>
            <w:r w:rsidR="002F0BD3" w:rsidRPr="00AC1988">
              <w:rPr>
                <w:rFonts w:eastAsia="Calibri"/>
                <w:color w:val="000000" w:themeColor="text1"/>
                <w:szCs w:val="28"/>
                <w:lang w:eastAsia="en-US"/>
              </w:rPr>
              <w:t xml:space="preserve"> здорового образа жизни</w:t>
            </w:r>
            <w:r w:rsidR="00AC1988">
              <w:rPr>
                <w:rFonts w:eastAsia="Calibri"/>
                <w:color w:val="000000" w:themeColor="text1"/>
                <w:szCs w:val="28"/>
                <w:lang w:eastAsia="en-US"/>
              </w:rPr>
              <w:t>.</w:t>
            </w:r>
          </w:p>
          <w:p w14:paraId="0BB6B304" w14:textId="77777777" w:rsidR="00D8310D" w:rsidRDefault="00D8310D" w:rsidP="00333117">
            <w:pPr>
              <w:jc w:val="center"/>
            </w:pPr>
          </w:p>
        </w:tc>
      </w:tr>
      <w:tr w:rsidR="00D8310D" w14:paraId="216614D4" w14:textId="77777777" w:rsidTr="00D8310D">
        <w:trPr>
          <w:trHeight w:val="6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EED5" w14:textId="77777777" w:rsidR="00D8310D" w:rsidRDefault="00D8310D" w:rsidP="00B60FEA">
            <w:pPr>
              <w:jc w:val="center"/>
              <w:rPr>
                <w:color w:val="000000"/>
              </w:rPr>
            </w:pPr>
            <w:r w:rsidRPr="00423CB5">
              <w:lastRenderedPageBreak/>
              <w:t xml:space="preserve">Этапы и сроки реализации </w:t>
            </w:r>
            <w:r w:rsidR="00AC1988">
              <w:rPr>
                <w:szCs w:val="28"/>
              </w:rPr>
              <w:t>муниципальной</w:t>
            </w:r>
            <w:r w:rsidR="00AC1988" w:rsidRPr="00423CB5">
              <w:t xml:space="preserve"> </w:t>
            </w:r>
            <w:r w:rsidRPr="00423CB5">
              <w:t>программы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19A7" w14:textId="77777777" w:rsidR="00D8310D" w:rsidRPr="00423CB5" w:rsidRDefault="00D8310D" w:rsidP="00EC0DCD">
            <w:pPr>
              <w:pStyle w:val="af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23CB5">
              <w:rPr>
                <w:sz w:val="28"/>
                <w:szCs w:val="28"/>
              </w:rPr>
              <w:t>Этапы реализации программы не выделяются.</w:t>
            </w:r>
          </w:p>
          <w:p w14:paraId="49B0DEF4" w14:textId="77777777" w:rsidR="00D8310D" w:rsidRDefault="00D8310D" w:rsidP="00C6365A">
            <w:pPr>
              <w:widowControl w:val="0"/>
              <w:overflowPunct/>
              <w:adjustRightInd/>
              <w:textAlignment w:val="auto"/>
              <w:rPr>
                <w:color w:val="000000"/>
              </w:rPr>
            </w:pPr>
            <w:r w:rsidRPr="00423CB5">
              <w:rPr>
                <w:szCs w:val="28"/>
              </w:rPr>
              <w:t>Срок реализации программы</w:t>
            </w:r>
            <w:r>
              <w:rPr>
                <w:szCs w:val="28"/>
              </w:rPr>
              <w:t>:</w:t>
            </w:r>
            <w:r w:rsidRPr="00423CB5">
              <w:rPr>
                <w:szCs w:val="28"/>
              </w:rPr>
              <w:t xml:space="preserve"> 202</w:t>
            </w:r>
            <w:r>
              <w:rPr>
                <w:szCs w:val="28"/>
              </w:rPr>
              <w:t>4</w:t>
            </w:r>
            <w:r w:rsidRPr="00423CB5">
              <w:rPr>
                <w:szCs w:val="28"/>
              </w:rPr>
              <w:t xml:space="preserve"> – 2030 годы</w:t>
            </w:r>
          </w:p>
        </w:tc>
      </w:tr>
      <w:tr w:rsidR="00D8310D" w:rsidRPr="00E0792B" w14:paraId="31F1FA0E" w14:textId="77777777" w:rsidTr="00926C8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C8DA" w14:textId="77777777" w:rsidR="00D8310D" w:rsidRPr="00423CB5" w:rsidRDefault="00D8310D" w:rsidP="00EC0DCD">
            <w:pPr>
              <w:jc w:val="center"/>
            </w:pPr>
            <w:r w:rsidRPr="00685143">
              <w:rPr>
                <w:szCs w:val="28"/>
              </w:rPr>
              <w:t xml:space="preserve">Целевые индикаторы </w:t>
            </w:r>
            <w:r w:rsidR="00AC1988">
              <w:rPr>
                <w:szCs w:val="28"/>
              </w:rPr>
              <w:t>муниципальной</w:t>
            </w:r>
            <w:r w:rsidR="00AC1988" w:rsidRPr="00685143">
              <w:rPr>
                <w:szCs w:val="28"/>
              </w:rPr>
              <w:t xml:space="preserve"> </w:t>
            </w:r>
            <w:r w:rsidRPr="00685143">
              <w:rPr>
                <w:szCs w:val="28"/>
              </w:rPr>
              <w:t>программы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4A1C" w14:textId="77777777" w:rsidR="00D8310D" w:rsidRPr="00613493" w:rsidRDefault="00D8310D" w:rsidP="00B14F71">
            <w:pPr>
              <w:pStyle w:val="af1"/>
              <w:widowControl w:val="0"/>
              <w:numPr>
                <w:ilvl w:val="0"/>
                <w:numId w:val="29"/>
              </w:numPr>
              <w:overflowPunct/>
              <w:adjustRightInd/>
              <w:ind w:left="0" w:firstLine="34"/>
              <w:jc w:val="both"/>
              <w:textAlignment w:val="auto"/>
              <w:rPr>
                <w:color w:val="000000" w:themeColor="text1"/>
                <w:szCs w:val="28"/>
              </w:rPr>
            </w:pPr>
            <w:r w:rsidRPr="00B14F71">
              <w:rPr>
                <w:szCs w:val="28"/>
              </w:rPr>
              <w:t xml:space="preserve">Доля граждан, охваченных медицинскими </w:t>
            </w:r>
            <w:r w:rsidRPr="00416C4A">
              <w:rPr>
                <w:color w:val="000000" w:themeColor="text1"/>
                <w:szCs w:val="28"/>
              </w:rPr>
              <w:t>профилактическими ос</w:t>
            </w:r>
            <w:r w:rsidR="00B14F71" w:rsidRPr="00416C4A">
              <w:rPr>
                <w:color w:val="000000" w:themeColor="text1"/>
                <w:szCs w:val="28"/>
              </w:rPr>
              <w:t>мотрами и диспансеризацией, %</w:t>
            </w:r>
            <w:r w:rsidR="009B548E" w:rsidRPr="00416C4A">
              <w:rPr>
                <w:color w:val="000000" w:themeColor="text1"/>
                <w:szCs w:val="28"/>
              </w:rPr>
              <w:t xml:space="preserve"> от общей численности </w:t>
            </w:r>
            <w:r w:rsidR="009B548E" w:rsidRPr="00613493">
              <w:rPr>
                <w:color w:val="000000" w:themeColor="text1"/>
                <w:szCs w:val="28"/>
              </w:rPr>
              <w:t>населения</w:t>
            </w:r>
            <w:r w:rsidR="00B14F71" w:rsidRPr="00613493">
              <w:rPr>
                <w:color w:val="000000" w:themeColor="text1"/>
                <w:szCs w:val="28"/>
              </w:rPr>
              <w:t>;</w:t>
            </w:r>
          </w:p>
          <w:p w14:paraId="52B6D1C3" w14:textId="77777777" w:rsidR="00B14F71" w:rsidRPr="00613493" w:rsidRDefault="00B14F71" w:rsidP="00B14F71">
            <w:pPr>
              <w:pStyle w:val="af1"/>
              <w:widowControl w:val="0"/>
              <w:numPr>
                <w:ilvl w:val="0"/>
                <w:numId w:val="29"/>
              </w:numPr>
              <w:overflowPunct/>
              <w:adjustRightInd/>
              <w:ind w:left="0" w:firstLine="34"/>
              <w:jc w:val="both"/>
              <w:textAlignment w:val="auto"/>
              <w:rPr>
                <w:color w:val="000000" w:themeColor="text1"/>
                <w:szCs w:val="28"/>
              </w:rPr>
            </w:pPr>
            <w:r w:rsidRPr="00613493">
              <w:rPr>
                <w:color w:val="000000" w:themeColor="text1"/>
                <w:szCs w:val="28"/>
              </w:rPr>
              <w:t>Доля организаций Чулымского района, ведущих работу по пропаганде здорового</w:t>
            </w:r>
          </w:p>
          <w:p w14:paraId="4A9A0B84" w14:textId="77777777" w:rsidR="00B14F71" w:rsidRPr="00613493" w:rsidRDefault="00B14F71" w:rsidP="00B14F71">
            <w:pPr>
              <w:widowControl w:val="0"/>
              <w:overflowPunct/>
              <w:adjustRightInd/>
              <w:ind w:firstLine="34"/>
              <w:jc w:val="both"/>
              <w:textAlignment w:val="auto"/>
              <w:rPr>
                <w:color w:val="000000" w:themeColor="text1"/>
                <w:szCs w:val="28"/>
              </w:rPr>
            </w:pPr>
            <w:r w:rsidRPr="00613493">
              <w:rPr>
                <w:color w:val="000000" w:themeColor="text1"/>
                <w:szCs w:val="28"/>
              </w:rPr>
              <w:t>образа жизни в трудовых коллективах, %</w:t>
            </w:r>
            <w:r w:rsidR="00AC1988">
              <w:rPr>
                <w:color w:val="000000" w:themeColor="text1"/>
                <w:szCs w:val="28"/>
              </w:rPr>
              <w:t>;</w:t>
            </w:r>
          </w:p>
          <w:p w14:paraId="12B8B374" w14:textId="77777777" w:rsidR="00D8310D" w:rsidRPr="00613493" w:rsidRDefault="00B14F71" w:rsidP="00B14F71">
            <w:pPr>
              <w:jc w:val="both"/>
              <w:rPr>
                <w:color w:val="000000" w:themeColor="text1"/>
                <w:szCs w:val="28"/>
              </w:rPr>
            </w:pPr>
            <w:r w:rsidRPr="00613493">
              <w:rPr>
                <w:color w:val="000000" w:themeColor="text1"/>
                <w:szCs w:val="28"/>
              </w:rPr>
              <w:t xml:space="preserve">3. </w:t>
            </w:r>
            <w:r w:rsidR="00D8310D" w:rsidRPr="00613493">
              <w:rPr>
                <w:color w:val="000000" w:themeColor="text1"/>
                <w:szCs w:val="28"/>
              </w:rPr>
              <w:t xml:space="preserve"> Количество размещенных в средствах массовой информации информационных материалов о пользе физической активности, отказе от вредных привычек, правильном питании,</w:t>
            </w:r>
            <w:r w:rsidR="00D8310D" w:rsidRPr="00613493">
              <w:rPr>
                <w:rFonts w:eastAsia="Calibri"/>
                <w:color w:val="000000" w:themeColor="text1"/>
                <w:szCs w:val="28"/>
                <w:lang w:eastAsia="en-US"/>
              </w:rPr>
              <w:t xml:space="preserve"> о профилактике и ранней диагностике заболеваний, укрепления здоровья</w:t>
            </w:r>
            <w:r w:rsidR="00D8310D" w:rsidRPr="00613493">
              <w:rPr>
                <w:color w:val="000000" w:themeColor="text1"/>
                <w:szCs w:val="28"/>
              </w:rPr>
              <w:t xml:space="preserve"> и </w:t>
            </w:r>
            <w:proofErr w:type="spellStart"/>
            <w:r w:rsidR="00D8310D" w:rsidRPr="00613493">
              <w:rPr>
                <w:color w:val="000000" w:themeColor="text1"/>
                <w:szCs w:val="28"/>
              </w:rPr>
              <w:t>т.д</w:t>
            </w:r>
            <w:proofErr w:type="spellEnd"/>
            <w:r w:rsidR="00D8310D" w:rsidRPr="00613493">
              <w:rPr>
                <w:color w:val="000000" w:themeColor="text1"/>
                <w:szCs w:val="28"/>
              </w:rPr>
              <w:t xml:space="preserve">, единиц; </w:t>
            </w:r>
          </w:p>
          <w:p w14:paraId="52C91D37" w14:textId="77777777" w:rsidR="00D8310D" w:rsidRPr="00613493" w:rsidRDefault="00B14F71" w:rsidP="00B14F71">
            <w:pPr>
              <w:jc w:val="both"/>
              <w:rPr>
                <w:color w:val="000000" w:themeColor="text1"/>
                <w:szCs w:val="28"/>
              </w:rPr>
            </w:pPr>
            <w:r w:rsidRPr="00613493">
              <w:rPr>
                <w:color w:val="000000" w:themeColor="text1"/>
                <w:szCs w:val="28"/>
              </w:rPr>
              <w:t xml:space="preserve">4. </w:t>
            </w:r>
            <w:r w:rsidR="00D8310D" w:rsidRPr="00613493">
              <w:rPr>
                <w:color w:val="000000" w:themeColor="text1"/>
                <w:szCs w:val="28"/>
              </w:rPr>
              <w:t>Количество мероприятий</w:t>
            </w:r>
            <w:r w:rsidR="009A3580" w:rsidRPr="00613493">
              <w:rPr>
                <w:color w:val="000000" w:themeColor="text1"/>
                <w:szCs w:val="28"/>
              </w:rPr>
              <w:t>,</w:t>
            </w:r>
            <w:r w:rsidR="00D8310D" w:rsidRPr="00613493">
              <w:rPr>
                <w:color w:val="000000" w:themeColor="text1"/>
                <w:szCs w:val="28"/>
              </w:rPr>
              <w:t xml:space="preserve">  ориентированных на пропаганду здорового образа жизни, включая формирование правильного питания, отказ от вредных привычек, двигательной активности среди всех возрастных категорий</w:t>
            </w:r>
            <w:r w:rsidRPr="00613493">
              <w:rPr>
                <w:color w:val="000000" w:themeColor="text1"/>
                <w:szCs w:val="28"/>
              </w:rPr>
              <w:t>,</w:t>
            </w:r>
            <w:r w:rsidR="00D8310D" w:rsidRPr="00613493">
              <w:rPr>
                <w:color w:val="000000" w:themeColor="text1"/>
                <w:szCs w:val="28"/>
              </w:rPr>
              <w:t xml:space="preserve"> </w:t>
            </w:r>
            <w:r w:rsidR="00B7318B" w:rsidRPr="00613493">
              <w:rPr>
                <w:color w:val="000000" w:themeColor="text1"/>
                <w:szCs w:val="28"/>
              </w:rPr>
              <w:t>единиц</w:t>
            </w:r>
            <w:r w:rsidR="00811CB3" w:rsidRPr="00613493">
              <w:rPr>
                <w:color w:val="000000" w:themeColor="text1"/>
                <w:szCs w:val="28"/>
              </w:rPr>
              <w:t>.</w:t>
            </w:r>
          </w:p>
          <w:p w14:paraId="0872AA0A" w14:textId="77777777" w:rsidR="00D8310D" w:rsidRPr="00423CB5" w:rsidRDefault="00D8310D" w:rsidP="00423CB5">
            <w:pPr>
              <w:pStyle w:val="af"/>
              <w:shd w:val="clear" w:color="auto" w:fill="FFFFFF"/>
              <w:spacing w:before="0" w:beforeAutospacing="0" w:after="0" w:afterAutospacing="0"/>
            </w:pPr>
          </w:p>
        </w:tc>
      </w:tr>
      <w:tr w:rsidR="00D8310D" w:rsidRPr="00E0792B" w14:paraId="7CD71263" w14:textId="77777777" w:rsidTr="00926C8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BC4F" w14:textId="77777777" w:rsidR="00D8310D" w:rsidRPr="00E449A7" w:rsidRDefault="00D8310D" w:rsidP="00EC0DCD">
            <w:pPr>
              <w:jc w:val="center"/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Объемы бюджетных ассигнований </w:t>
            </w:r>
            <w:r w:rsidR="00AC1988">
              <w:rPr>
                <w:szCs w:val="28"/>
              </w:rPr>
              <w:t xml:space="preserve">муниципальной </w:t>
            </w:r>
            <w:r>
              <w:rPr>
                <w:szCs w:val="28"/>
              </w:rPr>
              <w:t>программы*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F8A5" w14:textId="77777777" w:rsidR="00D8310D" w:rsidRDefault="00D8310D" w:rsidP="004B1009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46294">
              <w:rPr>
                <w:sz w:val="28"/>
                <w:szCs w:val="28"/>
              </w:rPr>
              <w:t xml:space="preserve">бъем средств </w:t>
            </w:r>
            <w:r>
              <w:rPr>
                <w:sz w:val="28"/>
                <w:szCs w:val="28"/>
              </w:rPr>
              <w:t>муниципального</w:t>
            </w:r>
            <w:r w:rsidRPr="00146294">
              <w:rPr>
                <w:sz w:val="28"/>
                <w:szCs w:val="28"/>
              </w:rPr>
              <w:t xml:space="preserve"> бюджета</w:t>
            </w:r>
            <w:r>
              <w:rPr>
                <w:color w:val="000000"/>
                <w:sz w:val="28"/>
                <w:szCs w:val="28"/>
              </w:rPr>
              <w:t xml:space="preserve"> необходимых для реализации программы, </w:t>
            </w:r>
            <w:r w:rsidRPr="00D8310D">
              <w:rPr>
                <w:sz w:val="28"/>
                <w:szCs w:val="28"/>
              </w:rPr>
              <w:t>составляет  0 тыс</w:t>
            </w:r>
            <w:r>
              <w:rPr>
                <w:color w:val="000000"/>
                <w:sz w:val="28"/>
                <w:szCs w:val="28"/>
              </w:rPr>
              <w:t>. руб., в том числе по годам реализации:</w:t>
            </w:r>
          </w:p>
          <w:p w14:paraId="07259289" w14:textId="77777777" w:rsidR="00D8310D" w:rsidRPr="00717269" w:rsidRDefault="00D8310D" w:rsidP="004B1009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717269">
              <w:rPr>
                <w:color w:val="000000" w:themeColor="text1"/>
                <w:sz w:val="28"/>
                <w:szCs w:val="28"/>
              </w:rPr>
              <w:t>2024 год – 0</w:t>
            </w:r>
            <w:r>
              <w:rPr>
                <w:color w:val="000000" w:themeColor="text1"/>
                <w:sz w:val="28"/>
                <w:szCs w:val="28"/>
              </w:rPr>
              <w:t>,0</w:t>
            </w:r>
            <w:r w:rsidRPr="00717269">
              <w:rPr>
                <w:color w:val="000000" w:themeColor="text1"/>
                <w:sz w:val="28"/>
                <w:szCs w:val="28"/>
              </w:rPr>
              <w:t xml:space="preserve"> тыс. руб.;</w:t>
            </w:r>
          </w:p>
          <w:p w14:paraId="477334E9" w14:textId="77777777" w:rsidR="00D8310D" w:rsidRPr="00D8310D" w:rsidRDefault="00D8310D" w:rsidP="004B1009">
            <w:pPr>
              <w:pStyle w:val="af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17269">
              <w:rPr>
                <w:color w:val="000000" w:themeColor="text1"/>
                <w:sz w:val="28"/>
                <w:szCs w:val="28"/>
              </w:rPr>
              <w:t xml:space="preserve">2025 год </w:t>
            </w:r>
            <w:r w:rsidRPr="00D8310D">
              <w:rPr>
                <w:sz w:val="28"/>
                <w:szCs w:val="28"/>
              </w:rPr>
              <w:t>–0,0 тыс. руб.;</w:t>
            </w:r>
          </w:p>
          <w:p w14:paraId="29C1AFC1" w14:textId="77777777" w:rsidR="00D8310D" w:rsidRPr="00D8310D" w:rsidRDefault="00D8310D" w:rsidP="004B1009">
            <w:pPr>
              <w:pStyle w:val="af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8310D">
              <w:rPr>
                <w:sz w:val="28"/>
                <w:szCs w:val="28"/>
              </w:rPr>
              <w:t>2026 год – 0,0 тыс. руб.;</w:t>
            </w:r>
          </w:p>
          <w:p w14:paraId="0680422E" w14:textId="77777777" w:rsidR="00D8310D" w:rsidRPr="00D8310D" w:rsidRDefault="00D8310D" w:rsidP="004B1009">
            <w:pPr>
              <w:pStyle w:val="af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8310D">
              <w:rPr>
                <w:sz w:val="28"/>
                <w:szCs w:val="28"/>
              </w:rPr>
              <w:t xml:space="preserve">2027 год –  0,0 тыс. </w:t>
            </w:r>
            <w:proofErr w:type="spellStart"/>
            <w:r w:rsidRPr="00D8310D">
              <w:rPr>
                <w:sz w:val="28"/>
                <w:szCs w:val="28"/>
              </w:rPr>
              <w:t>руб</w:t>
            </w:r>
            <w:proofErr w:type="spellEnd"/>
            <w:r w:rsidRPr="00D8310D">
              <w:rPr>
                <w:sz w:val="28"/>
                <w:szCs w:val="28"/>
              </w:rPr>
              <w:t>;</w:t>
            </w:r>
          </w:p>
          <w:p w14:paraId="017781A2" w14:textId="77777777" w:rsidR="00D8310D" w:rsidRPr="00D8310D" w:rsidRDefault="00D8310D" w:rsidP="004B1009">
            <w:pPr>
              <w:pStyle w:val="af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8310D">
              <w:rPr>
                <w:sz w:val="28"/>
                <w:szCs w:val="28"/>
              </w:rPr>
              <w:t>2028 год –  0,0 тыс. руб.;</w:t>
            </w:r>
          </w:p>
          <w:p w14:paraId="60B4C9B0" w14:textId="77777777" w:rsidR="00D8310D" w:rsidRPr="00D8310D" w:rsidRDefault="00D8310D" w:rsidP="004B1009">
            <w:pPr>
              <w:pStyle w:val="af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8310D">
              <w:rPr>
                <w:sz w:val="28"/>
                <w:szCs w:val="28"/>
              </w:rPr>
              <w:t>2029 год – 0,0 тыс. руб.;</w:t>
            </w:r>
          </w:p>
          <w:p w14:paraId="12AA5ABB" w14:textId="77777777" w:rsidR="00D8310D" w:rsidRPr="00717269" w:rsidRDefault="00D8310D" w:rsidP="004B1009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8310D">
              <w:rPr>
                <w:sz w:val="28"/>
                <w:szCs w:val="28"/>
              </w:rPr>
              <w:t>2030 год – 0,0 тыс</w:t>
            </w:r>
            <w:r w:rsidRPr="00717269">
              <w:rPr>
                <w:color w:val="000000" w:themeColor="text1"/>
                <w:sz w:val="28"/>
                <w:szCs w:val="28"/>
              </w:rPr>
              <w:t>. руб.</w:t>
            </w:r>
          </w:p>
          <w:p w14:paraId="2C676531" w14:textId="77777777" w:rsidR="00D8310D" w:rsidRDefault="00D8310D" w:rsidP="004B1009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5A1D78E" w14:textId="77777777" w:rsidR="00D8310D" w:rsidRPr="00E449A7" w:rsidRDefault="00D8310D" w:rsidP="001A129F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94696E">
              <w:rPr>
                <w:b/>
              </w:rPr>
              <w:t xml:space="preserve">* </w:t>
            </w:r>
            <w:r w:rsidRPr="00381972">
              <w:rPr>
                <w:b/>
              </w:rPr>
              <w:t xml:space="preserve">- </w:t>
            </w:r>
            <w:r w:rsidRPr="00381972">
              <w:t>прогнозные объемы</w:t>
            </w:r>
          </w:p>
        </w:tc>
      </w:tr>
      <w:tr w:rsidR="00D8310D" w:rsidRPr="00E0792B" w14:paraId="12AC997C" w14:textId="77777777" w:rsidTr="00926C8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5BD2" w14:textId="77777777" w:rsidR="00D8310D" w:rsidRDefault="00D8310D" w:rsidP="003F5126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</w:rPr>
            </w:pPr>
          </w:p>
          <w:p w14:paraId="50746ADE" w14:textId="77777777" w:rsidR="00D8310D" w:rsidRDefault="00D8310D" w:rsidP="00B11CF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Ожидаемые результаты  реализации </w:t>
            </w:r>
            <w:r w:rsidR="00AC1988">
              <w:rPr>
                <w:szCs w:val="28"/>
              </w:rPr>
              <w:t xml:space="preserve">муниципальной </w:t>
            </w:r>
            <w:r>
              <w:rPr>
                <w:szCs w:val="28"/>
              </w:rPr>
              <w:t>программы</w:t>
            </w:r>
          </w:p>
          <w:p w14:paraId="1D34AFDA" w14:textId="77777777" w:rsidR="00D8310D" w:rsidRDefault="00D8310D" w:rsidP="00B11CF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8"/>
              </w:rPr>
            </w:pPr>
          </w:p>
          <w:p w14:paraId="094AF293" w14:textId="77777777" w:rsidR="00D8310D" w:rsidRDefault="00D8310D" w:rsidP="00EC0DCD">
            <w:pPr>
              <w:jc w:val="center"/>
              <w:rPr>
                <w:color w:val="000000"/>
              </w:rPr>
            </w:pP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A39B" w14:textId="77777777" w:rsidR="00D8310D" w:rsidRDefault="00D8310D" w:rsidP="00504280">
            <w:pPr>
              <w:rPr>
                <w:szCs w:val="28"/>
              </w:rPr>
            </w:pPr>
            <w:r>
              <w:rPr>
                <w:szCs w:val="28"/>
              </w:rPr>
              <w:t>В результате реализации муниципальной программы к концу 2030 года:</w:t>
            </w:r>
          </w:p>
          <w:p w14:paraId="4CB93F9C" w14:textId="77777777" w:rsidR="00D8310D" w:rsidRPr="00613493" w:rsidRDefault="00811CB3" w:rsidP="00B14F71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1</w:t>
            </w:r>
            <w:r w:rsidRPr="00613493">
              <w:rPr>
                <w:color w:val="000000" w:themeColor="text1"/>
                <w:szCs w:val="28"/>
              </w:rPr>
              <w:t>)</w:t>
            </w:r>
            <w:r w:rsidR="00D8310D" w:rsidRPr="00613493">
              <w:rPr>
                <w:color w:val="000000" w:themeColor="text1"/>
                <w:szCs w:val="28"/>
              </w:rPr>
              <w:t xml:space="preserve"> увеличение </w:t>
            </w:r>
            <w:r w:rsidR="009B548E" w:rsidRPr="00613493">
              <w:rPr>
                <w:color w:val="000000" w:themeColor="text1"/>
                <w:szCs w:val="28"/>
              </w:rPr>
              <w:t xml:space="preserve">доли </w:t>
            </w:r>
            <w:r w:rsidR="00D8310D" w:rsidRPr="00613493">
              <w:rPr>
                <w:color w:val="000000" w:themeColor="text1"/>
                <w:szCs w:val="28"/>
              </w:rPr>
              <w:t>граждан, охваченных</w:t>
            </w:r>
            <w:r w:rsidR="00B14F71" w:rsidRPr="00613493">
              <w:rPr>
                <w:color w:val="000000" w:themeColor="text1"/>
                <w:szCs w:val="28"/>
              </w:rPr>
              <w:t xml:space="preserve"> </w:t>
            </w:r>
            <w:r w:rsidR="009B548E" w:rsidRPr="00613493">
              <w:rPr>
                <w:color w:val="000000" w:themeColor="text1"/>
                <w:szCs w:val="28"/>
              </w:rPr>
              <w:t xml:space="preserve">медицинскими </w:t>
            </w:r>
            <w:r w:rsidR="00B14F71" w:rsidRPr="00613493">
              <w:rPr>
                <w:color w:val="000000" w:themeColor="text1"/>
                <w:szCs w:val="28"/>
              </w:rPr>
              <w:t xml:space="preserve">профилактическими осмотрами и </w:t>
            </w:r>
            <w:r w:rsidR="00D8310D" w:rsidRPr="00613493">
              <w:rPr>
                <w:color w:val="000000" w:themeColor="text1"/>
                <w:szCs w:val="28"/>
              </w:rPr>
              <w:t xml:space="preserve"> диспансеризацией до </w:t>
            </w:r>
            <w:r w:rsidR="00DF3E3E" w:rsidRPr="00613493">
              <w:rPr>
                <w:color w:val="000000" w:themeColor="text1"/>
                <w:szCs w:val="28"/>
              </w:rPr>
              <w:t>6</w:t>
            </w:r>
            <w:r w:rsidR="00D8310D" w:rsidRPr="00613493">
              <w:rPr>
                <w:color w:val="000000" w:themeColor="text1"/>
                <w:szCs w:val="28"/>
              </w:rPr>
              <w:t>0 %</w:t>
            </w:r>
            <w:r w:rsidR="009B548E" w:rsidRPr="00613493">
              <w:rPr>
                <w:color w:val="000000" w:themeColor="text1"/>
                <w:szCs w:val="28"/>
              </w:rPr>
              <w:t xml:space="preserve"> в общей численно</w:t>
            </w:r>
            <w:r w:rsidR="00AC1988">
              <w:rPr>
                <w:color w:val="000000" w:themeColor="text1"/>
                <w:szCs w:val="28"/>
              </w:rPr>
              <w:t>сти населения Чулымского района;</w:t>
            </w:r>
          </w:p>
          <w:p w14:paraId="79CA1664" w14:textId="77777777" w:rsidR="00D8310D" w:rsidRPr="00613493" w:rsidRDefault="00811CB3" w:rsidP="009B548E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Cs w:val="28"/>
              </w:rPr>
            </w:pPr>
            <w:r w:rsidRPr="00613493">
              <w:rPr>
                <w:color w:val="000000" w:themeColor="text1"/>
                <w:szCs w:val="28"/>
              </w:rPr>
              <w:t>2)</w:t>
            </w:r>
            <w:r w:rsidR="009B548E" w:rsidRPr="00613493">
              <w:rPr>
                <w:color w:val="000000" w:themeColor="text1"/>
                <w:szCs w:val="28"/>
              </w:rPr>
              <w:t xml:space="preserve"> увеличение доли организаций Чулымского района,  ведущих работу по пропаганде здорового образа жизни в трудовых коллективах до </w:t>
            </w:r>
            <w:r w:rsidR="00B7318B" w:rsidRPr="00613493">
              <w:rPr>
                <w:color w:val="000000" w:themeColor="text1"/>
                <w:szCs w:val="28"/>
              </w:rPr>
              <w:t xml:space="preserve">85 </w:t>
            </w:r>
            <w:r w:rsidR="009B548E" w:rsidRPr="00613493">
              <w:rPr>
                <w:color w:val="000000" w:themeColor="text1"/>
                <w:szCs w:val="28"/>
              </w:rPr>
              <w:t>%</w:t>
            </w:r>
            <w:r w:rsidRPr="00613493">
              <w:rPr>
                <w:color w:val="000000" w:themeColor="text1"/>
                <w:szCs w:val="28"/>
              </w:rPr>
              <w:t>;</w:t>
            </w:r>
          </w:p>
          <w:p w14:paraId="58C9E88C" w14:textId="77777777" w:rsidR="00811CB3" w:rsidRPr="00613493" w:rsidRDefault="00811CB3" w:rsidP="00811CB3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Cs w:val="28"/>
              </w:rPr>
            </w:pPr>
            <w:r w:rsidRPr="00613493">
              <w:rPr>
                <w:color w:val="000000" w:themeColor="text1"/>
                <w:szCs w:val="28"/>
              </w:rPr>
              <w:t xml:space="preserve">3) количество размещенных в средствах массовой информации информационных материалов о пользе физической активности, отказе от вредных привычек, правильном питании, о профилактике и ранней диагностике заболеваний, укрепления здоровья и </w:t>
            </w:r>
            <w:proofErr w:type="spellStart"/>
            <w:r w:rsidRPr="00613493">
              <w:rPr>
                <w:color w:val="000000" w:themeColor="text1"/>
                <w:szCs w:val="28"/>
              </w:rPr>
              <w:t>т.д</w:t>
            </w:r>
            <w:proofErr w:type="spellEnd"/>
            <w:r w:rsidRPr="00613493">
              <w:rPr>
                <w:color w:val="000000" w:themeColor="text1"/>
                <w:szCs w:val="28"/>
              </w:rPr>
              <w:t xml:space="preserve"> за период реализации муниципальной программы составит 360 единиц;</w:t>
            </w:r>
          </w:p>
          <w:p w14:paraId="54EB2431" w14:textId="77777777" w:rsidR="00881428" w:rsidRPr="00613493" w:rsidRDefault="00811CB3" w:rsidP="00811CB3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Cs w:val="28"/>
              </w:rPr>
            </w:pPr>
            <w:r w:rsidRPr="00613493">
              <w:rPr>
                <w:color w:val="000000" w:themeColor="text1"/>
                <w:szCs w:val="28"/>
              </w:rPr>
              <w:t xml:space="preserve">4) количество мероприятий,  ориентированных на пропаганду здорового образа жизни, включая формирование правильного питания, отказ от вредных привычек, двигательной активности среди всех возрастных категорий увеличится до </w:t>
            </w:r>
            <w:r w:rsidR="00B7318B" w:rsidRPr="00613493">
              <w:rPr>
                <w:color w:val="000000" w:themeColor="text1"/>
                <w:szCs w:val="28"/>
              </w:rPr>
              <w:t>15</w:t>
            </w:r>
            <w:r w:rsidRPr="00613493">
              <w:rPr>
                <w:color w:val="000000" w:themeColor="text1"/>
                <w:szCs w:val="28"/>
              </w:rPr>
              <w:t xml:space="preserve"> </w:t>
            </w:r>
            <w:r w:rsidR="00B7318B" w:rsidRPr="00613493">
              <w:rPr>
                <w:color w:val="000000" w:themeColor="text1"/>
                <w:szCs w:val="28"/>
              </w:rPr>
              <w:t>единиц</w:t>
            </w:r>
            <w:r w:rsidR="00613493" w:rsidRPr="00613493">
              <w:rPr>
                <w:color w:val="000000" w:themeColor="text1"/>
                <w:szCs w:val="28"/>
              </w:rPr>
              <w:t xml:space="preserve"> в год</w:t>
            </w:r>
            <w:r w:rsidRPr="00613493">
              <w:rPr>
                <w:color w:val="000000" w:themeColor="text1"/>
                <w:szCs w:val="28"/>
              </w:rPr>
              <w:t>.</w:t>
            </w:r>
            <w:r w:rsidR="00881428" w:rsidRPr="00613493">
              <w:rPr>
                <w:color w:val="000000" w:themeColor="text1"/>
                <w:szCs w:val="28"/>
              </w:rPr>
              <w:t xml:space="preserve"> </w:t>
            </w:r>
          </w:p>
          <w:p w14:paraId="5BD843C4" w14:textId="77777777" w:rsidR="00811CB3" w:rsidRPr="00811CB3" w:rsidRDefault="00811CB3" w:rsidP="00881428">
            <w:pPr>
              <w:widowControl w:val="0"/>
              <w:overflowPunct/>
              <w:adjustRightInd/>
              <w:jc w:val="both"/>
              <w:textAlignment w:val="auto"/>
              <w:rPr>
                <w:color w:val="FF0000"/>
                <w:szCs w:val="28"/>
              </w:rPr>
            </w:pPr>
          </w:p>
        </w:tc>
      </w:tr>
    </w:tbl>
    <w:p w14:paraId="0288F760" w14:textId="77777777" w:rsidR="000D0FE8" w:rsidRDefault="000D0FE8" w:rsidP="00250C72">
      <w:pPr>
        <w:jc w:val="center"/>
        <w:rPr>
          <w:b/>
          <w:color w:val="000000"/>
        </w:rPr>
      </w:pPr>
    </w:p>
    <w:p w14:paraId="5B86E2BC" w14:textId="77777777" w:rsidR="002908F2" w:rsidRPr="002908F2" w:rsidRDefault="002908F2" w:rsidP="002908F2">
      <w:pPr>
        <w:ind w:firstLine="709"/>
        <w:jc w:val="center"/>
        <w:rPr>
          <w:b/>
          <w:szCs w:val="28"/>
        </w:rPr>
      </w:pPr>
      <w:r w:rsidRPr="00561D33">
        <w:rPr>
          <w:b/>
          <w:szCs w:val="28"/>
        </w:rPr>
        <w:t xml:space="preserve">Раздел </w:t>
      </w:r>
      <w:r>
        <w:rPr>
          <w:b/>
          <w:szCs w:val="28"/>
        </w:rPr>
        <w:t>2</w:t>
      </w:r>
      <w:r w:rsidRPr="00561D33">
        <w:rPr>
          <w:b/>
          <w:szCs w:val="28"/>
        </w:rPr>
        <w:t xml:space="preserve">. </w:t>
      </w:r>
      <w:r w:rsidRPr="006631A0">
        <w:rPr>
          <w:b/>
          <w:color w:val="000000"/>
          <w:szCs w:val="28"/>
          <w:shd w:val="clear" w:color="auto" w:fill="FFFFFF"/>
        </w:rPr>
        <w:t xml:space="preserve">Характеристика текущего состояния в сфере </w:t>
      </w:r>
      <w:r w:rsidRPr="002908F2">
        <w:rPr>
          <w:b/>
          <w:szCs w:val="28"/>
        </w:rPr>
        <w:t>общественного здоровья населения Чулымского района</w:t>
      </w:r>
    </w:p>
    <w:p w14:paraId="60B51D5D" w14:textId="77777777" w:rsidR="008839DA" w:rsidRPr="008431B4" w:rsidRDefault="008839DA" w:rsidP="008D4F96">
      <w:pPr>
        <w:widowControl w:val="0"/>
        <w:overflowPunct/>
        <w:adjustRightInd/>
        <w:ind w:firstLine="567"/>
        <w:jc w:val="center"/>
        <w:textAlignment w:val="auto"/>
        <w:rPr>
          <w:b/>
          <w:szCs w:val="28"/>
        </w:rPr>
      </w:pPr>
    </w:p>
    <w:p w14:paraId="1F346C2D" w14:textId="77777777" w:rsidR="002908F2" w:rsidRPr="007025BF" w:rsidRDefault="002908F2" w:rsidP="002908F2">
      <w:pPr>
        <w:overflowPunct/>
        <w:autoSpaceDE/>
        <w:autoSpaceDN/>
        <w:adjustRightInd/>
        <w:ind w:firstLine="567"/>
        <w:jc w:val="both"/>
        <w:textAlignment w:val="auto"/>
        <w:rPr>
          <w:szCs w:val="28"/>
        </w:rPr>
      </w:pPr>
      <w:r w:rsidRPr="007025BF">
        <w:rPr>
          <w:szCs w:val="28"/>
        </w:rPr>
        <w:t>Чулымский район расположен в северо-восточной части Новосибирской области на периферии Новосибирского внутриобластного планировочного района.</w:t>
      </w:r>
    </w:p>
    <w:p w14:paraId="3926C9B3" w14:textId="77777777" w:rsidR="002908F2" w:rsidRPr="007025BF" w:rsidRDefault="002908F2" w:rsidP="002908F2">
      <w:pPr>
        <w:overflowPunct/>
        <w:autoSpaceDE/>
        <w:autoSpaceDN/>
        <w:adjustRightInd/>
        <w:ind w:firstLine="567"/>
        <w:jc w:val="both"/>
        <w:textAlignment w:val="auto"/>
        <w:rPr>
          <w:szCs w:val="28"/>
        </w:rPr>
      </w:pPr>
      <w:r w:rsidRPr="007025BF">
        <w:rPr>
          <w:szCs w:val="28"/>
        </w:rPr>
        <w:t>Район расположен на расстоянии 130 км (по железной дороге) от города Новосибирска (областной центр).</w:t>
      </w:r>
    </w:p>
    <w:p w14:paraId="20149938" w14:textId="77777777" w:rsidR="002908F2" w:rsidRPr="007025BF" w:rsidRDefault="002908F2" w:rsidP="002908F2">
      <w:pPr>
        <w:overflowPunct/>
        <w:autoSpaceDE/>
        <w:autoSpaceDN/>
        <w:adjustRightInd/>
        <w:ind w:firstLine="567"/>
        <w:jc w:val="both"/>
        <w:textAlignment w:val="auto"/>
        <w:rPr>
          <w:szCs w:val="28"/>
        </w:rPr>
      </w:pPr>
      <w:r w:rsidRPr="007025BF">
        <w:rPr>
          <w:szCs w:val="28"/>
        </w:rPr>
        <w:t>Площадь района составляет 8559,34 кв. км.(4,8 % территории Новосибирской области). Протяженность района с севера на юг составляет 150 км и с запада на восток - 57 км. </w:t>
      </w:r>
    </w:p>
    <w:p w14:paraId="5146ADDE" w14:textId="77777777" w:rsidR="002908F2" w:rsidRPr="007025BF" w:rsidRDefault="002908F2" w:rsidP="002908F2">
      <w:pPr>
        <w:widowControl w:val="0"/>
        <w:overflowPunct/>
        <w:adjustRightInd/>
        <w:ind w:firstLine="567"/>
        <w:jc w:val="both"/>
        <w:textAlignment w:val="auto"/>
        <w:outlineLvl w:val="3"/>
        <w:rPr>
          <w:b/>
          <w:szCs w:val="28"/>
        </w:rPr>
      </w:pPr>
    </w:p>
    <w:p w14:paraId="1F890427" w14:textId="77777777" w:rsidR="004C78A1" w:rsidRDefault="004C78A1" w:rsidP="002908F2">
      <w:pPr>
        <w:widowControl w:val="0"/>
        <w:overflowPunct/>
        <w:adjustRightInd/>
        <w:jc w:val="center"/>
        <w:textAlignment w:val="auto"/>
        <w:outlineLvl w:val="3"/>
        <w:rPr>
          <w:b/>
          <w:szCs w:val="28"/>
        </w:rPr>
      </w:pPr>
    </w:p>
    <w:p w14:paraId="66711239" w14:textId="77777777" w:rsidR="002908F2" w:rsidRPr="009074B2" w:rsidRDefault="002908F2" w:rsidP="002908F2">
      <w:pPr>
        <w:widowControl w:val="0"/>
        <w:overflowPunct/>
        <w:adjustRightInd/>
        <w:jc w:val="center"/>
        <w:textAlignment w:val="auto"/>
        <w:outlineLvl w:val="3"/>
        <w:rPr>
          <w:b/>
          <w:szCs w:val="28"/>
        </w:rPr>
      </w:pPr>
      <w:r w:rsidRPr="009074B2">
        <w:rPr>
          <w:b/>
          <w:szCs w:val="28"/>
        </w:rPr>
        <w:t>Демографическая характеристика Чулымского района</w:t>
      </w:r>
    </w:p>
    <w:p w14:paraId="1AD50E8B" w14:textId="77777777" w:rsidR="002908F2" w:rsidRPr="009074B2" w:rsidRDefault="002908F2" w:rsidP="002908F2">
      <w:pPr>
        <w:widowControl w:val="0"/>
        <w:overflowPunct/>
        <w:adjustRightInd/>
        <w:ind w:firstLine="540"/>
        <w:jc w:val="both"/>
        <w:textAlignment w:val="auto"/>
        <w:rPr>
          <w:szCs w:val="28"/>
        </w:rPr>
      </w:pPr>
    </w:p>
    <w:p w14:paraId="7A9BAB4E" w14:textId="77777777" w:rsidR="002908F2" w:rsidRPr="009074B2" w:rsidRDefault="002908F2" w:rsidP="002908F2">
      <w:pPr>
        <w:widowControl w:val="0"/>
        <w:overflowPunct/>
        <w:adjustRightInd/>
        <w:ind w:firstLine="540"/>
        <w:jc w:val="both"/>
        <w:textAlignment w:val="auto"/>
        <w:rPr>
          <w:szCs w:val="28"/>
        </w:rPr>
      </w:pPr>
      <w:r w:rsidRPr="009074B2">
        <w:rPr>
          <w:szCs w:val="28"/>
        </w:rPr>
        <w:t xml:space="preserve">На 1 января 2023 года численность жителей Чулымского района составляет 19 204 человека, снизившись на 8 % (1670 человек) к аналогичной дате 2022 года (20 874 человека). Уровень рождаемости составляет 9,3% (на 1000 рождений). Уровень смертности по-прежнему остается выше рождаемости. Коэффициент смертности </w:t>
      </w:r>
      <w:r w:rsidRPr="009074B2">
        <w:rPr>
          <w:szCs w:val="28"/>
        </w:rPr>
        <w:lastRenderedPageBreak/>
        <w:t>составляет 19,4%. Фиксируется естественная убыль населения города уже на протяжении нескольких лет, не обеспечивающая простого воспроизводства населения.</w:t>
      </w:r>
    </w:p>
    <w:p w14:paraId="4107D41C" w14:textId="77777777" w:rsidR="002908F2" w:rsidRPr="0042582A" w:rsidRDefault="002908F2" w:rsidP="002908F2">
      <w:pPr>
        <w:widowControl w:val="0"/>
        <w:overflowPunct/>
        <w:adjustRightInd/>
        <w:spacing w:before="220"/>
        <w:ind w:firstLine="54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074B2">
        <w:rPr>
          <w:szCs w:val="28"/>
        </w:rPr>
        <w:t xml:space="preserve">Население района распределилось: в городской местности 10 929 человек, в сельской – 8 275 человек. Среди всего населения мужчины составляют 9 053 человека (47,1 %), женщины – 10 151 человек (52,9 %) </w:t>
      </w:r>
      <w:r>
        <w:rPr>
          <w:sz w:val="22"/>
          <w:szCs w:val="22"/>
        </w:rPr>
        <w:t>(</w:t>
      </w:r>
      <w:r w:rsidRPr="009074B2">
        <w:rPr>
          <w:sz w:val="22"/>
          <w:szCs w:val="22"/>
        </w:rPr>
        <w:t>приведены данные 2022 года</w:t>
      </w:r>
      <w:r>
        <w:rPr>
          <w:sz w:val="22"/>
          <w:szCs w:val="22"/>
        </w:rPr>
        <w:t>).</w:t>
      </w:r>
    </w:p>
    <w:p w14:paraId="64610AEA" w14:textId="77777777" w:rsidR="002908F2" w:rsidRPr="00EB5DCC" w:rsidRDefault="002908F2" w:rsidP="002908F2">
      <w:pPr>
        <w:widowControl w:val="0"/>
        <w:overflowPunct/>
        <w:adjustRightInd/>
        <w:ind w:firstLine="540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79EC9D8D" w14:textId="77777777" w:rsidR="002908F2" w:rsidRPr="009074B2" w:rsidRDefault="002908F2" w:rsidP="002908F2">
      <w:pPr>
        <w:widowControl w:val="0"/>
        <w:overflowPunct/>
        <w:adjustRightInd/>
        <w:ind w:firstLine="540"/>
        <w:jc w:val="both"/>
        <w:textAlignment w:val="auto"/>
        <w:rPr>
          <w:szCs w:val="28"/>
        </w:rPr>
      </w:pPr>
      <w:r w:rsidRPr="009074B2">
        <w:rPr>
          <w:szCs w:val="28"/>
        </w:rPr>
        <w:t>В общей численности населения лица трудоспособного возраста</w:t>
      </w:r>
      <w:r>
        <w:rPr>
          <w:szCs w:val="28"/>
        </w:rPr>
        <w:t xml:space="preserve"> составляют </w:t>
      </w:r>
      <w:r w:rsidRPr="009074B2">
        <w:rPr>
          <w:szCs w:val="28"/>
        </w:rPr>
        <w:t>10 912 (56,8</w:t>
      </w:r>
      <w:r>
        <w:rPr>
          <w:szCs w:val="28"/>
        </w:rPr>
        <w:t>%)</w:t>
      </w:r>
      <w:r w:rsidRPr="009074B2">
        <w:rPr>
          <w:szCs w:val="28"/>
        </w:rPr>
        <w:t>; 4356 человек (22,7%) - старше трудоспособного возраста, 3936 человек (20,5%) - младше трудоспособного возраста.</w:t>
      </w:r>
    </w:p>
    <w:p w14:paraId="056535AB" w14:textId="77777777" w:rsidR="002908F2" w:rsidRDefault="002908F2" w:rsidP="002908F2">
      <w:pPr>
        <w:widowControl w:val="0"/>
        <w:overflowPunct/>
        <w:adjustRightInd/>
        <w:jc w:val="center"/>
        <w:textAlignment w:val="auto"/>
        <w:outlineLvl w:val="4"/>
        <w:rPr>
          <w:b/>
          <w:sz w:val="24"/>
          <w:szCs w:val="24"/>
        </w:rPr>
      </w:pPr>
    </w:p>
    <w:p w14:paraId="16C895F3" w14:textId="77777777" w:rsidR="002908F2" w:rsidRPr="00EB5DCC" w:rsidRDefault="002908F2" w:rsidP="002908F2">
      <w:pPr>
        <w:widowControl w:val="0"/>
        <w:overflowPunct/>
        <w:adjustRightInd/>
        <w:ind w:firstLine="540"/>
        <w:jc w:val="both"/>
        <w:textAlignment w:val="auto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3"/>
        <w:gridCol w:w="1140"/>
        <w:gridCol w:w="1134"/>
        <w:gridCol w:w="1276"/>
        <w:gridCol w:w="1276"/>
        <w:gridCol w:w="1134"/>
      </w:tblGrid>
      <w:tr w:rsidR="002908F2" w:rsidRPr="008817BB" w14:paraId="39725DFB" w14:textId="77777777" w:rsidTr="00322C7F">
        <w:tc>
          <w:tcPr>
            <w:tcW w:w="3963" w:type="dxa"/>
            <w:vAlign w:val="center"/>
          </w:tcPr>
          <w:p w14:paraId="282D40EE" w14:textId="77777777" w:rsidR="002908F2" w:rsidRPr="008817BB" w:rsidRDefault="002908F2" w:rsidP="004C78A1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817BB">
              <w:rPr>
                <w:sz w:val="24"/>
                <w:szCs w:val="24"/>
              </w:rPr>
              <w:t>Индикаторы</w:t>
            </w:r>
          </w:p>
        </w:tc>
        <w:tc>
          <w:tcPr>
            <w:tcW w:w="1140" w:type="dxa"/>
            <w:vAlign w:val="center"/>
          </w:tcPr>
          <w:p w14:paraId="6B20A008" w14:textId="77777777" w:rsidR="002908F2" w:rsidRPr="008817BB" w:rsidRDefault="002908F2" w:rsidP="004C78A1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817BB"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vAlign w:val="center"/>
          </w:tcPr>
          <w:p w14:paraId="5DA84E3D" w14:textId="77777777" w:rsidR="002908F2" w:rsidRPr="008817BB" w:rsidRDefault="002908F2" w:rsidP="004C78A1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817BB">
              <w:rPr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vAlign w:val="center"/>
          </w:tcPr>
          <w:p w14:paraId="1CCE5367" w14:textId="77777777" w:rsidR="002908F2" w:rsidRPr="008817BB" w:rsidRDefault="002908F2" w:rsidP="004C78A1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817BB">
              <w:rPr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vAlign w:val="center"/>
          </w:tcPr>
          <w:p w14:paraId="326256B5" w14:textId="77777777" w:rsidR="002908F2" w:rsidRPr="008817BB" w:rsidRDefault="002908F2" w:rsidP="004C78A1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817BB">
              <w:rPr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Align w:val="center"/>
          </w:tcPr>
          <w:p w14:paraId="01A531C1" w14:textId="77777777" w:rsidR="002908F2" w:rsidRPr="008817BB" w:rsidRDefault="002908F2" w:rsidP="004C78A1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817BB">
              <w:rPr>
                <w:sz w:val="24"/>
                <w:szCs w:val="24"/>
              </w:rPr>
              <w:t>2019 год</w:t>
            </w:r>
          </w:p>
        </w:tc>
      </w:tr>
      <w:tr w:rsidR="002908F2" w:rsidRPr="008817BB" w14:paraId="55B37E91" w14:textId="77777777" w:rsidTr="00322C7F">
        <w:tc>
          <w:tcPr>
            <w:tcW w:w="3963" w:type="dxa"/>
          </w:tcPr>
          <w:p w14:paraId="738C27BF" w14:textId="77777777" w:rsidR="002908F2" w:rsidRPr="008817BB" w:rsidRDefault="002908F2" w:rsidP="004C78A1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817BB">
              <w:rPr>
                <w:sz w:val="24"/>
                <w:szCs w:val="24"/>
              </w:rPr>
              <w:t>Численность постоянного населения</w:t>
            </w:r>
          </w:p>
        </w:tc>
        <w:tc>
          <w:tcPr>
            <w:tcW w:w="1140" w:type="dxa"/>
          </w:tcPr>
          <w:p w14:paraId="62DDAD37" w14:textId="77777777" w:rsidR="002908F2" w:rsidRPr="008817BB" w:rsidRDefault="002908F2" w:rsidP="004C78A1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817BB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vAlign w:val="center"/>
          </w:tcPr>
          <w:p w14:paraId="6D4B074C" w14:textId="77777777" w:rsidR="002908F2" w:rsidRPr="008817BB" w:rsidRDefault="002908F2" w:rsidP="004C78A1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817BB">
              <w:rPr>
                <w:sz w:val="24"/>
                <w:szCs w:val="24"/>
              </w:rPr>
              <w:t>19 204</w:t>
            </w:r>
          </w:p>
        </w:tc>
        <w:tc>
          <w:tcPr>
            <w:tcW w:w="1276" w:type="dxa"/>
            <w:vAlign w:val="center"/>
          </w:tcPr>
          <w:p w14:paraId="7263D329" w14:textId="77777777" w:rsidR="002908F2" w:rsidRPr="008817BB" w:rsidRDefault="002908F2" w:rsidP="004C78A1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817BB">
              <w:rPr>
                <w:sz w:val="24"/>
                <w:szCs w:val="24"/>
              </w:rPr>
              <w:t>20874</w:t>
            </w:r>
          </w:p>
        </w:tc>
        <w:tc>
          <w:tcPr>
            <w:tcW w:w="1276" w:type="dxa"/>
            <w:vAlign w:val="center"/>
          </w:tcPr>
          <w:p w14:paraId="7AA8C31A" w14:textId="77777777" w:rsidR="002908F2" w:rsidRPr="008817BB" w:rsidRDefault="002908F2" w:rsidP="004C78A1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817BB">
              <w:rPr>
                <w:sz w:val="24"/>
                <w:szCs w:val="24"/>
              </w:rPr>
              <w:t>21181</w:t>
            </w:r>
          </w:p>
        </w:tc>
        <w:tc>
          <w:tcPr>
            <w:tcW w:w="1134" w:type="dxa"/>
            <w:vAlign w:val="center"/>
          </w:tcPr>
          <w:p w14:paraId="3751BC59" w14:textId="77777777" w:rsidR="002908F2" w:rsidRPr="008817BB" w:rsidRDefault="002908F2" w:rsidP="004C78A1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817BB">
              <w:rPr>
                <w:sz w:val="24"/>
                <w:szCs w:val="24"/>
              </w:rPr>
              <w:t>21540</w:t>
            </w:r>
          </w:p>
        </w:tc>
      </w:tr>
      <w:tr w:rsidR="002908F2" w:rsidRPr="008817BB" w14:paraId="48F08E8E" w14:textId="77777777" w:rsidTr="00322C7F">
        <w:tc>
          <w:tcPr>
            <w:tcW w:w="3963" w:type="dxa"/>
          </w:tcPr>
          <w:p w14:paraId="620B7184" w14:textId="77777777" w:rsidR="002908F2" w:rsidRPr="008817BB" w:rsidRDefault="002908F2" w:rsidP="004C78A1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817BB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1140" w:type="dxa"/>
          </w:tcPr>
          <w:p w14:paraId="6C0EC3EB" w14:textId="77777777" w:rsidR="002908F2" w:rsidRPr="008817BB" w:rsidRDefault="002908F2" w:rsidP="004C78A1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817BB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vAlign w:val="center"/>
          </w:tcPr>
          <w:p w14:paraId="0D7F0EF4" w14:textId="77777777" w:rsidR="002908F2" w:rsidRPr="008817BB" w:rsidRDefault="002908F2" w:rsidP="004C78A1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817BB">
              <w:rPr>
                <w:sz w:val="24"/>
                <w:szCs w:val="24"/>
              </w:rPr>
              <w:t>188</w:t>
            </w:r>
          </w:p>
        </w:tc>
        <w:tc>
          <w:tcPr>
            <w:tcW w:w="1276" w:type="dxa"/>
            <w:vAlign w:val="center"/>
          </w:tcPr>
          <w:p w14:paraId="5E6D4E6D" w14:textId="77777777" w:rsidR="002908F2" w:rsidRPr="008817BB" w:rsidRDefault="002908F2" w:rsidP="004C78A1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817BB">
              <w:rPr>
                <w:sz w:val="24"/>
                <w:szCs w:val="24"/>
              </w:rPr>
              <w:t>177</w:t>
            </w:r>
          </w:p>
        </w:tc>
        <w:tc>
          <w:tcPr>
            <w:tcW w:w="1276" w:type="dxa"/>
            <w:vAlign w:val="center"/>
          </w:tcPr>
          <w:p w14:paraId="226696BF" w14:textId="77777777" w:rsidR="002908F2" w:rsidRPr="008817BB" w:rsidRDefault="002908F2" w:rsidP="004C78A1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817BB">
              <w:rPr>
                <w:sz w:val="24"/>
                <w:szCs w:val="24"/>
              </w:rPr>
              <w:t>161</w:t>
            </w:r>
          </w:p>
        </w:tc>
        <w:tc>
          <w:tcPr>
            <w:tcW w:w="1134" w:type="dxa"/>
            <w:vAlign w:val="center"/>
          </w:tcPr>
          <w:p w14:paraId="54B1ED7C" w14:textId="77777777" w:rsidR="002908F2" w:rsidRPr="008817BB" w:rsidRDefault="002908F2" w:rsidP="004C78A1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817BB">
              <w:rPr>
                <w:sz w:val="24"/>
                <w:szCs w:val="24"/>
              </w:rPr>
              <w:t>159</w:t>
            </w:r>
          </w:p>
        </w:tc>
      </w:tr>
      <w:tr w:rsidR="002908F2" w:rsidRPr="008817BB" w14:paraId="74905E0D" w14:textId="77777777" w:rsidTr="00322C7F">
        <w:tc>
          <w:tcPr>
            <w:tcW w:w="3963" w:type="dxa"/>
          </w:tcPr>
          <w:p w14:paraId="4F99B5A0" w14:textId="77777777" w:rsidR="002908F2" w:rsidRPr="008817BB" w:rsidRDefault="002908F2" w:rsidP="004C78A1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8817BB">
              <w:rPr>
                <w:sz w:val="24"/>
                <w:szCs w:val="24"/>
              </w:rPr>
              <w:t>на 1000 населения</w:t>
            </w:r>
          </w:p>
        </w:tc>
        <w:tc>
          <w:tcPr>
            <w:tcW w:w="1140" w:type="dxa"/>
          </w:tcPr>
          <w:p w14:paraId="56D9A55F" w14:textId="77777777" w:rsidR="002908F2" w:rsidRPr="008817BB" w:rsidRDefault="002908F2" w:rsidP="004C78A1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AA1D14" w14:textId="77777777" w:rsidR="002908F2" w:rsidRPr="008817BB" w:rsidRDefault="002908F2" w:rsidP="004C78A1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817BB">
              <w:rPr>
                <w:sz w:val="24"/>
                <w:szCs w:val="24"/>
              </w:rPr>
              <w:t>9,3</w:t>
            </w:r>
          </w:p>
        </w:tc>
        <w:tc>
          <w:tcPr>
            <w:tcW w:w="1276" w:type="dxa"/>
            <w:vAlign w:val="center"/>
          </w:tcPr>
          <w:p w14:paraId="772A73DC" w14:textId="77777777" w:rsidR="002908F2" w:rsidRPr="008817BB" w:rsidRDefault="002908F2" w:rsidP="004C78A1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817BB">
              <w:rPr>
                <w:sz w:val="24"/>
                <w:szCs w:val="24"/>
              </w:rPr>
              <w:t>8,5</w:t>
            </w:r>
          </w:p>
        </w:tc>
        <w:tc>
          <w:tcPr>
            <w:tcW w:w="1276" w:type="dxa"/>
            <w:vAlign w:val="center"/>
          </w:tcPr>
          <w:p w14:paraId="32ABB8D5" w14:textId="77777777" w:rsidR="002908F2" w:rsidRPr="008817BB" w:rsidRDefault="002908F2" w:rsidP="004C78A1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817BB">
              <w:rPr>
                <w:sz w:val="24"/>
                <w:szCs w:val="24"/>
              </w:rPr>
              <w:t>7,6</w:t>
            </w:r>
          </w:p>
        </w:tc>
        <w:tc>
          <w:tcPr>
            <w:tcW w:w="1134" w:type="dxa"/>
            <w:vAlign w:val="center"/>
          </w:tcPr>
          <w:p w14:paraId="00DE8B3D" w14:textId="77777777" w:rsidR="002908F2" w:rsidRPr="008817BB" w:rsidRDefault="002908F2" w:rsidP="004C78A1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817BB">
              <w:rPr>
                <w:sz w:val="24"/>
                <w:szCs w:val="24"/>
              </w:rPr>
              <w:t>7,4</w:t>
            </w:r>
          </w:p>
        </w:tc>
      </w:tr>
      <w:tr w:rsidR="002908F2" w:rsidRPr="008817BB" w14:paraId="3DFDF7AA" w14:textId="77777777" w:rsidTr="00322C7F">
        <w:tc>
          <w:tcPr>
            <w:tcW w:w="3963" w:type="dxa"/>
          </w:tcPr>
          <w:p w14:paraId="61751015" w14:textId="77777777" w:rsidR="002908F2" w:rsidRPr="008817BB" w:rsidRDefault="002908F2" w:rsidP="004C78A1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817BB">
              <w:rPr>
                <w:sz w:val="24"/>
                <w:szCs w:val="24"/>
              </w:rPr>
              <w:t>Число умерших</w:t>
            </w:r>
          </w:p>
        </w:tc>
        <w:tc>
          <w:tcPr>
            <w:tcW w:w="1140" w:type="dxa"/>
          </w:tcPr>
          <w:p w14:paraId="62F6E8A4" w14:textId="77777777" w:rsidR="002908F2" w:rsidRPr="008817BB" w:rsidRDefault="002908F2" w:rsidP="004C78A1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817BB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vAlign w:val="center"/>
          </w:tcPr>
          <w:p w14:paraId="3547D4D0" w14:textId="77777777" w:rsidR="002908F2" w:rsidRPr="008817BB" w:rsidRDefault="002908F2" w:rsidP="004C78A1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817BB">
              <w:rPr>
                <w:sz w:val="24"/>
                <w:szCs w:val="24"/>
              </w:rPr>
              <w:t>394</w:t>
            </w:r>
          </w:p>
        </w:tc>
        <w:tc>
          <w:tcPr>
            <w:tcW w:w="1276" w:type="dxa"/>
            <w:vAlign w:val="center"/>
          </w:tcPr>
          <w:p w14:paraId="1FBC055C" w14:textId="77777777" w:rsidR="002908F2" w:rsidRPr="008817BB" w:rsidRDefault="002908F2" w:rsidP="004C78A1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817BB">
              <w:rPr>
                <w:sz w:val="24"/>
                <w:szCs w:val="24"/>
              </w:rPr>
              <w:t>506</w:t>
            </w:r>
          </w:p>
        </w:tc>
        <w:tc>
          <w:tcPr>
            <w:tcW w:w="1276" w:type="dxa"/>
            <w:vAlign w:val="center"/>
          </w:tcPr>
          <w:p w14:paraId="0B264D14" w14:textId="77777777" w:rsidR="002908F2" w:rsidRPr="008817BB" w:rsidRDefault="002908F2" w:rsidP="004C78A1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817BB">
              <w:rPr>
                <w:sz w:val="24"/>
                <w:szCs w:val="24"/>
              </w:rPr>
              <w:t>358</w:t>
            </w:r>
          </w:p>
        </w:tc>
        <w:tc>
          <w:tcPr>
            <w:tcW w:w="1134" w:type="dxa"/>
            <w:vAlign w:val="center"/>
          </w:tcPr>
          <w:p w14:paraId="5767A3A6" w14:textId="77777777" w:rsidR="002908F2" w:rsidRPr="008817BB" w:rsidRDefault="002908F2" w:rsidP="004C78A1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817BB">
              <w:rPr>
                <w:sz w:val="24"/>
                <w:szCs w:val="24"/>
              </w:rPr>
              <w:t>353</w:t>
            </w:r>
          </w:p>
        </w:tc>
      </w:tr>
      <w:tr w:rsidR="002908F2" w:rsidRPr="008817BB" w14:paraId="4F0324C0" w14:textId="77777777" w:rsidTr="00322C7F">
        <w:tc>
          <w:tcPr>
            <w:tcW w:w="3963" w:type="dxa"/>
          </w:tcPr>
          <w:p w14:paraId="5312FEDC" w14:textId="77777777" w:rsidR="002908F2" w:rsidRPr="008817BB" w:rsidRDefault="002908F2" w:rsidP="004C78A1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8817BB">
              <w:rPr>
                <w:sz w:val="24"/>
                <w:szCs w:val="24"/>
              </w:rPr>
              <w:t>на 1000 населения</w:t>
            </w:r>
          </w:p>
        </w:tc>
        <w:tc>
          <w:tcPr>
            <w:tcW w:w="1140" w:type="dxa"/>
          </w:tcPr>
          <w:p w14:paraId="1AC8306A" w14:textId="77777777" w:rsidR="002908F2" w:rsidRPr="008817BB" w:rsidRDefault="002908F2" w:rsidP="004C78A1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F61AF8" w14:textId="77777777" w:rsidR="002908F2" w:rsidRPr="008817BB" w:rsidRDefault="002908F2" w:rsidP="004C78A1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817BB">
              <w:rPr>
                <w:sz w:val="24"/>
                <w:szCs w:val="24"/>
              </w:rPr>
              <w:t>19,4</w:t>
            </w:r>
          </w:p>
        </w:tc>
        <w:tc>
          <w:tcPr>
            <w:tcW w:w="1276" w:type="dxa"/>
            <w:vAlign w:val="center"/>
          </w:tcPr>
          <w:p w14:paraId="58754202" w14:textId="77777777" w:rsidR="002908F2" w:rsidRPr="008817BB" w:rsidRDefault="002908F2" w:rsidP="004C78A1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817BB">
              <w:rPr>
                <w:sz w:val="24"/>
                <w:szCs w:val="24"/>
              </w:rPr>
              <w:t>24,4</w:t>
            </w:r>
          </w:p>
        </w:tc>
        <w:tc>
          <w:tcPr>
            <w:tcW w:w="1276" w:type="dxa"/>
            <w:vAlign w:val="center"/>
          </w:tcPr>
          <w:p w14:paraId="25721D1F" w14:textId="77777777" w:rsidR="002908F2" w:rsidRPr="008817BB" w:rsidRDefault="002908F2" w:rsidP="004C78A1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817BB">
              <w:rPr>
                <w:sz w:val="24"/>
                <w:szCs w:val="24"/>
              </w:rPr>
              <w:t>16,9</w:t>
            </w:r>
          </w:p>
        </w:tc>
        <w:tc>
          <w:tcPr>
            <w:tcW w:w="1134" w:type="dxa"/>
            <w:vAlign w:val="center"/>
          </w:tcPr>
          <w:p w14:paraId="25D3F24C" w14:textId="77777777" w:rsidR="002908F2" w:rsidRPr="008817BB" w:rsidRDefault="002908F2" w:rsidP="004C78A1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817BB">
              <w:rPr>
                <w:sz w:val="24"/>
                <w:szCs w:val="24"/>
              </w:rPr>
              <w:t>16,4</w:t>
            </w:r>
          </w:p>
        </w:tc>
      </w:tr>
      <w:tr w:rsidR="002908F2" w:rsidRPr="008817BB" w14:paraId="64AA959B" w14:textId="77777777" w:rsidTr="00322C7F">
        <w:tc>
          <w:tcPr>
            <w:tcW w:w="3963" w:type="dxa"/>
          </w:tcPr>
          <w:p w14:paraId="46A5BD1B" w14:textId="77777777" w:rsidR="002908F2" w:rsidRPr="008817BB" w:rsidRDefault="002908F2" w:rsidP="004C78A1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817BB">
              <w:rPr>
                <w:sz w:val="24"/>
                <w:szCs w:val="24"/>
              </w:rPr>
              <w:t>Естественный прирост, убыль (-)</w:t>
            </w:r>
          </w:p>
        </w:tc>
        <w:tc>
          <w:tcPr>
            <w:tcW w:w="1140" w:type="dxa"/>
          </w:tcPr>
          <w:p w14:paraId="5F54891A" w14:textId="77777777" w:rsidR="002908F2" w:rsidRPr="008817BB" w:rsidRDefault="002908F2" w:rsidP="004C78A1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817BB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vAlign w:val="center"/>
          </w:tcPr>
          <w:p w14:paraId="491C918C" w14:textId="77777777" w:rsidR="002908F2" w:rsidRPr="008817BB" w:rsidRDefault="002908F2" w:rsidP="004C78A1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817BB">
              <w:rPr>
                <w:sz w:val="24"/>
                <w:szCs w:val="24"/>
              </w:rPr>
              <w:t>-206</w:t>
            </w:r>
          </w:p>
        </w:tc>
        <w:tc>
          <w:tcPr>
            <w:tcW w:w="1276" w:type="dxa"/>
            <w:vAlign w:val="center"/>
          </w:tcPr>
          <w:p w14:paraId="68087F4C" w14:textId="77777777" w:rsidR="002908F2" w:rsidRPr="008817BB" w:rsidRDefault="002908F2" w:rsidP="004C78A1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817BB">
              <w:rPr>
                <w:sz w:val="24"/>
                <w:szCs w:val="24"/>
              </w:rPr>
              <w:t>-329</w:t>
            </w:r>
          </w:p>
        </w:tc>
        <w:tc>
          <w:tcPr>
            <w:tcW w:w="1276" w:type="dxa"/>
            <w:vAlign w:val="center"/>
          </w:tcPr>
          <w:p w14:paraId="290885D7" w14:textId="77777777" w:rsidR="002908F2" w:rsidRPr="008817BB" w:rsidRDefault="002908F2" w:rsidP="004C78A1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034CEA" w14:textId="77777777" w:rsidR="002908F2" w:rsidRPr="008817BB" w:rsidRDefault="002908F2" w:rsidP="004C78A1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2908F2" w:rsidRPr="008817BB" w14:paraId="3CA84500" w14:textId="77777777" w:rsidTr="00322C7F">
        <w:tc>
          <w:tcPr>
            <w:tcW w:w="3963" w:type="dxa"/>
          </w:tcPr>
          <w:p w14:paraId="7F3A4B06" w14:textId="77777777" w:rsidR="002908F2" w:rsidRPr="008817BB" w:rsidRDefault="002908F2" w:rsidP="004C78A1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8817BB">
              <w:rPr>
                <w:sz w:val="24"/>
                <w:szCs w:val="24"/>
              </w:rPr>
              <w:t>на 1000 населения</w:t>
            </w:r>
          </w:p>
        </w:tc>
        <w:tc>
          <w:tcPr>
            <w:tcW w:w="1140" w:type="dxa"/>
          </w:tcPr>
          <w:p w14:paraId="7A5D1EB6" w14:textId="77777777" w:rsidR="002908F2" w:rsidRPr="008817BB" w:rsidRDefault="002908F2" w:rsidP="004C78A1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701DEE" w14:textId="77777777" w:rsidR="002908F2" w:rsidRPr="008817BB" w:rsidRDefault="002908F2" w:rsidP="004C78A1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817BB">
              <w:rPr>
                <w:sz w:val="24"/>
                <w:szCs w:val="24"/>
              </w:rPr>
              <w:t>-10,1</w:t>
            </w:r>
          </w:p>
        </w:tc>
        <w:tc>
          <w:tcPr>
            <w:tcW w:w="1276" w:type="dxa"/>
            <w:vAlign w:val="center"/>
          </w:tcPr>
          <w:p w14:paraId="2539305E" w14:textId="77777777" w:rsidR="002908F2" w:rsidRPr="008817BB" w:rsidRDefault="002908F2" w:rsidP="004C78A1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817BB">
              <w:rPr>
                <w:sz w:val="24"/>
                <w:szCs w:val="24"/>
              </w:rPr>
              <w:t>-15,9</w:t>
            </w:r>
          </w:p>
        </w:tc>
        <w:tc>
          <w:tcPr>
            <w:tcW w:w="1276" w:type="dxa"/>
            <w:vAlign w:val="center"/>
          </w:tcPr>
          <w:p w14:paraId="1E01581F" w14:textId="77777777" w:rsidR="002908F2" w:rsidRPr="008817BB" w:rsidRDefault="002908F2" w:rsidP="004C78A1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9E6C2A" w14:textId="77777777" w:rsidR="002908F2" w:rsidRPr="008817BB" w:rsidRDefault="002908F2" w:rsidP="004C78A1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14:paraId="1E6BDE41" w14:textId="77777777" w:rsidR="002908F2" w:rsidRPr="00EB5DCC" w:rsidRDefault="002908F2" w:rsidP="002908F2">
      <w:pPr>
        <w:widowControl w:val="0"/>
        <w:overflowPunct/>
        <w:adjustRightInd/>
        <w:ind w:firstLine="540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2B3A2181" w14:textId="77777777" w:rsidR="002908F2" w:rsidRDefault="002908F2" w:rsidP="002908F2">
      <w:pPr>
        <w:widowControl w:val="0"/>
        <w:overflowPunct/>
        <w:adjustRightInd/>
        <w:ind w:firstLine="540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70242D0C" w14:textId="77777777" w:rsidR="00E0429B" w:rsidRDefault="002908F2" w:rsidP="002908F2">
      <w:pPr>
        <w:overflowPunct/>
        <w:autoSpaceDE/>
        <w:autoSpaceDN/>
        <w:adjustRightInd/>
        <w:jc w:val="center"/>
        <w:textAlignment w:val="auto"/>
        <w:rPr>
          <w:b/>
          <w:strike/>
          <w:color w:val="000000"/>
          <w:sz w:val="24"/>
          <w:szCs w:val="24"/>
        </w:rPr>
      </w:pPr>
      <w:bookmarkStart w:id="0" w:name="_heading=h.gjdgxs" w:colFirst="0" w:colLast="0"/>
      <w:bookmarkEnd w:id="0"/>
      <w:r w:rsidRPr="0031111A">
        <w:rPr>
          <w:b/>
          <w:color w:val="000000"/>
          <w:sz w:val="24"/>
          <w:szCs w:val="24"/>
        </w:rPr>
        <w:t xml:space="preserve">Показатели общей заболеваемости НИЗ всего населения Чулымского района </w:t>
      </w:r>
    </w:p>
    <w:p w14:paraId="36E127BC" w14:textId="77777777" w:rsidR="002908F2" w:rsidRPr="0031111A" w:rsidRDefault="002908F2" w:rsidP="002908F2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31111A">
        <w:rPr>
          <w:b/>
          <w:color w:val="000000"/>
          <w:sz w:val="24"/>
          <w:szCs w:val="24"/>
        </w:rPr>
        <w:t>за 2019-2022 годы </w:t>
      </w:r>
    </w:p>
    <w:tbl>
      <w:tblPr>
        <w:tblW w:w="9917" w:type="dxa"/>
        <w:jc w:val="center"/>
        <w:tblLayout w:type="fixed"/>
        <w:tblLook w:val="0400" w:firstRow="0" w:lastRow="0" w:firstColumn="0" w:lastColumn="0" w:noHBand="0" w:noVBand="1"/>
      </w:tblPr>
      <w:tblGrid>
        <w:gridCol w:w="5087"/>
        <w:gridCol w:w="1207"/>
        <w:gridCol w:w="1208"/>
        <w:gridCol w:w="1207"/>
        <w:gridCol w:w="1208"/>
      </w:tblGrid>
      <w:tr w:rsidR="002908F2" w:rsidRPr="0031111A" w14:paraId="500118FD" w14:textId="77777777" w:rsidTr="004C78A1">
        <w:trPr>
          <w:trHeight w:val="726"/>
          <w:jc w:val="center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BE333B" w14:textId="77777777" w:rsidR="002908F2" w:rsidRPr="0031111A" w:rsidRDefault="002908F2" w:rsidP="004C78A1">
            <w:pPr>
              <w:overflowPunct/>
              <w:autoSpaceDE/>
              <w:autoSpaceDN/>
              <w:adjustRightInd/>
              <w:ind w:left="-805" w:hanging="805"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b/>
                <w:color w:val="000000"/>
                <w:sz w:val="24"/>
                <w:szCs w:val="24"/>
                <w:highlight w:val="white"/>
              </w:rPr>
              <w:t>Общая заболеваемость </w:t>
            </w:r>
          </w:p>
          <w:p w14:paraId="79C059C3" w14:textId="77777777" w:rsidR="002908F2" w:rsidRPr="0031111A" w:rsidRDefault="002908F2" w:rsidP="004C78A1">
            <w:pPr>
              <w:overflowPunct/>
              <w:autoSpaceDE/>
              <w:autoSpaceDN/>
              <w:adjustRightInd/>
              <w:ind w:left="-805" w:hanging="805"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b/>
                <w:color w:val="000000"/>
                <w:sz w:val="24"/>
                <w:szCs w:val="24"/>
                <w:highlight w:val="white"/>
              </w:rPr>
              <w:t>(на 1000 населения)</w:t>
            </w:r>
          </w:p>
          <w:p w14:paraId="63408D71" w14:textId="77777777" w:rsidR="002908F2" w:rsidRPr="0031111A" w:rsidRDefault="002908F2" w:rsidP="004C78A1">
            <w:pPr>
              <w:overflowPunct/>
              <w:autoSpaceDE/>
              <w:autoSpaceDN/>
              <w:adjustRightInd/>
              <w:spacing w:after="240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br/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7F0EC7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66C342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5D8216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447EE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</w:p>
          <w:p w14:paraId="4258494E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31111A">
              <w:rPr>
                <w:b/>
                <w:color w:val="000000"/>
                <w:sz w:val="24"/>
                <w:szCs w:val="24"/>
              </w:rPr>
              <w:t>2022</w:t>
            </w:r>
          </w:p>
        </w:tc>
      </w:tr>
      <w:tr w:rsidR="002908F2" w:rsidRPr="0031111A" w14:paraId="124167F4" w14:textId="77777777" w:rsidTr="004C78A1">
        <w:trPr>
          <w:trHeight w:val="403"/>
          <w:jc w:val="center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289214" w14:textId="77777777" w:rsidR="002908F2" w:rsidRPr="0031111A" w:rsidRDefault="002908F2" w:rsidP="004C78A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1111A">
              <w:rPr>
                <w:b/>
                <w:color w:val="000000"/>
                <w:sz w:val="24"/>
                <w:szCs w:val="24"/>
                <w:highlight w:val="white"/>
              </w:rPr>
              <w:t>Новообразованиями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78DFE3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50,51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31BA0C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45,75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BB02C6" w14:textId="77777777" w:rsidR="002908F2" w:rsidRPr="0031111A" w:rsidRDefault="002908F2" w:rsidP="004C78A1">
            <w:pPr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48,05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64A68" w14:textId="77777777" w:rsidR="002908F2" w:rsidRPr="0031111A" w:rsidRDefault="002908F2" w:rsidP="004C78A1">
            <w:pPr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46,00</w:t>
            </w:r>
          </w:p>
        </w:tc>
      </w:tr>
      <w:tr w:rsidR="002908F2" w:rsidRPr="0031111A" w14:paraId="30AE21C9" w14:textId="77777777" w:rsidTr="004C78A1">
        <w:trPr>
          <w:trHeight w:val="403"/>
          <w:jc w:val="center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3DABF7" w14:textId="77777777" w:rsidR="002908F2" w:rsidRPr="0031111A" w:rsidRDefault="002908F2" w:rsidP="004C78A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1111A">
              <w:rPr>
                <w:b/>
                <w:color w:val="000000"/>
                <w:sz w:val="24"/>
                <w:szCs w:val="24"/>
                <w:highlight w:val="white"/>
              </w:rPr>
              <w:t>Злокачественными новообразованиями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FB2901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31,15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0D205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30,26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65EEAB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31,81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202B1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32,63</w:t>
            </w:r>
          </w:p>
        </w:tc>
      </w:tr>
      <w:tr w:rsidR="002908F2" w:rsidRPr="0031111A" w14:paraId="31096584" w14:textId="77777777" w:rsidTr="004C78A1">
        <w:trPr>
          <w:trHeight w:val="408"/>
          <w:jc w:val="center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52DB90" w14:textId="77777777" w:rsidR="002908F2" w:rsidRPr="0031111A" w:rsidRDefault="002908F2" w:rsidP="004C78A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1111A">
              <w:rPr>
                <w:b/>
                <w:color w:val="000000"/>
                <w:sz w:val="24"/>
                <w:szCs w:val="24"/>
                <w:highlight w:val="white"/>
              </w:rPr>
              <w:t>Болезнями системы кровообращения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BDD7FD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177,81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13D2FC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159,62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91F1BA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185,30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F340CB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179,85</w:t>
            </w:r>
          </w:p>
        </w:tc>
      </w:tr>
      <w:tr w:rsidR="002908F2" w:rsidRPr="0031111A" w14:paraId="5A87B1EF" w14:textId="77777777" w:rsidTr="004C78A1">
        <w:trPr>
          <w:trHeight w:val="403"/>
          <w:jc w:val="center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885484" w14:textId="77777777" w:rsidR="002908F2" w:rsidRPr="0031111A" w:rsidRDefault="002908F2" w:rsidP="004C78A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1111A">
              <w:rPr>
                <w:b/>
                <w:color w:val="000000"/>
                <w:sz w:val="24"/>
                <w:szCs w:val="24"/>
                <w:highlight w:val="white"/>
              </w:rPr>
              <w:t>Сахарным диабетом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1F2472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23,86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C5F0BF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22,76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B1A63A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34,68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2ECEB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26,65</w:t>
            </w:r>
          </w:p>
        </w:tc>
      </w:tr>
      <w:tr w:rsidR="002908F2" w:rsidRPr="0031111A" w14:paraId="7D5EBA4B" w14:textId="77777777" w:rsidTr="004C78A1">
        <w:trPr>
          <w:trHeight w:val="403"/>
          <w:jc w:val="center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C2115E" w14:textId="77777777" w:rsidR="002908F2" w:rsidRPr="0031111A" w:rsidRDefault="002908F2" w:rsidP="004C78A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1111A">
              <w:rPr>
                <w:b/>
                <w:color w:val="000000"/>
                <w:sz w:val="24"/>
                <w:szCs w:val="24"/>
                <w:highlight w:val="white"/>
              </w:rPr>
              <w:t>Болезнями органов дыхания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20FA13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265,69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2663D9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379,40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D15779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406,58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760E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366,35</w:t>
            </w:r>
          </w:p>
        </w:tc>
      </w:tr>
      <w:tr w:rsidR="002908F2" w:rsidRPr="0031111A" w14:paraId="287C50BF" w14:textId="77777777" w:rsidTr="004C78A1">
        <w:trPr>
          <w:trHeight w:val="418"/>
          <w:jc w:val="center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1DCCD4" w14:textId="77777777" w:rsidR="002908F2" w:rsidRPr="0031111A" w:rsidRDefault="002908F2" w:rsidP="004C78A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1111A">
              <w:rPr>
                <w:b/>
                <w:color w:val="000000"/>
                <w:sz w:val="24"/>
                <w:szCs w:val="24"/>
                <w:highlight w:val="white"/>
              </w:rPr>
              <w:t>Болезнями органов пищеварения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47A4FA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61,75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90DAFE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45,56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2E29C1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45,89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047EAB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43,41</w:t>
            </w:r>
          </w:p>
        </w:tc>
      </w:tr>
      <w:tr w:rsidR="002908F2" w:rsidRPr="0031111A" w14:paraId="08E349E0" w14:textId="77777777" w:rsidTr="004C78A1">
        <w:trPr>
          <w:trHeight w:val="418"/>
          <w:jc w:val="center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327512" w14:textId="77777777" w:rsidR="002908F2" w:rsidRPr="0031111A" w:rsidRDefault="002908F2" w:rsidP="004C78A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1111A">
              <w:rPr>
                <w:b/>
                <w:color w:val="000000"/>
                <w:sz w:val="24"/>
                <w:szCs w:val="24"/>
                <w:highlight w:val="white"/>
              </w:rPr>
              <w:t>Ожирением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C20A87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42,76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1AD8D3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16,19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FCF331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21,27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0A5ECA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12,15</w:t>
            </w:r>
          </w:p>
        </w:tc>
      </w:tr>
    </w:tbl>
    <w:p w14:paraId="1295BC5E" w14:textId="77777777" w:rsidR="002908F2" w:rsidRPr="0031111A" w:rsidRDefault="002908F2" w:rsidP="002908F2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sz w:val="24"/>
          <w:szCs w:val="24"/>
        </w:rPr>
      </w:pPr>
    </w:p>
    <w:p w14:paraId="15681926" w14:textId="77777777" w:rsidR="00322C7F" w:rsidRDefault="00322C7F" w:rsidP="002908F2">
      <w:pPr>
        <w:overflowPunct/>
        <w:autoSpaceDE/>
        <w:autoSpaceDN/>
        <w:adjustRightInd/>
        <w:jc w:val="center"/>
        <w:textAlignment w:val="auto"/>
        <w:rPr>
          <w:b/>
          <w:color w:val="000000"/>
          <w:sz w:val="24"/>
          <w:szCs w:val="24"/>
        </w:rPr>
      </w:pPr>
    </w:p>
    <w:p w14:paraId="559986B8" w14:textId="77777777" w:rsidR="00E0429B" w:rsidRDefault="002908F2" w:rsidP="002908F2">
      <w:pPr>
        <w:overflowPunct/>
        <w:autoSpaceDE/>
        <w:autoSpaceDN/>
        <w:adjustRightInd/>
        <w:jc w:val="center"/>
        <w:textAlignment w:val="auto"/>
        <w:rPr>
          <w:b/>
          <w:strike/>
          <w:color w:val="000000"/>
          <w:sz w:val="24"/>
          <w:szCs w:val="24"/>
        </w:rPr>
      </w:pPr>
      <w:r w:rsidRPr="0031111A">
        <w:rPr>
          <w:b/>
          <w:color w:val="000000"/>
          <w:sz w:val="24"/>
          <w:szCs w:val="24"/>
        </w:rPr>
        <w:lastRenderedPageBreak/>
        <w:t xml:space="preserve">Показатели первичной заболеваемости НИЗ всего населения Чулымского района </w:t>
      </w:r>
    </w:p>
    <w:p w14:paraId="7DD2185B" w14:textId="77777777" w:rsidR="002908F2" w:rsidRPr="0031111A" w:rsidRDefault="002908F2" w:rsidP="002908F2">
      <w:pPr>
        <w:overflowPunct/>
        <w:autoSpaceDE/>
        <w:autoSpaceDN/>
        <w:adjustRightInd/>
        <w:jc w:val="center"/>
        <w:textAlignment w:val="auto"/>
        <w:rPr>
          <w:rFonts w:eastAsia="Calibri"/>
          <w:sz w:val="24"/>
          <w:szCs w:val="24"/>
        </w:rPr>
      </w:pPr>
      <w:r w:rsidRPr="0031111A">
        <w:rPr>
          <w:b/>
          <w:color w:val="000000"/>
          <w:sz w:val="24"/>
          <w:szCs w:val="24"/>
        </w:rPr>
        <w:t>за 2019-2022 годы </w:t>
      </w:r>
    </w:p>
    <w:tbl>
      <w:tblPr>
        <w:tblW w:w="9917" w:type="dxa"/>
        <w:jc w:val="center"/>
        <w:tblLayout w:type="fixed"/>
        <w:tblLook w:val="0400" w:firstRow="0" w:lastRow="0" w:firstColumn="0" w:lastColumn="0" w:noHBand="0" w:noVBand="1"/>
      </w:tblPr>
      <w:tblGrid>
        <w:gridCol w:w="5087"/>
        <w:gridCol w:w="1207"/>
        <w:gridCol w:w="1208"/>
        <w:gridCol w:w="1207"/>
        <w:gridCol w:w="1208"/>
      </w:tblGrid>
      <w:tr w:rsidR="002908F2" w:rsidRPr="0031111A" w14:paraId="6BD8EE76" w14:textId="77777777" w:rsidTr="004C78A1">
        <w:trPr>
          <w:trHeight w:val="726"/>
          <w:jc w:val="center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FD6140" w14:textId="77777777" w:rsidR="002908F2" w:rsidRPr="0031111A" w:rsidRDefault="002908F2" w:rsidP="004C78A1">
            <w:pPr>
              <w:overflowPunct/>
              <w:autoSpaceDE/>
              <w:autoSpaceDN/>
              <w:adjustRightInd/>
              <w:ind w:left="-805" w:hanging="805"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b/>
                <w:color w:val="000000"/>
                <w:sz w:val="24"/>
                <w:szCs w:val="24"/>
                <w:highlight w:val="white"/>
              </w:rPr>
              <w:t>Первичная заболеваемость</w:t>
            </w:r>
          </w:p>
          <w:p w14:paraId="3688E0BE" w14:textId="77777777" w:rsidR="002908F2" w:rsidRPr="0031111A" w:rsidRDefault="002908F2" w:rsidP="004C78A1">
            <w:pPr>
              <w:overflowPunct/>
              <w:autoSpaceDE/>
              <w:autoSpaceDN/>
              <w:adjustRightInd/>
              <w:ind w:left="-805" w:hanging="805"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b/>
                <w:color w:val="000000"/>
                <w:sz w:val="24"/>
                <w:szCs w:val="24"/>
                <w:highlight w:val="white"/>
              </w:rPr>
              <w:t>(на 1000 населения)</w:t>
            </w:r>
          </w:p>
          <w:p w14:paraId="3C22A2AE" w14:textId="77777777" w:rsidR="002908F2" w:rsidRPr="0031111A" w:rsidRDefault="002908F2" w:rsidP="004C78A1">
            <w:pPr>
              <w:overflowPunct/>
              <w:autoSpaceDE/>
              <w:autoSpaceDN/>
              <w:adjustRightInd/>
              <w:spacing w:after="240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br/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C7B5E5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99CD02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5AB61F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9886C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</w:p>
          <w:p w14:paraId="1DC363D0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31111A">
              <w:rPr>
                <w:b/>
                <w:color w:val="000000"/>
                <w:sz w:val="24"/>
                <w:szCs w:val="24"/>
              </w:rPr>
              <w:t>2022</w:t>
            </w:r>
          </w:p>
        </w:tc>
      </w:tr>
      <w:tr w:rsidR="002908F2" w:rsidRPr="0031111A" w14:paraId="4CD8D185" w14:textId="77777777" w:rsidTr="004C78A1">
        <w:trPr>
          <w:trHeight w:val="403"/>
          <w:jc w:val="center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412524" w14:textId="77777777" w:rsidR="002908F2" w:rsidRPr="0031111A" w:rsidRDefault="002908F2" w:rsidP="004C78A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1111A">
              <w:rPr>
                <w:b/>
                <w:color w:val="000000"/>
                <w:sz w:val="24"/>
                <w:szCs w:val="24"/>
                <w:highlight w:val="white"/>
              </w:rPr>
              <w:t>Новообразованиями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3AD514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7,99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0D5BF8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4,30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8E3507" w14:textId="77777777" w:rsidR="002908F2" w:rsidRPr="0031111A" w:rsidRDefault="002908F2" w:rsidP="004C78A1">
            <w:pPr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7,38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9511CE" w14:textId="77777777" w:rsidR="002908F2" w:rsidRPr="0031111A" w:rsidRDefault="002908F2" w:rsidP="004C78A1">
            <w:pPr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6,76</w:t>
            </w:r>
          </w:p>
        </w:tc>
      </w:tr>
      <w:tr w:rsidR="002908F2" w:rsidRPr="0031111A" w14:paraId="41B11CAB" w14:textId="77777777" w:rsidTr="004C78A1">
        <w:trPr>
          <w:trHeight w:val="403"/>
          <w:jc w:val="center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EAB24F" w14:textId="77777777" w:rsidR="002908F2" w:rsidRPr="0031111A" w:rsidRDefault="002908F2" w:rsidP="004C78A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1111A">
              <w:rPr>
                <w:b/>
                <w:color w:val="000000"/>
                <w:sz w:val="24"/>
                <w:szCs w:val="24"/>
                <w:highlight w:val="white"/>
              </w:rPr>
              <w:t>Злокачественными новообразованиями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C7561E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4,41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3F996F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3,68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EE1DAC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3,69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55455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4,07</w:t>
            </w:r>
          </w:p>
        </w:tc>
      </w:tr>
      <w:tr w:rsidR="002908F2" w:rsidRPr="0031111A" w14:paraId="7D8A8819" w14:textId="77777777" w:rsidTr="004C78A1">
        <w:trPr>
          <w:trHeight w:val="408"/>
          <w:jc w:val="center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A59327" w14:textId="77777777" w:rsidR="002908F2" w:rsidRPr="0031111A" w:rsidRDefault="002908F2" w:rsidP="004C78A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1111A">
              <w:rPr>
                <w:b/>
                <w:color w:val="000000"/>
                <w:sz w:val="24"/>
                <w:szCs w:val="24"/>
                <w:highlight w:val="white"/>
              </w:rPr>
              <w:t>Болезнями системы кровообращения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0B207F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14,30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EAA676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12,18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010683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18,78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39CFD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12,79</w:t>
            </w:r>
          </w:p>
        </w:tc>
      </w:tr>
      <w:tr w:rsidR="002908F2" w:rsidRPr="0031111A" w14:paraId="3FDCBB91" w14:textId="77777777" w:rsidTr="004C78A1">
        <w:trPr>
          <w:trHeight w:val="403"/>
          <w:jc w:val="center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942064" w14:textId="77777777" w:rsidR="002908F2" w:rsidRPr="0031111A" w:rsidRDefault="002908F2" w:rsidP="004C78A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1111A">
              <w:rPr>
                <w:b/>
                <w:color w:val="000000"/>
                <w:sz w:val="24"/>
                <w:szCs w:val="24"/>
                <w:highlight w:val="white"/>
              </w:rPr>
              <w:t>Сахарным диабетом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AB792A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1,16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541C1F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0,42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C79F44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0,38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5AA8D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0,78</w:t>
            </w:r>
          </w:p>
        </w:tc>
      </w:tr>
      <w:tr w:rsidR="002908F2" w:rsidRPr="0031111A" w14:paraId="7051B7FE" w14:textId="77777777" w:rsidTr="004C78A1">
        <w:trPr>
          <w:trHeight w:val="403"/>
          <w:jc w:val="center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147A14" w14:textId="77777777" w:rsidR="002908F2" w:rsidRPr="0031111A" w:rsidRDefault="002908F2" w:rsidP="004C78A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1111A">
              <w:rPr>
                <w:b/>
                <w:color w:val="000000"/>
                <w:sz w:val="24"/>
                <w:szCs w:val="24"/>
                <w:highlight w:val="white"/>
              </w:rPr>
              <w:t>Болезнями органов дыхания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9C00EC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222,98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DC254B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325,20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8F73A2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371,51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3C8F8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336,22</w:t>
            </w:r>
          </w:p>
        </w:tc>
      </w:tr>
      <w:tr w:rsidR="002908F2" w:rsidRPr="0031111A" w14:paraId="3557B2D3" w14:textId="77777777" w:rsidTr="004C78A1">
        <w:trPr>
          <w:trHeight w:val="418"/>
          <w:jc w:val="center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0C8CAE" w14:textId="77777777" w:rsidR="002908F2" w:rsidRPr="0031111A" w:rsidRDefault="002908F2" w:rsidP="004C78A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1111A">
              <w:rPr>
                <w:b/>
                <w:color w:val="000000"/>
                <w:sz w:val="24"/>
                <w:szCs w:val="24"/>
                <w:highlight w:val="white"/>
              </w:rPr>
              <w:t>Болезнями органов пищеварения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7D9700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19,08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169FC9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9,68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FCB21F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7,43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A0967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8,77</w:t>
            </w:r>
          </w:p>
        </w:tc>
      </w:tr>
      <w:tr w:rsidR="002908F2" w:rsidRPr="0031111A" w14:paraId="7B298B3A" w14:textId="77777777" w:rsidTr="004C78A1">
        <w:trPr>
          <w:trHeight w:val="418"/>
          <w:jc w:val="center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740C8B" w14:textId="77777777" w:rsidR="002908F2" w:rsidRPr="0031111A" w:rsidRDefault="002908F2" w:rsidP="004C78A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1111A">
              <w:rPr>
                <w:b/>
                <w:color w:val="000000"/>
                <w:sz w:val="24"/>
                <w:szCs w:val="24"/>
                <w:highlight w:val="white"/>
              </w:rPr>
              <w:t>Ожирением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11D356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2,46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E575D7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2,46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E69831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15,33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69568A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7,05</w:t>
            </w:r>
          </w:p>
        </w:tc>
      </w:tr>
    </w:tbl>
    <w:p w14:paraId="03CF1886" w14:textId="77777777" w:rsidR="002908F2" w:rsidRPr="0031111A" w:rsidRDefault="002908F2" w:rsidP="002908F2">
      <w:pPr>
        <w:overflowPunct/>
        <w:autoSpaceDE/>
        <w:autoSpaceDN/>
        <w:adjustRightInd/>
        <w:jc w:val="center"/>
        <w:textAlignment w:val="auto"/>
        <w:rPr>
          <w:b/>
          <w:color w:val="000000"/>
          <w:sz w:val="24"/>
          <w:szCs w:val="24"/>
        </w:rPr>
      </w:pPr>
    </w:p>
    <w:p w14:paraId="3AEC8840" w14:textId="77777777" w:rsidR="002908F2" w:rsidRDefault="002908F2" w:rsidP="002908F2">
      <w:pPr>
        <w:overflowPunct/>
        <w:autoSpaceDE/>
        <w:autoSpaceDN/>
        <w:adjustRightInd/>
        <w:jc w:val="center"/>
        <w:textAlignment w:val="auto"/>
        <w:rPr>
          <w:b/>
          <w:color w:val="000000"/>
          <w:sz w:val="24"/>
          <w:szCs w:val="24"/>
        </w:rPr>
      </w:pPr>
      <w:bookmarkStart w:id="1" w:name="_heading=h.30j0zll" w:colFirst="0" w:colLast="0"/>
      <w:bookmarkEnd w:id="1"/>
      <w:r w:rsidRPr="0031111A">
        <w:rPr>
          <w:b/>
          <w:color w:val="000000"/>
          <w:sz w:val="24"/>
          <w:szCs w:val="24"/>
        </w:rPr>
        <w:t>Темпы прироста первичной заболеваемости ожирением (%), все население Чулымского района за 2019-2022 года</w:t>
      </w:r>
    </w:p>
    <w:p w14:paraId="1F33C23D" w14:textId="77777777" w:rsidR="002908F2" w:rsidRPr="0031111A" w:rsidRDefault="002908F2" w:rsidP="002908F2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5103"/>
        <w:gridCol w:w="1276"/>
        <w:gridCol w:w="1489"/>
        <w:gridCol w:w="1005"/>
        <w:gridCol w:w="1050"/>
      </w:tblGrid>
      <w:tr w:rsidR="002908F2" w:rsidRPr="0031111A" w14:paraId="517FFC62" w14:textId="77777777" w:rsidTr="004C78A1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F6079" w14:textId="77777777" w:rsidR="002908F2" w:rsidRPr="0031111A" w:rsidRDefault="002908F2" w:rsidP="004C78A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4D248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E336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033EE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1CD5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31111A">
              <w:rPr>
                <w:b/>
                <w:color w:val="000000"/>
                <w:sz w:val="24"/>
                <w:szCs w:val="24"/>
              </w:rPr>
              <w:t>2022</w:t>
            </w:r>
          </w:p>
        </w:tc>
      </w:tr>
      <w:tr w:rsidR="002908F2" w:rsidRPr="0031111A" w14:paraId="48FEFB8B" w14:textId="77777777" w:rsidTr="004C78A1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20FBF" w14:textId="77777777" w:rsidR="002908F2" w:rsidRPr="0031111A" w:rsidRDefault="002908F2" w:rsidP="004C78A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1111A">
              <w:rPr>
                <w:b/>
                <w:color w:val="000000"/>
                <w:sz w:val="24"/>
                <w:szCs w:val="24"/>
              </w:rPr>
              <w:t>Темпы прироста первичной заболеваемости ожирением (%)</w:t>
            </w:r>
          </w:p>
          <w:p w14:paraId="0822EB8E" w14:textId="77777777" w:rsidR="002908F2" w:rsidRPr="0031111A" w:rsidRDefault="002908F2" w:rsidP="004C78A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35FE8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253,33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31F67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-1,89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856E9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515,38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AEDBB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-55,00</w:t>
            </w:r>
          </w:p>
        </w:tc>
      </w:tr>
    </w:tbl>
    <w:p w14:paraId="7904F0D0" w14:textId="77777777" w:rsidR="002908F2" w:rsidRPr="0031111A" w:rsidRDefault="002908F2" w:rsidP="002908F2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sz w:val="24"/>
          <w:szCs w:val="24"/>
        </w:rPr>
      </w:pPr>
    </w:p>
    <w:p w14:paraId="4D975C4A" w14:textId="77777777" w:rsidR="005C04CA" w:rsidRDefault="002908F2" w:rsidP="002908F2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b/>
          <w:strike/>
          <w:color w:val="000000"/>
          <w:sz w:val="24"/>
          <w:szCs w:val="24"/>
        </w:rPr>
      </w:pPr>
      <w:r w:rsidRPr="0031111A">
        <w:rPr>
          <w:b/>
          <w:color w:val="000000"/>
          <w:sz w:val="24"/>
          <w:szCs w:val="24"/>
        </w:rPr>
        <w:t>Показатели репродуктивного здоровья мужчин</w:t>
      </w:r>
      <w:r w:rsidRPr="0031111A">
        <w:rPr>
          <w:rFonts w:eastAsia="Calibri"/>
          <w:sz w:val="24"/>
          <w:szCs w:val="24"/>
        </w:rPr>
        <w:t xml:space="preserve"> </w:t>
      </w:r>
      <w:r w:rsidRPr="0031111A">
        <w:rPr>
          <w:b/>
          <w:color w:val="000000"/>
          <w:sz w:val="24"/>
          <w:szCs w:val="24"/>
        </w:rPr>
        <w:t xml:space="preserve">Чулымского района </w:t>
      </w:r>
    </w:p>
    <w:p w14:paraId="42BC5F1F" w14:textId="77777777" w:rsidR="002908F2" w:rsidRPr="0031111A" w:rsidRDefault="002908F2" w:rsidP="002908F2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sz w:val="24"/>
          <w:szCs w:val="24"/>
        </w:rPr>
      </w:pPr>
      <w:r w:rsidRPr="0031111A">
        <w:rPr>
          <w:b/>
          <w:color w:val="000000"/>
          <w:sz w:val="24"/>
          <w:szCs w:val="24"/>
        </w:rPr>
        <w:t>за 2019-2022 года*</w:t>
      </w:r>
    </w:p>
    <w:tbl>
      <w:tblPr>
        <w:tblW w:w="9923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5103"/>
        <w:gridCol w:w="1276"/>
        <w:gridCol w:w="1134"/>
        <w:gridCol w:w="1276"/>
        <w:gridCol w:w="1134"/>
      </w:tblGrid>
      <w:tr w:rsidR="002908F2" w:rsidRPr="0031111A" w14:paraId="36436B41" w14:textId="77777777" w:rsidTr="00322C7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9F2BD" w14:textId="77777777" w:rsidR="002908F2" w:rsidRPr="0031111A" w:rsidRDefault="002908F2" w:rsidP="004C78A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Зарегистрировано заболеваний, всего на 1000 соответствующего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22BA1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099B4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55C8B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C0549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31111A">
              <w:rPr>
                <w:b/>
                <w:color w:val="000000"/>
                <w:sz w:val="24"/>
                <w:szCs w:val="24"/>
              </w:rPr>
              <w:t>2022</w:t>
            </w:r>
          </w:p>
        </w:tc>
      </w:tr>
      <w:tr w:rsidR="002908F2" w:rsidRPr="0031111A" w14:paraId="436A1112" w14:textId="77777777" w:rsidTr="00322C7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67D1F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31111A">
              <w:rPr>
                <w:b/>
                <w:color w:val="000000"/>
                <w:sz w:val="24"/>
                <w:szCs w:val="24"/>
              </w:rPr>
              <w:t>Болезни предстательной железы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AE64E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15,18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20238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15,55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C0DEA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15,61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E8F3E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16,64</w:t>
            </w:r>
          </w:p>
        </w:tc>
      </w:tr>
      <w:tr w:rsidR="002908F2" w:rsidRPr="0031111A" w14:paraId="50ACD381" w14:textId="77777777" w:rsidTr="00322C7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DA752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31111A">
              <w:rPr>
                <w:b/>
                <w:color w:val="000000"/>
                <w:sz w:val="24"/>
                <w:szCs w:val="24"/>
              </w:rPr>
              <w:t>Мужское бесплодие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8CF14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D0763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121A0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3EDF5" w14:textId="77777777" w:rsidR="002908F2" w:rsidRPr="0031111A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1111A">
              <w:rPr>
                <w:sz w:val="24"/>
                <w:szCs w:val="24"/>
              </w:rPr>
              <w:t>0,00</w:t>
            </w:r>
          </w:p>
        </w:tc>
      </w:tr>
    </w:tbl>
    <w:p w14:paraId="113ACD50" w14:textId="77777777" w:rsidR="002908F2" w:rsidRPr="0031111A" w:rsidRDefault="002908F2" w:rsidP="002908F2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  <w:r w:rsidRPr="0031111A">
        <w:rPr>
          <w:sz w:val="22"/>
          <w:szCs w:val="22"/>
        </w:rPr>
        <w:t>*показатель исчислен на мужское население 18 лет и старше</w:t>
      </w:r>
    </w:p>
    <w:p w14:paraId="17E33A8D" w14:textId="77777777" w:rsidR="002908F2" w:rsidRDefault="002908F2" w:rsidP="002908F2">
      <w:pPr>
        <w:widowControl w:val="0"/>
        <w:overflowPunct/>
        <w:adjustRightInd/>
        <w:ind w:firstLine="540"/>
        <w:jc w:val="center"/>
        <w:textAlignment w:val="auto"/>
        <w:rPr>
          <w:b/>
          <w:sz w:val="24"/>
          <w:szCs w:val="24"/>
        </w:rPr>
      </w:pPr>
    </w:p>
    <w:p w14:paraId="0349E774" w14:textId="77777777" w:rsidR="002908F2" w:rsidRPr="0042582A" w:rsidRDefault="002908F2" w:rsidP="002908F2">
      <w:pPr>
        <w:widowControl w:val="0"/>
        <w:overflowPunct/>
        <w:adjustRightInd/>
        <w:ind w:firstLine="540"/>
        <w:jc w:val="center"/>
        <w:textAlignment w:val="auto"/>
        <w:rPr>
          <w:b/>
          <w:sz w:val="24"/>
          <w:szCs w:val="24"/>
        </w:rPr>
      </w:pPr>
      <w:r w:rsidRPr="0042582A">
        <w:rPr>
          <w:b/>
          <w:sz w:val="24"/>
          <w:szCs w:val="24"/>
        </w:rPr>
        <w:t>Показатели смертности населения Чулымского района</w:t>
      </w:r>
      <w:r>
        <w:rPr>
          <w:b/>
          <w:sz w:val="24"/>
          <w:szCs w:val="24"/>
        </w:rPr>
        <w:t xml:space="preserve"> за 2019-2022 года</w:t>
      </w:r>
    </w:p>
    <w:p w14:paraId="4540F168" w14:textId="77777777" w:rsidR="002908F2" w:rsidRPr="0042582A" w:rsidRDefault="002908F2" w:rsidP="002908F2">
      <w:pPr>
        <w:widowControl w:val="0"/>
        <w:overflowPunct/>
        <w:adjustRightInd/>
        <w:ind w:firstLine="540"/>
        <w:jc w:val="both"/>
        <w:textAlignment w:val="auto"/>
        <w:rPr>
          <w:rFonts w:ascii="Calibri" w:hAnsi="Calibri" w:cs="Calibri"/>
          <w:sz w:val="24"/>
          <w:szCs w:val="24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080"/>
        <w:gridCol w:w="1605"/>
        <w:gridCol w:w="1701"/>
        <w:gridCol w:w="1134"/>
        <w:gridCol w:w="1134"/>
      </w:tblGrid>
      <w:tr w:rsidR="002908F2" w:rsidRPr="00522B31" w14:paraId="49168DD2" w14:textId="77777777" w:rsidTr="004C78A1">
        <w:trPr>
          <w:trHeight w:val="300"/>
        </w:trPr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F953" w14:textId="77777777" w:rsidR="002908F2" w:rsidRPr="00522B31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Смертность (на 1000 населения)</w:t>
            </w:r>
          </w:p>
        </w:tc>
        <w:tc>
          <w:tcPr>
            <w:tcW w:w="5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CE20" w14:textId="77777777" w:rsidR="002908F2" w:rsidRPr="00522B31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Чулымский район</w:t>
            </w:r>
          </w:p>
        </w:tc>
      </w:tr>
      <w:tr w:rsidR="002908F2" w:rsidRPr="00522B31" w14:paraId="3F19F5FB" w14:textId="77777777" w:rsidTr="004C78A1">
        <w:trPr>
          <w:trHeight w:val="300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9639" w14:textId="77777777" w:rsidR="002908F2" w:rsidRPr="00522B31" w:rsidRDefault="002908F2" w:rsidP="004C78A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AF85" w14:textId="77777777" w:rsidR="002908F2" w:rsidRPr="00522B31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  <w:r w:rsidRPr="00522B31">
              <w:rPr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5E9A" w14:textId="77777777" w:rsidR="002908F2" w:rsidRPr="00522B31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  <w:r w:rsidRPr="00522B31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24B9" w14:textId="77777777" w:rsidR="002908F2" w:rsidRPr="00522B31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  <w:r w:rsidRPr="00522B31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7A76" w14:textId="77777777" w:rsidR="002908F2" w:rsidRPr="00522B31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  <w:r w:rsidRPr="00522B31">
              <w:rPr>
                <w:b/>
                <w:color w:val="000000"/>
                <w:sz w:val="22"/>
                <w:szCs w:val="22"/>
              </w:rPr>
              <w:t>2022</w:t>
            </w:r>
          </w:p>
        </w:tc>
      </w:tr>
      <w:tr w:rsidR="002908F2" w:rsidRPr="00522B31" w14:paraId="78CA7866" w14:textId="77777777" w:rsidTr="004C78A1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E7FF7" w14:textId="77777777" w:rsidR="002908F2" w:rsidRPr="00522B31" w:rsidRDefault="002908F2" w:rsidP="004C78A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от всех причин/общая смертность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0224" w14:textId="77777777" w:rsidR="002908F2" w:rsidRPr="00522B31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17,5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0FFE" w14:textId="77777777" w:rsidR="002908F2" w:rsidRPr="00522B31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794A" w14:textId="77777777" w:rsidR="002908F2" w:rsidRPr="00522B31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C2A8" w14:textId="77777777" w:rsidR="002908F2" w:rsidRPr="00522B31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19,4</w:t>
            </w:r>
          </w:p>
        </w:tc>
      </w:tr>
      <w:tr w:rsidR="002908F2" w:rsidRPr="00522B31" w14:paraId="5E144C3C" w14:textId="77777777" w:rsidTr="004C78A1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EB4D" w14:textId="77777777" w:rsidR="002908F2" w:rsidRPr="00522B31" w:rsidRDefault="002908F2" w:rsidP="004C78A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новообразований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A166" w14:textId="77777777" w:rsidR="002908F2" w:rsidRPr="00522B31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2,434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70EB" w14:textId="77777777" w:rsidR="002908F2" w:rsidRPr="00522B31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2,473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96F4" w14:textId="77777777" w:rsidR="002908F2" w:rsidRPr="00522B31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2,567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E63C" w14:textId="77777777" w:rsidR="002908F2" w:rsidRPr="00522B31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3,545</w:t>
            </w:r>
          </w:p>
        </w:tc>
      </w:tr>
      <w:tr w:rsidR="002908F2" w:rsidRPr="00522B31" w14:paraId="2399F0CE" w14:textId="77777777" w:rsidTr="004C78A1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7BBA" w14:textId="77777777" w:rsidR="002908F2" w:rsidRPr="00522B31" w:rsidRDefault="002908F2" w:rsidP="004C78A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злокачественных новообразований*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77EB" w14:textId="77777777" w:rsidR="002908F2" w:rsidRPr="00522B31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2,434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5B0C" w14:textId="77777777" w:rsidR="002908F2" w:rsidRPr="00522B31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2,276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ABAF" w14:textId="77777777" w:rsidR="002908F2" w:rsidRPr="00522B31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2,511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27A1" w14:textId="77777777" w:rsidR="002908F2" w:rsidRPr="00522B31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3,545</w:t>
            </w:r>
          </w:p>
        </w:tc>
      </w:tr>
      <w:tr w:rsidR="002908F2" w:rsidRPr="00522B31" w14:paraId="3106C12D" w14:textId="77777777" w:rsidTr="004C78A1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D3D8" w14:textId="77777777" w:rsidR="002908F2" w:rsidRPr="00522B31" w:rsidRDefault="002908F2" w:rsidP="004C78A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болезней системы кровообращения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EA79" w14:textId="77777777" w:rsidR="002908F2" w:rsidRPr="00522B31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8,005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F81B" w14:textId="77777777" w:rsidR="002908F2" w:rsidRPr="00522B31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7,562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D69C" w14:textId="77777777" w:rsidR="002908F2" w:rsidRPr="00522B31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9,301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FE5A" w14:textId="77777777" w:rsidR="002908F2" w:rsidRPr="00522B31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9,405</w:t>
            </w:r>
          </w:p>
        </w:tc>
      </w:tr>
      <w:tr w:rsidR="002908F2" w:rsidRPr="00522B31" w14:paraId="75104D8E" w14:textId="77777777" w:rsidTr="004C78A1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A633" w14:textId="77777777" w:rsidR="002908F2" w:rsidRPr="00522B31" w:rsidRDefault="002908F2" w:rsidP="004C78A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ишемической болезни сердца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DDF9" w14:textId="77777777" w:rsidR="002908F2" w:rsidRPr="00522B31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5,778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8594" w14:textId="77777777" w:rsidR="002908F2" w:rsidRPr="00522B31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5,357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5CBA" w14:textId="77777777" w:rsidR="002908F2" w:rsidRPr="00522B31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6,567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1CDD" w14:textId="77777777" w:rsidR="002908F2" w:rsidRPr="00522B31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7,337</w:t>
            </w:r>
          </w:p>
        </w:tc>
      </w:tr>
      <w:tr w:rsidR="002908F2" w:rsidRPr="00522B31" w14:paraId="3F614FF0" w14:textId="77777777" w:rsidTr="004C78A1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C49C8" w14:textId="77777777" w:rsidR="002908F2" w:rsidRPr="00522B31" w:rsidRDefault="002908F2" w:rsidP="004C78A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инфаркта миокарда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479C" w14:textId="77777777" w:rsidR="002908F2" w:rsidRPr="00522B31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0,281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103A" w14:textId="77777777" w:rsidR="002908F2" w:rsidRPr="00522B31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0,284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51EC" w14:textId="77777777" w:rsidR="002908F2" w:rsidRPr="00522B31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0,097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7DD6" w14:textId="77777777" w:rsidR="002908F2" w:rsidRPr="00522B31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0,345</w:t>
            </w:r>
          </w:p>
        </w:tc>
      </w:tr>
      <w:tr w:rsidR="002908F2" w:rsidRPr="00522B31" w14:paraId="4F6FD138" w14:textId="77777777" w:rsidTr="004C78A1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471D2" w14:textId="77777777" w:rsidR="002908F2" w:rsidRPr="00522B31" w:rsidRDefault="002908F2" w:rsidP="004C78A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522B31">
              <w:rPr>
                <w:color w:val="000000"/>
                <w:sz w:val="22"/>
                <w:szCs w:val="22"/>
              </w:rPr>
              <w:t>цереброваскуляроных</w:t>
            </w:r>
            <w:proofErr w:type="spellEnd"/>
            <w:r w:rsidRPr="00522B31">
              <w:rPr>
                <w:color w:val="000000"/>
                <w:sz w:val="22"/>
                <w:szCs w:val="22"/>
              </w:rPr>
              <w:t xml:space="preserve"> болезней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51A4" w14:textId="77777777" w:rsidR="002908F2" w:rsidRPr="00522B31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1,118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DDF1" w14:textId="77777777" w:rsidR="002908F2" w:rsidRPr="00522B31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1,185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2677" w14:textId="77777777" w:rsidR="002908F2" w:rsidRPr="00522B31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2,221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7ABF" w14:textId="77777777" w:rsidR="002908F2" w:rsidRPr="00522B31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1,28</w:t>
            </w:r>
          </w:p>
        </w:tc>
      </w:tr>
      <w:tr w:rsidR="002908F2" w:rsidRPr="00522B31" w14:paraId="067DED37" w14:textId="77777777" w:rsidTr="004C78A1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3766" w14:textId="77777777" w:rsidR="002908F2" w:rsidRPr="00522B31" w:rsidRDefault="002908F2" w:rsidP="004C78A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сахарного диабета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06AA" w14:textId="77777777" w:rsidR="002908F2" w:rsidRPr="00522B31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93F3" w14:textId="77777777" w:rsidR="002908F2" w:rsidRPr="00522B31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DC91" w14:textId="77777777" w:rsidR="002908F2" w:rsidRPr="00522B31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9A49" w14:textId="77777777" w:rsidR="002908F2" w:rsidRPr="00522B31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н/д</w:t>
            </w:r>
          </w:p>
        </w:tc>
      </w:tr>
      <w:tr w:rsidR="002908F2" w:rsidRPr="00522B31" w14:paraId="52773EBB" w14:textId="77777777" w:rsidTr="004C78A1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212DA" w14:textId="77777777" w:rsidR="002908F2" w:rsidRPr="00522B31" w:rsidRDefault="002908F2" w:rsidP="004C78A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lastRenderedPageBreak/>
              <w:t>болезней органов дыхания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EDB0" w14:textId="77777777" w:rsidR="002908F2" w:rsidRPr="00522B31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0,655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777F" w14:textId="77777777" w:rsidR="002908F2" w:rsidRPr="00522B31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EEAC" w14:textId="77777777" w:rsidR="002908F2" w:rsidRPr="00522B31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0,969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046B" w14:textId="77777777" w:rsidR="002908F2" w:rsidRPr="00522B31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0,591</w:t>
            </w:r>
          </w:p>
        </w:tc>
      </w:tr>
      <w:tr w:rsidR="002908F2" w:rsidRPr="00522B31" w14:paraId="6A8C2EBE" w14:textId="77777777" w:rsidTr="004C78A1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7F2C" w14:textId="77777777" w:rsidR="002908F2" w:rsidRPr="00522B31" w:rsidRDefault="002908F2" w:rsidP="004C78A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болезней органов пищеварения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A2C3" w14:textId="77777777" w:rsidR="002908F2" w:rsidRPr="00522B31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0,562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DC46" w14:textId="77777777" w:rsidR="002908F2" w:rsidRPr="00522B31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0,238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1D34" w14:textId="77777777" w:rsidR="002908F2" w:rsidRPr="00522B31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0,775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416F" w14:textId="77777777" w:rsidR="002908F2" w:rsidRPr="00522B31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0,886</w:t>
            </w:r>
          </w:p>
        </w:tc>
      </w:tr>
      <w:tr w:rsidR="002908F2" w:rsidRPr="00522B31" w14:paraId="32840CBD" w14:textId="77777777" w:rsidTr="004C78A1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A0CC3" w14:textId="77777777" w:rsidR="002908F2" w:rsidRPr="00522B31" w:rsidRDefault="002908F2" w:rsidP="004C78A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туберкулеза*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513C" w14:textId="77777777" w:rsidR="002908F2" w:rsidRPr="00522B31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0,280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2DB5" w14:textId="77777777" w:rsidR="002908F2" w:rsidRPr="00522B31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0,332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5A76" w14:textId="77777777" w:rsidR="002908F2" w:rsidRPr="00522B31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0,241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3550" w14:textId="77777777" w:rsidR="002908F2" w:rsidRPr="00522B31" w:rsidRDefault="002908F2" w:rsidP="004C78A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>0,246</w:t>
            </w:r>
          </w:p>
        </w:tc>
      </w:tr>
      <w:tr w:rsidR="002908F2" w:rsidRPr="00522B31" w14:paraId="4A1436CA" w14:textId="77777777" w:rsidTr="004C78A1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7DDD" w14:textId="77777777" w:rsidR="002908F2" w:rsidRPr="00522B31" w:rsidRDefault="002908F2" w:rsidP="004C78A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3A8A" w14:textId="77777777" w:rsidR="002908F2" w:rsidRPr="00522B31" w:rsidRDefault="002908F2" w:rsidP="004C78A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7CE7" w14:textId="77777777" w:rsidR="002908F2" w:rsidRPr="00522B31" w:rsidRDefault="002908F2" w:rsidP="004C78A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694F" w14:textId="77777777" w:rsidR="002908F2" w:rsidRPr="00522B31" w:rsidRDefault="002908F2" w:rsidP="004C78A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C8CC" w14:textId="77777777" w:rsidR="002908F2" w:rsidRPr="00522B31" w:rsidRDefault="002908F2" w:rsidP="004C78A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08F2" w:rsidRPr="00522B31" w14:paraId="49EE72E0" w14:textId="77777777" w:rsidTr="004C78A1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C6D1" w14:textId="77777777" w:rsidR="002908F2" w:rsidRPr="00522B31" w:rsidRDefault="002908F2" w:rsidP="004C78A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22B31">
              <w:rPr>
                <w:color w:val="000000"/>
                <w:sz w:val="22"/>
                <w:szCs w:val="22"/>
              </w:rPr>
              <w:t xml:space="preserve">* - предварительные данные </w:t>
            </w:r>
            <w:proofErr w:type="spellStart"/>
            <w:r>
              <w:rPr>
                <w:color w:val="000000"/>
                <w:sz w:val="22"/>
                <w:szCs w:val="22"/>
              </w:rPr>
              <w:t>Н</w:t>
            </w:r>
            <w:r w:rsidRPr="00522B31">
              <w:rPr>
                <w:color w:val="000000"/>
                <w:sz w:val="22"/>
                <w:szCs w:val="22"/>
              </w:rPr>
              <w:t>овосибстат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F4D3" w14:textId="77777777" w:rsidR="002908F2" w:rsidRPr="00522B31" w:rsidRDefault="002908F2" w:rsidP="004C78A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25A2" w14:textId="77777777" w:rsidR="002908F2" w:rsidRPr="00522B31" w:rsidRDefault="002908F2" w:rsidP="004C78A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8FAA" w14:textId="77777777" w:rsidR="002908F2" w:rsidRPr="00522B31" w:rsidRDefault="002908F2" w:rsidP="004C78A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6876" w14:textId="77777777" w:rsidR="002908F2" w:rsidRPr="00522B31" w:rsidRDefault="002908F2" w:rsidP="004C78A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BB9C687" w14:textId="77777777" w:rsidR="002908F2" w:rsidRDefault="002908F2" w:rsidP="002908F2">
      <w:pPr>
        <w:widowControl w:val="0"/>
        <w:overflowPunct/>
        <w:adjustRightInd/>
        <w:ind w:firstLine="540"/>
        <w:jc w:val="both"/>
        <w:textAlignment w:val="auto"/>
        <w:rPr>
          <w:szCs w:val="28"/>
        </w:rPr>
      </w:pPr>
    </w:p>
    <w:p w14:paraId="01020A01" w14:textId="77777777" w:rsidR="002908F2" w:rsidRPr="009074B2" w:rsidRDefault="002908F2" w:rsidP="002908F2">
      <w:pPr>
        <w:widowControl w:val="0"/>
        <w:overflowPunct/>
        <w:adjustRightInd/>
        <w:ind w:firstLine="540"/>
        <w:jc w:val="both"/>
        <w:textAlignment w:val="auto"/>
        <w:rPr>
          <w:szCs w:val="28"/>
        </w:rPr>
      </w:pPr>
      <w:r>
        <w:rPr>
          <w:szCs w:val="28"/>
        </w:rPr>
        <w:t>В структуре смертности</w:t>
      </w:r>
      <w:r w:rsidRPr="009074B2">
        <w:rPr>
          <w:szCs w:val="28"/>
        </w:rPr>
        <w:t xml:space="preserve"> на первом месте </w:t>
      </w:r>
      <w:r>
        <w:rPr>
          <w:szCs w:val="28"/>
        </w:rPr>
        <w:t>общая смертность</w:t>
      </w:r>
      <w:r w:rsidRPr="009074B2">
        <w:rPr>
          <w:szCs w:val="28"/>
        </w:rPr>
        <w:t xml:space="preserve">, на втором месте </w:t>
      </w:r>
      <w:r>
        <w:rPr>
          <w:szCs w:val="28"/>
        </w:rPr>
        <w:t xml:space="preserve">от </w:t>
      </w:r>
      <w:r w:rsidRPr="009074B2">
        <w:rPr>
          <w:szCs w:val="28"/>
        </w:rPr>
        <w:t>болезн</w:t>
      </w:r>
      <w:r>
        <w:rPr>
          <w:szCs w:val="28"/>
        </w:rPr>
        <w:t>ей</w:t>
      </w:r>
      <w:r w:rsidRPr="009074B2">
        <w:rPr>
          <w:szCs w:val="28"/>
        </w:rPr>
        <w:t xml:space="preserve"> системы кровообращения, на третьем месте </w:t>
      </w:r>
      <w:r>
        <w:rPr>
          <w:szCs w:val="28"/>
        </w:rPr>
        <w:t>от ишемической болезни сердца.</w:t>
      </w:r>
      <w:r w:rsidRPr="009074B2">
        <w:rPr>
          <w:szCs w:val="28"/>
        </w:rPr>
        <w:t xml:space="preserve"> </w:t>
      </w:r>
    </w:p>
    <w:p w14:paraId="46467D7D" w14:textId="77777777" w:rsidR="002908F2" w:rsidRPr="009074B2" w:rsidRDefault="002908F2" w:rsidP="002908F2">
      <w:pPr>
        <w:widowControl w:val="0"/>
        <w:overflowPunct/>
        <w:adjustRightInd/>
        <w:spacing w:before="220"/>
        <w:ind w:firstLine="540"/>
        <w:jc w:val="both"/>
        <w:textAlignment w:val="auto"/>
        <w:rPr>
          <w:szCs w:val="28"/>
        </w:rPr>
      </w:pPr>
      <w:r w:rsidRPr="009074B2">
        <w:rPr>
          <w:szCs w:val="28"/>
        </w:rPr>
        <w:t>Для улучшения демографической ситуации и прежде всего снижения показателей смертности населения необходимо проведение дополнительных мероприятий, направленных на пропаганду здорового образа жизни, пропаганду диспансеризации населения, позволяющей выявить заболевание на ранних стадиях, проводить профилактическую работу и своевременное лечение.</w:t>
      </w:r>
    </w:p>
    <w:p w14:paraId="1948F5F0" w14:textId="77777777" w:rsidR="002908F2" w:rsidRPr="009074B2" w:rsidRDefault="002908F2" w:rsidP="002908F2">
      <w:pPr>
        <w:widowControl w:val="0"/>
        <w:overflowPunct/>
        <w:adjustRightInd/>
        <w:spacing w:before="220"/>
        <w:ind w:firstLine="540"/>
        <w:jc w:val="both"/>
        <w:textAlignment w:val="auto"/>
        <w:rPr>
          <w:szCs w:val="28"/>
        </w:rPr>
      </w:pPr>
      <w:r w:rsidRPr="009074B2">
        <w:rPr>
          <w:szCs w:val="28"/>
        </w:rPr>
        <w:t>Пропаганда здорового образа жизни, мероприятия, направленные на профилактику и своевременное выявление и лечение заболеваний среди населения, мероприятия, направленные на улучшение качества жизни населения, будут в конечном итоге способствовать улучшению демографической ситуации в районе.</w:t>
      </w:r>
    </w:p>
    <w:p w14:paraId="1F0FA8BE" w14:textId="77777777" w:rsidR="002908F2" w:rsidRPr="00230C8C" w:rsidRDefault="002908F2" w:rsidP="002908F2">
      <w:pPr>
        <w:widowControl w:val="0"/>
        <w:overflowPunct/>
        <w:adjustRightInd/>
        <w:ind w:firstLine="540"/>
        <w:jc w:val="both"/>
        <w:textAlignment w:val="auto"/>
        <w:rPr>
          <w:szCs w:val="28"/>
        </w:rPr>
      </w:pPr>
    </w:p>
    <w:p w14:paraId="36C94F79" w14:textId="77777777" w:rsidR="002908F2" w:rsidRPr="00230C8C" w:rsidRDefault="002908F2" w:rsidP="002908F2">
      <w:pPr>
        <w:widowControl w:val="0"/>
        <w:overflowPunct/>
        <w:adjustRightInd/>
        <w:jc w:val="center"/>
        <w:textAlignment w:val="auto"/>
        <w:outlineLvl w:val="2"/>
        <w:rPr>
          <w:b/>
          <w:szCs w:val="28"/>
        </w:rPr>
      </w:pPr>
      <w:r w:rsidRPr="00230C8C">
        <w:rPr>
          <w:b/>
          <w:szCs w:val="28"/>
        </w:rPr>
        <w:t>2.1. Краткая характеристика проблемы с обоснованием</w:t>
      </w:r>
    </w:p>
    <w:p w14:paraId="63FAB59D" w14:textId="77777777" w:rsidR="002908F2" w:rsidRPr="00230C8C" w:rsidRDefault="002908F2" w:rsidP="002908F2">
      <w:pPr>
        <w:widowControl w:val="0"/>
        <w:overflowPunct/>
        <w:adjustRightInd/>
        <w:jc w:val="center"/>
        <w:textAlignment w:val="auto"/>
        <w:rPr>
          <w:b/>
          <w:szCs w:val="28"/>
        </w:rPr>
      </w:pPr>
      <w:r w:rsidRPr="00230C8C">
        <w:rPr>
          <w:b/>
          <w:szCs w:val="28"/>
        </w:rPr>
        <w:t>необходимости ее решения программным метод</w:t>
      </w:r>
      <w:r w:rsidR="0079141D">
        <w:rPr>
          <w:b/>
          <w:szCs w:val="28"/>
        </w:rPr>
        <w:t>о</w:t>
      </w:r>
      <w:r w:rsidRPr="00230C8C">
        <w:rPr>
          <w:b/>
          <w:szCs w:val="28"/>
        </w:rPr>
        <w:t>м</w:t>
      </w:r>
    </w:p>
    <w:p w14:paraId="24162E04" w14:textId="77777777" w:rsidR="002908F2" w:rsidRPr="00230C8C" w:rsidRDefault="002908F2" w:rsidP="002908F2">
      <w:pPr>
        <w:widowControl w:val="0"/>
        <w:overflowPunct/>
        <w:adjustRightInd/>
        <w:ind w:firstLine="540"/>
        <w:jc w:val="both"/>
        <w:textAlignment w:val="auto"/>
        <w:rPr>
          <w:szCs w:val="28"/>
        </w:rPr>
      </w:pPr>
    </w:p>
    <w:p w14:paraId="01F00B1A" w14:textId="77777777" w:rsidR="007C6385" w:rsidRPr="007C6385" w:rsidRDefault="007C6385" w:rsidP="007C6385">
      <w:pPr>
        <w:widowControl w:val="0"/>
        <w:overflowPunct/>
        <w:adjustRightInd/>
        <w:ind w:firstLine="540"/>
        <w:jc w:val="both"/>
        <w:textAlignment w:val="auto"/>
        <w:rPr>
          <w:szCs w:val="28"/>
        </w:rPr>
      </w:pPr>
      <w:r w:rsidRPr="007C6385">
        <w:rPr>
          <w:szCs w:val="28"/>
        </w:rPr>
        <w:t>Здоровье – это состояние полного физического, психического и социального благополучия, а не только отсутствие болезней или физических дефектов.</w:t>
      </w:r>
    </w:p>
    <w:p w14:paraId="70E68809" w14:textId="77777777" w:rsidR="007C6385" w:rsidRPr="007C6385" w:rsidRDefault="007C6385" w:rsidP="007C6385">
      <w:pPr>
        <w:widowControl w:val="0"/>
        <w:overflowPunct/>
        <w:adjustRightInd/>
        <w:ind w:firstLine="540"/>
        <w:jc w:val="both"/>
        <w:textAlignment w:val="auto"/>
        <w:rPr>
          <w:szCs w:val="28"/>
        </w:rPr>
      </w:pPr>
      <w:r w:rsidRPr="007C6385">
        <w:rPr>
          <w:szCs w:val="28"/>
        </w:rPr>
        <w:t>Здоровый образ жизни – это такая форма жизнедеятельности, преимущественно в досуговой сфере, и такой образ мыслей, которые удовлетворяют естественные психоэмоциональные, культурные и физиологические потребности человека и направлены на сохранение и укрепление его  этногенетических, этносоциальных и этнокультурных основ, обеспечивающие самоутверждение посредством всестороннего и гармоничного развития.</w:t>
      </w:r>
    </w:p>
    <w:p w14:paraId="56FDA5D3" w14:textId="77777777" w:rsidR="007C6385" w:rsidRPr="007C6385" w:rsidRDefault="007C6385" w:rsidP="007C6385">
      <w:pPr>
        <w:widowControl w:val="0"/>
        <w:overflowPunct/>
        <w:adjustRightInd/>
        <w:ind w:firstLine="540"/>
        <w:jc w:val="both"/>
        <w:textAlignment w:val="auto"/>
        <w:rPr>
          <w:szCs w:val="28"/>
        </w:rPr>
      </w:pPr>
      <w:r w:rsidRPr="007C6385">
        <w:rPr>
          <w:szCs w:val="28"/>
        </w:rPr>
        <w:t>Основные факторы, влияющие на неблагоприятное изменение здоровья современного человека:</w:t>
      </w:r>
    </w:p>
    <w:p w14:paraId="5BCF776D" w14:textId="77777777" w:rsidR="007C6385" w:rsidRPr="007C6385" w:rsidRDefault="007C6385" w:rsidP="007C6385">
      <w:pPr>
        <w:widowControl w:val="0"/>
        <w:overflowPunct/>
        <w:adjustRightInd/>
        <w:ind w:firstLine="540"/>
        <w:jc w:val="both"/>
        <w:textAlignment w:val="auto"/>
        <w:rPr>
          <w:szCs w:val="28"/>
        </w:rPr>
      </w:pPr>
      <w:r w:rsidRPr="007C6385">
        <w:rPr>
          <w:szCs w:val="28"/>
        </w:rPr>
        <w:t>1.</w:t>
      </w:r>
      <w:r w:rsidRPr="007C6385">
        <w:rPr>
          <w:szCs w:val="28"/>
        </w:rPr>
        <w:tab/>
        <w:t>Изменения двигательной активности человека (офисная работа, компьютерные технологии, автоматизация производства, передвижение на автотранспорте существенно снижают потребность человека в движении);</w:t>
      </w:r>
    </w:p>
    <w:p w14:paraId="41258064" w14:textId="77777777" w:rsidR="007C6385" w:rsidRPr="007C6385" w:rsidRDefault="007C6385" w:rsidP="007C6385">
      <w:pPr>
        <w:widowControl w:val="0"/>
        <w:overflowPunct/>
        <w:adjustRightInd/>
        <w:ind w:firstLine="540"/>
        <w:jc w:val="both"/>
        <w:textAlignment w:val="auto"/>
        <w:rPr>
          <w:szCs w:val="28"/>
        </w:rPr>
      </w:pPr>
      <w:r w:rsidRPr="007C6385">
        <w:rPr>
          <w:szCs w:val="28"/>
        </w:rPr>
        <w:t>2.</w:t>
      </w:r>
      <w:r w:rsidRPr="007C6385">
        <w:rPr>
          <w:szCs w:val="28"/>
        </w:rPr>
        <w:tab/>
        <w:t>Нерациональное питание (нарушение режима питания, увеличение доли употребления «фастфудов» способствует развитию заболеваний желудо</w:t>
      </w:r>
      <w:r w:rsidR="00D764D9">
        <w:rPr>
          <w:szCs w:val="28"/>
        </w:rPr>
        <w:t>чно-кишечного тракта, ожирению).</w:t>
      </w:r>
    </w:p>
    <w:p w14:paraId="56BB5677" w14:textId="77777777" w:rsidR="007C6385" w:rsidRPr="007C6385" w:rsidRDefault="007C6385" w:rsidP="007C6385">
      <w:pPr>
        <w:widowControl w:val="0"/>
        <w:overflowPunct/>
        <w:adjustRightInd/>
        <w:ind w:firstLine="540"/>
        <w:jc w:val="both"/>
        <w:textAlignment w:val="auto"/>
        <w:rPr>
          <w:szCs w:val="28"/>
        </w:rPr>
      </w:pPr>
      <w:r w:rsidRPr="007C6385">
        <w:rPr>
          <w:szCs w:val="28"/>
        </w:rPr>
        <w:t xml:space="preserve">Формирование образа жизни, способствующего укреплению здоровья человека, осуществляется на </w:t>
      </w:r>
      <w:r w:rsidR="00D6727D">
        <w:rPr>
          <w:szCs w:val="28"/>
        </w:rPr>
        <w:t xml:space="preserve">следующих </w:t>
      </w:r>
      <w:r w:rsidRPr="007C6385">
        <w:rPr>
          <w:szCs w:val="28"/>
        </w:rPr>
        <w:t>уровнях:</w:t>
      </w:r>
    </w:p>
    <w:p w14:paraId="6BF100C6" w14:textId="77777777" w:rsidR="007C6385" w:rsidRPr="007C6385" w:rsidRDefault="007C6385" w:rsidP="007C6385">
      <w:pPr>
        <w:widowControl w:val="0"/>
        <w:overflowPunct/>
        <w:adjustRightInd/>
        <w:ind w:firstLine="540"/>
        <w:jc w:val="both"/>
        <w:textAlignment w:val="auto"/>
        <w:rPr>
          <w:szCs w:val="28"/>
        </w:rPr>
      </w:pPr>
      <w:r w:rsidRPr="007C6385">
        <w:rPr>
          <w:szCs w:val="28"/>
        </w:rPr>
        <w:t>- социальном (пропаганда в средствах массовой информации, информационно-просветительская работа с населением);</w:t>
      </w:r>
    </w:p>
    <w:p w14:paraId="17B79B33" w14:textId="77777777" w:rsidR="007C6385" w:rsidRPr="007C6385" w:rsidRDefault="007C6385" w:rsidP="007C6385">
      <w:pPr>
        <w:widowControl w:val="0"/>
        <w:overflowPunct/>
        <w:adjustRightInd/>
        <w:ind w:firstLine="540"/>
        <w:jc w:val="both"/>
        <w:textAlignment w:val="auto"/>
        <w:rPr>
          <w:szCs w:val="28"/>
        </w:rPr>
      </w:pPr>
      <w:r w:rsidRPr="007C6385">
        <w:rPr>
          <w:szCs w:val="28"/>
        </w:rPr>
        <w:lastRenderedPageBreak/>
        <w:t>-личностном (система ценностных ориентаций человека, направленных на здоровый образ жизни, стандартизация бытового уклада).</w:t>
      </w:r>
    </w:p>
    <w:p w14:paraId="79C9C353" w14:textId="77777777" w:rsidR="007C6385" w:rsidRPr="007C6385" w:rsidRDefault="007C6385" w:rsidP="007C6385">
      <w:pPr>
        <w:widowControl w:val="0"/>
        <w:overflowPunct/>
        <w:adjustRightInd/>
        <w:ind w:firstLine="540"/>
        <w:jc w:val="both"/>
        <w:textAlignment w:val="auto"/>
        <w:rPr>
          <w:szCs w:val="28"/>
        </w:rPr>
      </w:pPr>
      <w:r w:rsidRPr="007C6385">
        <w:rPr>
          <w:szCs w:val="28"/>
        </w:rPr>
        <w:t>На состояние здоровья населения влияет целый ряд различных факторов, таких как безопасность окружающей среды и общества, качество жилья и питания, распространенность табакокурения, объем продаж алкогольных напитков и их употребления, в том числе пива, наркомания, доступность занятий физической культурой, уровень образования, материальная обеспеченность и другие.</w:t>
      </w:r>
    </w:p>
    <w:p w14:paraId="4C573226" w14:textId="77777777" w:rsidR="007C6385" w:rsidRPr="007C6385" w:rsidRDefault="007C6385" w:rsidP="007C6385">
      <w:pPr>
        <w:widowControl w:val="0"/>
        <w:overflowPunct/>
        <w:adjustRightInd/>
        <w:ind w:firstLine="540"/>
        <w:jc w:val="both"/>
        <w:textAlignment w:val="auto"/>
        <w:rPr>
          <w:szCs w:val="28"/>
        </w:rPr>
      </w:pPr>
      <w:r w:rsidRPr="007C6385">
        <w:rPr>
          <w:szCs w:val="28"/>
        </w:rPr>
        <w:t>Муниципальная программа призвана способствовать удовлетворению потребностей населения Чулымского района в формировании здорового образа жизни у населения.</w:t>
      </w:r>
    </w:p>
    <w:p w14:paraId="482BC454" w14:textId="77777777" w:rsidR="007C6385" w:rsidRPr="007C6385" w:rsidRDefault="007C6385" w:rsidP="007C6385">
      <w:pPr>
        <w:widowControl w:val="0"/>
        <w:overflowPunct/>
        <w:adjustRightInd/>
        <w:ind w:firstLine="540"/>
        <w:jc w:val="both"/>
        <w:textAlignment w:val="auto"/>
        <w:rPr>
          <w:szCs w:val="28"/>
        </w:rPr>
      </w:pPr>
      <w:r w:rsidRPr="007C6385">
        <w:rPr>
          <w:szCs w:val="28"/>
        </w:rPr>
        <w:t>Повысить уровень здоровья населения возможно через формирование ответственного отношения людей к своему</w:t>
      </w:r>
      <w:r w:rsidR="00E840CD">
        <w:rPr>
          <w:szCs w:val="28"/>
        </w:rPr>
        <w:t xml:space="preserve"> здоровью и здоровью окружающих</w:t>
      </w:r>
      <w:r w:rsidRPr="007C6385">
        <w:rPr>
          <w:szCs w:val="28"/>
        </w:rPr>
        <w:t>.</w:t>
      </w:r>
    </w:p>
    <w:p w14:paraId="5217B344" w14:textId="77777777" w:rsidR="007C6385" w:rsidRPr="007C6385" w:rsidRDefault="007C6385" w:rsidP="007C6385">
      <w:pPr>
        <w:widowControl w:val="0"/>
        <w:overflowPunct/>
        <w:adjustRightInd/>
        <w:ind w:firstLine="540"/>
        <w:jc w:val="both"/>
        <w:textAlignment w:val="auto"/>
        <w:rPr>
          <w:szCs w:val="28"/>
        </w:rPr>
      </w:pPr>
      <w:r w:rsidRPr="007C6385">
        <w:rPr>
          <w:szCs w:val="28"/>
        </w:rPr>
        <w:t>Важным направлением формирования здорового образа жизни для детей и подростков является вовлечение в регулярные занятия спортом и в молодежные клубные формирования.</w:t>
      </w:r>
    </w:p>
    <w:p w14:paraId="72450EFE" w14:textId="77777777" w:rsidR="007C6385" w:rsidRDefault="007C6385" w:rsidP="007C6385">
      <w:pPr>
        <w:widowControl w:val="0"/>
        <w:overflowPunct/>
        <w:adjustRightInd/>
        <w:ind w:firstLine="540"/>
        <w:jc w:val="both"/>
        <w:textAlignment w:val="auto"/>
        <w:rPr>
          <w:szCs w:val="28"/>
        </w:rPr>
      </w:pPr>
      <w:r w:rsidRPr="007C6385">
        <w:rPr>
          <w:szCs w:val="28"/>
        </w:rPr>
        <w:t>Немалую роль в ряду профилактических мероприятий занимает наглядная агитация здорового образа жизни и непринятие асоциального поведения, в том числе употребления алкоголя, наркотических средств, табакокурения. С этой целью используются информационные ресурсы: сеть «Интернет», печатные издания, уголки здоровья в организациях всех форм собственности.</w:t>
      </w:r>
    </w:p>
    <w:p w14:paraId="5E5D1790" w14:textId="77777777" w:rsidR="002908F2" w:rsidRPr="00A32349" w:rsidRDefault="002908F2" w:rsidP="002908F2">
      <w:pPr>
        <w:widowControl w:val="0"/>
        <w:overflowPunct/>
        <w:adjustRightInd/>
        <w:ind w:firstLine="540"/>
        <w:jc w:val="both"/>
        <w:textAlignment w:val="auto"/>
        <w:rPr>
          <w:szCs w:val="28"/>
        </w:rPr>
      </w:pPr>
      <w:r w:rsidRPr="00A32349">
        <w:rPr>
          <w:szCs w:val="28"/>
        </w:rPr>
        <w:t>В районе различными структурами - образовательными и физкультурно-оздоровительными организациями, учреждением здравоохранения, общественными организациями реализуется комплекс мероприятий, направленных на формирование здорового образа жизни (далее по тексту - ЗОЖ), борьбу с неинфекционными заболеваниями и факторами риска их развития. Ведется информационная кампания в сотрудничестве со средствами массовой информации и в том числе с использованием интернет-технологий.</w:t>
      </w:r>
    </w:p>
    <w:p w14:paraId="345DE1BB" w14:textId="77777777" w:rsidR="002908F2" w:rsidRPr="00A32349" w:rsidRDefault="002908F2" w:rsidP="002908F2">
      <w:pPr>
        <w:widowControl w:val="0"/>
        <w:overflowPunct/>
        <w:adjustRightInd/>
        <w:spacing w:before="220"/>
        <w:ind w:firstLine="540"/>
        <w:jc w:val="both"/>
        <w:textAlignment w:val="auto"/>
        <w:rPr>
          <w:szCs w:val="28"/>
        </w:rPr>
      </w:pPr>
      <w:r w:rsidRPr="00A32349">
        <w:rPr>
          <w:szCs w:val="28"/>
        </w:rPr>
        <w:t>Ежегодно проводятся диспансеризация и медицинские осмотры населения в порядке, установленном Министерством здравоохранения Российской Федерации.</w:t>
      </w:r>
    </w:p>
    <w:p w14:paraId="10A9846D" w14:textId="77777777" w:rsidR="002908F2" w:rsidRPr="00A32349" w:rsidRDefault="002908F2" w:rsidP="002908F2">
      <w:pPr>
        <w:widowControl w:val="0"/>
        <w:overflowPunct/>
        <w:adjustRightInd/>
        <w:spacing w:before="220"/>
        <w:ind w:firstLine="540"/>
        <w:jc w:val="both"/>
        <w:textAlignment w:val="auto"/>
        <w:rPr>
          <w:szCs w:val="28"/>
        </w:rPr>
      </w:pPr>
      <w:r w:rsidRPr="00A32349">
        <w:rPr>
          <w:szCs w:val="28"/>
        </w:rPr>
        <w:t xml:space="preserve">Без преобразований в сфере культуры ЗОЖ и профилактики заболеваний не удастся добиться кардинального изменения существующих показателей смертности и заболеваемости населения. Формирование ЗОЖ у граждан, в том числе у детей и подростков, существенным образом должно быть поддержано мероприятиями, направленными на повышение информированности граждан о факторах риска для их здоровья, формирование мотивации к ведению ЗОЖ. ЗОЖ предполагает отказ от потребления табака и наркотиков, злоупотребления алкоголем, а также рациональное питание и наличие достаточного уровня физической активности, предотвращающих развитие ожирения. Активное информирование населения о факторах риска для здоровья и формирование мотивации к ведению ЗОЖ должны осуществляться через различные источники информации (сеть "Интернет", печатные издания с учетом специфики групп населения, различающихся по возрасту, полу, образованию, социальному статусу). Существует необходимость формирования системы непрерывного образования </w:t>
      </w:r>
      <w:r w:rsidRPr="00A32349">
        <w:rPr>
          <w:szCs w:val="28"/>
        </w:rPr>
        <w:lastRenderedPageBreak/>
        <w:t>граждан и медицинских специалистов по проблемам ЗОЖ, в том числе здорового питания.</w:t>
      </w:r>
    </w:p>
    <w:p w14:paraId="5249F3A2" w14:textId="77777777" w:rsidR="002908F2" w:rsidRPr="00A32349" w:rsidRDefault="002908F2" w:rsidP="002908F2">
      <w:pPr>
        <w:widowControl w:val="0"/>
        <w:overflowPunct/>
        <w:adjustRightInd/>
        <w:spacing w:before="220"/>
        <w:ind w:firstLine="540"/>
        <w:jc w:val="both"/>
        <w:textAlignment w:val="auto"/>
        <w:rPr>
          <w:szCs w:val="28"/>
        </w:rPr>
      </w:pPr>
      <w:r w:rsidRPr="00A32349">
        <w:rPr>
          <w:szCs w:val="28"/>
        </w:rPr>
        <w:t xml:space="preserve">Особое значение в настоящее время имеет формирование ЗОЖ у детей, подростков, молодежи и студентов, что обусловлено большой распространенностью среди них курения, а также высокой частотой выявления нерационального питания, избыточной массы тела </w:t>
      </w:r>
      <w:r w:rsidR="00E840CD">
        <w:rPr>
          <w:szCs w:val="28"/>
        </w:rPr>
        <w:t>(</w:t>
      </w:r>
      <w:r w:rsidRPr="00A32349">
        <w:rPr>
          <w:szCs w:val="28"/>
        </w:rPr>
        <w:t>ожирени</w:t>
      </w:r>
      <w:r w:rsidR="00E840CD">
        <w:rPr>
          <w:szCs w:val="28"/>
        </w:rPr>
        <w:t>я) и низкой физической активности</w:t>
      </w:r>
      <w:r>
        <w:rPr>
          <w:szCs w:val="28"/>
        </w:rPr>
        <w:t>.</w:t>
      </w:r>
    </w:p>
    <w:p w14:paraId="7A1463DE" w14:textId="77777777" w:rsidR="002908F2" w:rsidRPr="00A32349" w:rsidRDefault="002908F2" w:rsidP="002908F2">
      <w:pPr>
        <w:widowControl w:val="0"/>
        <w:overflowPunct/>
        <w:adjustRightInd/>
        <w:spacing w:before="220"/>
        <w:ind w:firstLine="540"/>
        <w:jc w:val="both"/>
        <w:textAlignment w:val="auto"/>
        <w:rPr>
          <w:szCs w:val="28"/>
        </w:rPr>
      </w:pPr>
      <w:r w:rsidRPr="00A32349">
        <w:rPr>
          <w:szCs w:val="28"/>
        </w:rPr>
        <w:t>Отдельного внимания заслуживают проблемы наркомании и алкоголизма. Процесс повышения мотивации населения, в том числе детей и подростков, к ведению ЗОЖ предполагает межведомственное многоуровневое взаимодействие с привлечением к реализации программы медицинских учреждений, общественных организаций, участвующих в информировании населения о факторах риска неинфекционных заболеваний и зависимостей, создании системы мотивации к ведению ЗОЖ и обеспечении для этого соответствующих условий</w:t>
      </w:r>
      <w:r w:rsidR="00E840CD">
        <w:rPr>
          <w:szCs w:val="28"/>
        </w:rPr>
        <w:t>.</w:t>
      </w:r>
    </w:p>
    <w:p w14:paraId="7B482991" w14:textId="77777777" w:rsidR="002908F2" w:rsidRPr="00A32349" w:rsidRDefault="002908F2" w:rsidP="002908F2">
      <w:pPr>
        <w:widowControl w:val="0"/>
        <w:overflowPunct/>
        <w:adjustRightInd/>
        <w:spacing w:before="220"/>
        <w:ind w:firstLine="540"/>
        <w:jc w:val="both"/>
        <w:textAlignment w:val="auto"/>
        <w:rPr>
          <w:szCs w:val="28"/>
        </w:rPr>
      </w:pPr>
      <w:r w:rsidRPr="00A32349">
        <w:rPr>
          <w:szCs w:val="28"/>
        </w:rPr>
        <w:t>Профилактические мероприятия должны стать ключевыми в борьбе с сердечно-сосудистыми и онкологическими заболеваниями, прежде всего среди граждан трудоспособного возраста. Один из важнейших ресурсов - проведение информационных кампаний.</w:t>
      </w:r>
    </w:p>
    <w:p w14:paraId="1A6F8B80" w14:textId="77777777" w:rsidR="002908F2" w:rsidRPr="00A32349" w:rsidRDefault="002908F2" w:rsidP="002908F2">
      <w:pPr>
        <w:widowControl w:val="0"/>
        <w:overflowPunct/>
        <w:adjustRightInd/>
        <w:spacing w:before="220"/>
        <w:ind w:firstLine="540"/>
        <w:jc w:val="both"/>
        <w:textAlignment w:val="auto"/>
        <w:rPr>
          <w:szCs w:val="28"/>
        </w:rPr>
      </w:pPr>
      <w:r w:rsidRPr="00A32349">
        <w:rPr>
          <w:szCs w:val="28"/>
        </w:rPr>
        <w:t>Приоритетные направления в сфере здравоохранения Чулымского района направлены на создание условий для формирования здорового образа жизни у граждан, обеспечения населения доступной и качественной медицинской помощью. Основными задачами являются: создание условий, обеспечивающих возможность реализации приоритета профилактики в сфере охраны здоровья, в том числе условий, необходимых для осуществления мероприятий по предупреждению и раннему выявлению заболеваний, формирование у населения ответственного отношения к собственному здоровью и мотивации к здоровому образу жизни, профилактика и лечение социально значимых заболеваний.</w:t>
      </w:r>
    </w:p>
    <w:p w14:paraId="44476FA9" w14:textId="77777777" w:rsidR="007025BF" w:rsidRPr="008431B4" w:rsidRDefault="007025BF" w:rsidP="007025BF">
      <w:pPr>
        <w:ind w:firstLine="709"/>
        <w:jc w:val="center"/>
        <w:rPr>
          <w:b/>
          <w:szCs w:val="28"/>
        </w:rPr>
      </w:pPr>
    </w:p>
    <w:p w14:paraId="03938F26" w14:textId="77777777" w:rsidR="001F6880" w:rsidRDefault="001F6880" w:rsidP="001F6880"/>
    <w:p w14:paraId="4EE755BB" w14:textId="77777777" w:rsidR="00D04ABF" w:rsidRDefault="00EB366A" w:rsidP="00EB366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Цели и</w:t>
      </w:r>
      <w:r w:rsidR="00715E50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14:paraId="1BD0D83A" w14:textId="77777777" w:rsidR="00EB366A" w:rsidRDefault="00EB366A" w:rsidP="00EB366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3603F520" w14:textId="77777777" w:rsidR="008D362C" w:rsidRDefault="00EB366A" w:rsidP="008D362C">
      <w:pPr>
        <w:widowControl w:val="0"/>
        <w:overflowPunct/>
        <w:adjustRightInd/>
        <w:ind w:firstLine="567"/>
        <w:jc w:val="both"/>
        <w:textAlignment w:val="auto"/>
        <w:rPr>
          <w:color w:val="FF0000"/>
          <w:szCs w:val="28"/>
        </w:rPr>
      </w:pPr>
      <w:r w:rsidRPr="00EB366A">
        <w:rPr>
          <w:b/>
          <w:szCs w:val="28"/>
        </w:rPr>
        <w:t>Цель Муниципальной программы:</w:t>
      </w:r>
      <w:r w:rsidR="008D362C" w:rsidRPr="008D362C">
        <w:rPr>
          <w:szCs w:val="28"/>
        </w:rPr>
        <w:t xml:space="preserve"> </w:t>
      </w:r>
      <w:r w:rsidR="008D362C">
        <w:rPr>
          <w:szCs w:val="28"/>
        </w:rPr>
        <w:t>повышение уровня информированности населения</w:t>
      </w:r>
      <w:r w:rsidR="00DF3E3E">
        <w:rPr>
          <w:szCs w:val="28"/>
        </w:rPr>
        <w:t xml:space="preserve"> о </w:t>
      </w:r>
      <w:r w:rsidR="00AC1988">
        <w:rPr>
          <w:szCs w:val="28"/>
        </w:rPr>
        <w:t xml:space="preserve">профилактике </w:t>
      </w:r>
      <w:r w:rsidR="00DF3E3E">
        <w:rPr>
          <w:szCs w:val="28"/>
        </w:rPr>
        <w:t xml:space="preserve">неинфекционных заболеваниях и </w:t>
      </w:r>
      <w:r w:rsidR="008D362C">
        <w:rPr>
          <w:szCs w:val="28"/>
        </w:rPr>
        <w:t>ведени</w:t>
      </w:r>
      <w:r w:rsidR="00AC1988">
        <w:rPr>
          <w:szCs w:val="28"/>
        </w:rPr>
        <w:t>и</w:t>
      </w:r>
      <w:r w:rsidR="008D362C">
        <w:rPr>
          <w:szCs w:val="28"/>
        </w:rPr>
        <w:t xml:space="preserve"> здорового образа жизни </w:t>
      </w:r>
    </w:p>
    <w:p w14:paraId="50DF8E1D" w14:textId="77777777" w:rsidR="00800FA3" w:rsidRPr="00AD64C2" w:rsidRDefault="00E9776A" w:rsidP="008D362C">
      <w:pPr>
        <w:widowControl w:val="0"/>
        <w:overflowPunct/>
        <w:adjustRightInd/>
        <w:ind w:firstLine="567"/>
        <w:jc w:val="both"/>
        <w:textAlignment w:val="auto"/>
        <w:rPr>
          <w:szCs w:val="28"/>
        </w:rPr>
      </w:pPr>
      <w:r>
        <w:rPr>
          <w:szCs w:val="28"/>
        </w:rPr>
        <w:t>Д</w:t>
      </w:r>
      <w:r w:rsidR="00800FA3" w:rsidRPr="00AD64C2">
        <w:rPr>
          <w:szCs w:val="28"/>
        </w:rPr>
        <w:t>остижени</w:t>
      </w:r>
      <w:r>
        <w:rPr>
          <w:szCs w:val="28"/>
        </w:rPr>
        <w:t>е поставленной</w:t>
      </w:r>
      <w:r w:rsidR="00800FA3" w:rsidRPr="00AD64C2">
        <w:rPr>
          <w:szCs w:val="28"/>
        </w:rPr>
        <w:t xml:space="preserve"> цели </w:t>
      </w:r>
      <w:r>
        <w:rPr>
          <w:szCs w:val="28"/>
        </w:rPr>
        <w:t>обеспечивается решением следующих задач</w:t>
      </w:r>
      <w:r w:rsidR="00800FA3" w:rsidRPr="00AD64C2">
        <w:rPr>
          <w:szCs w:val="28"/>
        </w:rPr>
        <w:t>:</w:t>
      </w:r>
    </w:p>
    <w:p w14:paraId="2B5BBEEF" w14:textId="77777777" w:rsidR="00AC1988" w:rsidRPr="00AC1988" w:rsidRDefault="00AC1988" w:rsidP="00AC1988">
      <w:pPr>
        <w:widowControl w:val="0"/>
        <w:overflowPunct/>
        <w:adjustRightInd/>
        <w:jc w:val="both"/>
        <w:textAlignment w:val="auto"/>
        <w:rPr>
          <w:szCs w:val="28"/>
        </w:rPr>
      </w:pPr>
      <w:r w:rsidRPr="00AC1988">
        <w:rPr>
          <w:szCs w:val="28"/>
        </w:rPr>
        <w:t>1.</w:t>
      </w:r>
      <w:r w:rsidRPr="00AC1988">
        <w:rPr>
          <w:szCs w:val="28"/>
        </w:rPr>
        <w:tab/>
        <w:t>Профилактика и ранняя диагностика заболеваний;</w:t>
      </w:r>
    </w:p>
    <w:p w14:paraId="79B8ACD7" w14:textId="77777777" w:rsidR="00AC1988" w:rsidRPr="00AC1988" w:rsidRDefault="00AC1988" w:rsidP="00AC1988">
      <w:pPr>
        <w:widowControl w:val="0"/>
        <w:overflowPunct/>
        <w:adjustRightInd/>
        <w:jc w:val="both"/>
        <w:textAlignment w:val="auto"/>
        <w:rPr>
          <w:szCs w:val="28"/>
        </w:rPr>
      </w:pPr>
      <w:r w:rsidRPr="00AC1988">
        <w:rPr>
          <w:szCs w:val="28"/>
        </w:rPr>
        <w:t>2.</w:t>
      </w:r>
      <w:r w:rsidRPr="00AC1988">
        <w:rPr>
          <w:szCs w:val="28"/>
        </w:rPr>
        <w:tab/>
        <w:t>Сохранение и укрепление здоровья работников организаций Чулымского района;</w:t>
      </w:r>
    </w:p>
    <w:p w14:paraId="3CCBA207" w14:textId="77777777" w:rsidR="00AC1988" w:rsidRPr="00AC1988" w:rsidRDefault="00AC1988" w:rsidP="00AC1988">
      <w:pPr>
        <w:widowControl w:val="0"/>
        <w:overflowPunct/>
        <w:adjustRightInd/>
        <w:jc w:val="both"/>
        <w:textAlignment w:val="auto"/>
        <w:rPr>
          <w:szCs w:val="28"/>
        </w:rPr>
      </w:pPr>
      <w:r w:rsidRPr="00AC1988">
        <w:rPr>
          <w:szCs w:val="28"/>
        </w:rPr>
        <w:t>3.</w:t>
      </w:r>
      <w:r w:rsidRPr="00AC1988">
        <w:rPr>
          <w:szCs w:val="28"/>
        </w:rPr>
        <w:tab/>
        <w:t>Развитие системы информирования населения о мерах профилактики заболеваний, сохранения и укрепления здоровья;</w:t>
      </w:r>
    </w:p>
    <w:p w14:paraId="6B13AC00" w14:textId="77777777" w:rsidR="00AC1988" w:rsidRDefault="00AC1988" w:rsidP="00AC1988">
      <w:pPr>
        <w:widowControl w:val="0"/>
        <w:overflowPunct/>
        <w:adjustRightInd/>
        <w:jc w:val="both"/>
        <w:textAlignment w:val="auto"/>
        <w:rPr>
          <w:szCs w:val="28"/>
        </w:rPr>
      </w:pPr>
      <w:r w:rsidRPr="00AC1988">
        <w:rPr>
          <w:szCs w:val="28"/>
        </w:rPr>
        <w:t>4.</w:t>
      </w:r>
      <w:r w:rsidRPr="00AC1988">
        <w:rPr>
          <w:szCs w:val="28"/>
        </w:rPr>
        <w:tab/>
        <w:t xml:space="preserve">Увеличение количества мероприятий направленных на пропаганду здорового </w:t>
      </w:r>
      <w:r w:rsidRPr="00AC1988">
        <w:rPr>
          <w:szCs w:val="28"/>
        </w:rPr>
        <w:lastRenderedPageBreak/>
        <w:t>образа жизни.</w:t>
      </w:r>
    </w:p>
    <w:p w14:paraId="6CBA6473" w14:textId="77777777" w:rsidR="0066634C" w:rsidRPr="00E9776A" w:rsidRDefault="0066634C" w:rsidP="00AC1988">
      <w:pPr>
        <w:widowControl w:val="0"/>
        <w:overflowPunct/>
        <w:adjustRightInd/>
        <w:jc w:val="both"/>
        <w:textAlignment w:val="auto"/>
        <w:rPr>
          <w:rFonts w:eastAsia="Calibri"/>
          <w:szCs w:val="28"/>
          <w:lang w:eastAsia="en-US"/>
        </w:rPr>
      </w:pPr>
      <w:r w:rsidRPr="0066634C">
        <w:rPr>
          <w:rFonts w:eastAsia="Calibri"/>
          <w:szCs w:val="28"/>
          <w:lang w:eastAsia="en-US"/>
        </w:rPr>
        <w:t xml:space="preserve">     </w:t>
      </w:r>
      <w:r w:rsidRPr="00E9776A">
        <w:rPr>
          <w:rFonts w:eastAsia="Calibri"/>
          <w:szCs w:val="28"/>
          <w:lang w:eastAsia="en-US"/>
        </w:rPr>
        <w:t xml:space="preserve">Цель и задачи муниципальной программы с указанием целевых индикаторов приведены в </w:t>
      </w:r>
      <w:r w:rsidR="0003606D">
        <w:rPr>
          <w:rFonts w:eastAsia="Calibri"/>
          <w:szCs w:val="28"/>
          <w:lang w:eastAsia="en-US"/>
        </w:rPr>
        <w:t>П</w:t>
      </w:r>
      <w:r w:rsidRPr="00E9776A">
        <w:rPr>
          <w:rFonts w:eastAsia="Calibri"/>
          <w:szCs w:val="28"/>
          <w:lang w:eastAsia="en-US"/>
        </w:rPr>
        <w:t xml:space="preserve">риложении № 1 к муниципальной программе.  </w:t>
      </w:r>
    </w:p>
    <w:p w14:paraId="45AC71B5" w14:textId="77777777" w:rsidR="0066634C" w:rsidRPr="00E9776A" w:rsidRDefault="0066634C" w:rsidP="0066634C">
      <w:pPr>
        <w:widowControl w:val="0"/>
        <w:overflowPunct/>
        <w:adjustRightInd/>
        <w:jc w:val="both"/>
        <w:textAlignment w:val="auto"/>
        <w:rPr>
          <w:rFonts w:eastAsia="Calibri"/>
          <w:szCs w:val="28"/>
          <w:lang w:eastAsia="en-US"/>
        </w:rPr>
      </w:pPr>
      <w:r w:rsidRPr="00E9776A">
        <w:rPr>
          <w:rFonts w:eastAsia="Calibri"/>
          <w:szCs w:val="28"/>
          <w:lang w:eastAsia="en-US"/>
        </w:rPr>
        <w:t xml:space="preserve">      Эффективность муниципальной программы определяется достижением запланированных показателей целевых индикаторов.</w:t>
      </w:r>
    </w:p>
    <w:p w14:paraId="0393162F" w14:textId="77777777" w:rsidR="003C0BD9" w:rsidRPr="00E9776A" w:rsidRDefault="0066634C" w:rsidP="0066634C">
      <w:pPr>
        <w:widowControl w:val="0"/>
        <w:overflowPunct/>
        <w:adjustRightInd/>
        <w:jc w:val="both"/>
        <w:textAlignment w:val="auto"/>
        <w:rPr>
          <w:rFonts w:eastAsia="Calibri"/>
          <w:szCs w:val="28"/>
          <w:lang w:eastAsia="en-US"/>
        </w:rPr>
      </w:pPr>
      <w:r w:rsidRPr="00E9776A">
        <w:rPr>
          <w:rFonts w:eastAsia="Calibri"/>
          <w:szCs w:val="28"/>
          <w:lang w:eastAsia="en-US"/>
        </w:rPr>
        <w:t>Срок реализации программы: 7 лет (2024 - 2030 годы), этапы реализации программы  не выделяются.</w:t>
      </w:r>
    </w:p>
    <w:p w14:paraId="3CC6ABFE" w14:textId="77777777" w:rsidR="008A7120" w:rsidRPr="008A7120" w:rsidRDefault="008A7120" w:rsidP="008A7120">
      <w:pPr>
        <w:widowControl w:val="0"/>
        <w:overflowPunct/>
        <w:adjustRightInd/>
        <w:ind w:firstLine="540"/>
        <w:jc w:val="both"/>
        <w:textAlignment w:val="auto"/>
        <w:rPr>
          <w:szCs w:val="28"/>
        </w:rPr>
      </w:pPr>
    </w:p>
    <w:p w14:paraId="2CC0FB7A" w14:textId="77777777" w:rsidR="00DF082D" w:rsidRPr="00DF082D" w:rsidRDefault="00230C8C" w:rsidP="00DF082D">
      <w:pPr>
        <w:widowControl w:val="0"/>
        <w:overflowPunct/>
        <w:adjustRightInd/>
        <w:jc w:val="center"/>
        <w:textAlignment w:val="auto"/>
        <w:outlineLvl w:val="1"/>
        <w:rPr>
          <w:b/>
          <w:szCs w:val="28"/>
        </w:rPr>
      </w:pPr>
      <w:r>
        <w:rPr>
          <w:b/>
          <w:szCs w:val="28"/>
        </w:rPr>
        <w:t>Раздел 4</w:t>
      </w:r>
      <w:r w:rsidR="00DF082D" w:rsidRPr="00DF082D">
        <w:rPr>
          <w:b/>
          <w:szCs w:val="28"/>
        </w:rPr>
        <w:t xml:space="preserve">. </w:t>
      </w:r>
      <w:r w:rsidR="00E9776A">
        <w:rPr>
          <w:b/>
          <w:szCs w:val="28"/>
        </w:rPr>
        <w:t>Обоснование выделения системы мероприятий и краткое описание основных мероприятий муниципальной программы</w:t>
      </w:r>
    </w:p>
    <w:p w14:paraId="027C46C0" w14:textId="77777777" w:rsidR="00DF082D" w:rsidRPr="00DF082D" w:rsidRDefault="00DF082D" w:rsidP="00DF082D">
      <w:pPr>
        <w:widowControl w:val="0"/>
        <w:overflowPunct/>
        <w:adjustRightInd/>
        <w:ind w:firstLine="540"/>
        <w:jc w:val="both"/>
        <w:textAlignment w:val="auto"/>
        <w:rPr>
          <w:szCs w:val="28"/>
        </w:rPr>
      </w:pPr>
    </w:p>
    <w:p w14:paraId="74B2D58A" w14:textId="77777777" w:rsidR="00E9776A" w:rsidRDefault="00E9776A" w:rsidP="00DF082D">
      <w:pPr>
        <w:widowControl w:val="0"/>
        <w:overflowPunct/>
        <w:adjustRightInd/>
        <w:ind w:firstLine="540"/>
        <w:jc w:val="both"/>
        <w:textAlignment w:val="auto"/>
        <w:rPr>
          <w:szCs w:val="28"/>
        </w:rPr>
      </w:pPr>
      <w:r>
        <w:rPr>
          <w:szCs w:val="28"/>
        </w:rPr>
        <w:t>В рамках решения задач муниципальной программы предусмотрена реализация основных мероприятий.</w:t>
      </w:r>
    </w:p>
    <w:p w14:paraId="0BB70C45" w14:textId="77777777" w:rsidR="00DF082D" w:rsidRDefault="00E9776A" w:rsidP="00F86D71">
      <w:pPr>
        <w:widowControl w:val="0"/>
        <w:overflowPunct/>
        <w:adjustRightInd/>
        <w:ind w:firstLine="540"/>
        <w:jc w:val="both"/>
        <w:textAlignment w:val="auto"/>
        <w:rPr>
          <w:b/>
          <w:szCs w:val="28"/>
        </w:rPr>
      </w:pPr>
      <w:r>
        <w:rPr>
          <w:szCs w:val="28"/>
        </w:rPr>
        <w:t>Система программных мероприятий, состоящая из перечня конкретных, увязанных с целью и задачами муниципальной программы мероприятий</w:t>
      </w:r>
      <w:r w:rsidR="00F86D71">
        <w:rPr>
          <w:szCs w:val="28"/>
        </w:rPr>
        <w:t xml:space="preserve">, и ресурсное обеспечение муниципальной программы представлены в </w:t>
      </w:r>
      <w:r w:rsidR="0066634C">
        <w:rPr>
          <w:color w:val="000000" w:themeColor="text1"/>
          <w:szCs w:val="28"/>
        </w:rPr>
        <w:t xml:space="preserve">приложении № 2 </w:t>
      </w:r>
      <w:r w:rsidR="0066634C" w:rsidRPr="00F86D71">
        <w:rPr>
          <w:szCs w:val="28"/>
        </w:rPr>
        <w:t>к муниципальной программе</w:t>
      </w:r>
      <w:r w:rsidR="00DF082D" w:rsidRPr="00F86D71">
        <w:rPr>
          <w:b/>
          <w:szCs w:val="28"/>
        </w:rPr>
        <w:t>.</w:t>
      </w:r>
    </w:p>
    <w:p w14:paraId="085E644C" w14:textId="77777777" w:rsidR="00F86D71" w:rsidRDefault="00F86D71" w:rsidP="00F86D71">
      <w:pPr>
        <w:widowControl w:val="0"/>
        <w:overflowPunct/>
        <w:adjustRightInd/>
        <w:ind w:firstLine="567"/>
        <w:textAlignment w:val="auto"/>
        <w:rPr>
          <w:szCs w:val="28"/>
        </w:rPr>
      </w:pPr>
      <w:r w:rsidRPr="007E3F56">
        <w:rPr>
          <w:b/>
          <w:szCs w:val="28"/>
        </w:rPr>
        <w:t>Для решения задачи 1 «Профилактика и ранняя диагностика заболеваний»</w:t>
      </w:r>
      <w:r>
        <w:rPr>
          <w:szCs w:val="28"/>
        </w:rPr>
        <w:t xml:space="preserve"> направленны следующие мероприятия:</w:t>
      </w:r>
    </w:p>
    <w:p w14:paraId="283A780D" w14:textId="77777777" w:rsidR="00F361DB" w:rsidRPr="00F361DB" w:rsidRDefault="00F361DB" w:rsidP="003F43AF">
      <w:pPr>
        <w:widowControl w:val="0"/>
        <w:overflowPunct/>
        <w:adjustRightInd/>
        <w:ind w:firstLine="567"/>
        <w:jc w:val="both"/>
        <w:textAlignment w:val="auto"/>
        <w:rPr>
          <w:i/>
          <w:szCs w:val="28"/>
        </w:rPr>
      </w:pPr>
      <w:r w:rsidRPr="00F361DB">
        <w:rPr>
          <w:i/>
          <w:szCs w:val="28"/>
        </w:rPr>
        <w:t>на раннее выявление неинфекционных заболеваний</w:t>
      </w:r>
      <w:r>
        <w:rPr>
          <w:i/>
          <w:szCs w:val="28"/>
        </w:rPr>
        <w:t>:</w:t>
      </w:r>
    </w:p>
    <w:p w14:paraId="661C464A" w14:textId="77777777" w:rsidR="00F86D71" w:rsidRDefault="00F86D71" w:rsidP="003F43AF">
      <w:pPr>
        <w:widowControl w:val="0"/>
        <w:overflowPunct/>
        <w:adjustRightInd/>
        <w:ind w:firstLine="567"/>
        <w:jc w:val="both"/>
        <w:textAlignment w:val="auto"/>
        <w:rPr>
          <w:szCs w:val="28"/>
        </w:rPr>
      </w:pPr>
      <w:r>
        <w:rPr>
          <w:szCs w:val="28"/>
        </w:rPr>
        <w:t>- с</w:t>
      </w:r>
      <w:r w:rsidRPr="00F86D71">
        <w:rPr>
          <w:szCs w:val="28"/>
        </w:rPr>
        <w:t>оздание условий для проведения профилактических медицинских осмотров и диспансеризации населения, в том числе детского</w:t>
      </w:r>
      <w:r w:rsidR="00F361DB">
        <w:rPr>
          <w:szCs w:val="28"/>
        </w:rPr>
        <w:t>;</w:t>
      </w:r>
      <w:r w:rsidRPr="00F86D71">
        <w:rPr>
          <w:szCs w:val="28"/>
        </w:rPr>
        <w:t xml:space="preserve"> </w:t>
      </w:r>
    </w:p>
    <w:p w14:paraId="65C16E3B" w14:textId="77777777" w:rsidR="00F86D71" w:rsidRPr="00F86D71" w:rsidRDefault="00F86D71" w:rsidP="003F43AF">
      <w:pPr>
        <w:widowControl w:val="0"/>
        <w:overflowPunct/>
        <w:adjustRightInd/>
        <w:ind w:firstLine="567"/>
        <w:jc w:val="both"/>
        <w:textAlignment w:val="auto"/>
        <w:rPr>
          <w:szCs w:val="28"/>
        </w:rPr>
      </w:pPr>
      <w:r>
        <w:rPr>
          <w:szCs w:val="28"/>
        </w:rPr>
        <w:t>- п</w:t>
      </w:r>
      <w:r w:rsidRPr="00F86D71">
        <w:rPr>
          <w:szCs w:val="28"/>
        </w:rPr>
        <w:t xml:space="preserve">роведение анкетного скрининга на раннее выявление </w:t>
      </w:r>
      <w:proofErr w:type="spellStart"/>
      <w:r w:rsidRPr="00F86D71">
        <w:rPr>
          <w:szCs w:val="28"/>
        </w:rPr>
        <w:t>онкопатологий</w:t>
      </w:r>
      <w:proofErr w:type="spellEnd"/>
      <w:r w:rsidR="00F361DB">
        <w:rPr>
          <w:szCs w:val="28"/>
        </w:rPr>
        <w:t>;</w:t>
      </w:r>
    </w:p>
    <w:p w14:paraId="48AEB61C" w14:textId="77777777" w:rsidR="00F86D71" w:rsidRDefault="00F86D71" w:rsidP="003F43AF">
      <w:pPr>
        <w:widowControl w:val="0"/>
        <w:overflowPunct/>
        <w:adjustRightInd/>
        <w:ind w:firstLine="567"/>
        <w:jc w:val="both"/>
        <w:textAlignment w:val="auto"/>
        <w:rPr>
          <w:szCs w:val="28"/>
        </w:rPr>
      </w:pPr>
      <w:r>
        <w:rPr>
          <w:szCs w:val="28"/>
        </w:rPr>
        <w:t>- п</w:t>
      </w:r>
      <w:r w:rsidRPr="00F86D71">
        <w:rPr>
          <w:szCs w:val="28"/>
        </w:rPr>
        <w:t>роведение анкетного скрининга на выявление пагубного потребления алкоголя и психотропных веществ без назначения врача</w:t>
      </w:r>
      <w:r w:rsidR="00D44251">
        <w:rPr>
          <w:szCs w:val="28"/>
        </w:rPr>
        <w:t>;</w:t>
      </w:r>
    </w:p>
    <w:p w14:paraId="718D207E" w14:textId="77777777" w:rsidR="00D44251" w:rsidRPr="00F86D71" w:rsidRDefault="00D44251" w:rsidP="003F43AF">
      <w:pPr>
        <w:widowControl w:val="0"/>
        <w:overflowPunct/>
        <w:adjustRightInd/>
        <w:ind w:firstLine="567"/>
        <w:jc w:val="both"/>
        <w:textAlignment w:val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ф</w:t>
      </w:r>
      <w:r w:rsidRPr="00F86D71">
        <w:rPr>
          <w:color w:val="000000" w:themeColor="text1"/>
          <w:szCs w:val="28"/>
        </w:rPr>
        <w:t>ункционирование «Кабинета профилактики» на базе ГБУЗ НСО «Чулымская ЦРБ»</w:t>
      </w:r>
    </w:p>
    <w:p w14:paraId="4E24772F" w14:textId="77777777" w:rsidR="00F86D71" w:rsidRPr="00F26FAB" w:rsidRDefault="00F26FAB" w:rsidP="003F43AF">
      <w:pPr>
        <w:widowControl w:val="0"/>
        <w:overflowPunct/>
        <w:adjustRightInd/>
        <w:ind w:firstLine="567"/>
        <w:jc w:val="both"/>
        <w:textAlignment w:val="auto"/>
        <w:rPr>
          <w:i/>
          <w:szCs w:val="28"/>
        </w:rPr>
      </w:pPr>
      <w:r w:rsidRPr="00F26FAB">
        <w:rPr>
          <w:i/>
          <w:szCs w:val="28"/>
        </w:rPr>
        <w:t xml:space="preserve">на информирование о </w:t>
      </w:r>
      <w:r w:rsidR="003F43AF">
        <w:rPr>
          <w:i/>
          <w:szCs w:val="28"/>
        </w:rPr>
        <w:t>профилактике неинфекционных заболеваний</w:t>
      </w:r>
      <w:r w:rsidRPr="00F26FAB">
        <w:rPr>
          <w:i/>
          <w:szCs w:val="28"/>
        </w:rPr>
        <w:t>:</w:t>
      </w:r>
    </w:p>
    <w:p w14:paraId="67FD3830" w14:textId="77777777" w:rsidR="00F86D71" w:rsidRPr="00AC1988" w:rsidRDefault="00F26FAB" w:rsidP="003F43AF">
      <w:pPr>
        <w:widowControl w:val="0"/>
        <w:overflowPunct/>
        <w:adjustRightInd/>
        <w:ind w:firstLine="567"/>
        <w:jc w:val="both"/>
        <w:textAlignment w:val="auto"/>
        <w:rPr>
          <w:szCs w:val="28"/>
        </w:rPr>
      </w:pPr>
      <w:r>
        <w:rPr>
          <w:szCs w:val="28"/>
        </w:rPr>
        <w:t>- п</w:t>
      </w:r>
      <w:r w:rsidR="00F86D71" w:rsidRPr="00F86D71">
        <w:rPr>
          <w:szCs w:val="28"/>
        </w:rPr>
        <w:t xml:space="preserve">роведение мероприятий «Уроки здоровья» среди граждан пожилого </w:t>
      </w:r>
      <w:r w:rsidR="00F86D71" w:rsidRPr="00AC1988">
        <w:rPr>
          <w:szCs w:val="28"/>
        </w:rPr>
        <w:t>возраста и инвалидов</w:t>
      </w:r>
      <w:r w:rsidR="00AC1988" w:rsidRPr="00AC1988">
        <w:rPr>
          <w:szCs w:val="28"/>
        </w:rPr>
        <w:t>.</w:t>
      </w:r>
    </w:p>
    <w:p w14:paraId="78617BC6" w14:textId="77777777" w:rsidR="00AC1988" w:rsidRDefault="00AC1988" w:rsidP="00AC1988">
      <w:pPr>
        <w:widowControl w:val="0"/>
        <w:overflowPunct/>
        <w:adjustRightInd/>
        <w:jc w:val="both"/>
        <w:textAlignment w:val="auto"/>
        <w:rPr>
          <w:szCs w:val="28"/>
        </w:rPr>
      </w:pPr>
      <w:r w:rsidRPr="00AC1988">
        <w:rPr>
          <w:b/>
          <w:szCs w:val="28"/>
        </w:rPr>
        <w:t>Для решения задачи</w:t>
      </w:r>
      <w:r>
        <w:rPr>
          <w:b/>
          <w:szCs w:val="28"/>
        </w:rPr>
        <w:t xml:space="preserve"> 2 «Сохранение и укрепление здоровья работников организаций Чулымского района» </w:t>
      </w:r>
      <w:r>
        <w:rPr>
          <w:szCs w:val="28"/>
        </w:rPr>
        <w:t>направленно следующее мероприятие:</w:t>
      </w:r>
    </w:p>
    <w:p w14:paraId="4ED6622D" w14:textId="77777777" w:rsidR="00AC1988" w:rsidRPr="00AC1988" w:rsidRDefault="00AC1988" w:rsidP="00AC1988">
      <w:pPr>
        <w:widowControl w:val="0"/>
        <w:overflowPunct/>
        <w:adjustRightInd/>
        <w:ind w:firstLine="567"/>
        <w:jc w:val="both"/>
        <w:textAlignment w:val="auto"/>
        <w:rPr>
          <w:szCs w:val="28"/>
        </w:rPr>
      </w:pPr>
      <w:r w:rsidRPr="00AC1988">
        <w:rPr>
          <w:szCs w:val="28"/>
        </w:rPr>
        <w:t xml:space="preserve">- </w:t>
      </w:r>
      <w:r>
        <w:rPr>
          <w:rFonts w:eastAsia="Calibri"/>
          <w:szCs w:val="28"/>
          <w:lang w:eastAsia="en-US"/>
        </w:rPr>
        <w:t>с</w:t>
      </w:r>
      <w:r w:rsidRPr="00AC1988">
        <w:rPr>
          <w:rFonts w:eastAsia="Calibri"/>
          <w:szCs w:val="28"/>
          <w:lang w:eastAsia="en-US"/>
        </w:rPr>
        <w:t>оздание «уголков здоровья» в организациях Чулымского района</w:t>
      </w:r>
      <w:r>
        <w:rPr>
          <w:rFonts w:eastAsia="Calibri"/>
          <w:szCs w:val="28"/>
          <w:lang w:eastAsia="en-US"/>
        </w:rPr>
        <w:t>.</w:t>
      </w:r>
    </w:p>
    <w:p w14:paraId="11812CF2" w14:textId="77777777" w:rsidR="00F26FAB" w:rsidRPr="00AC1988" w:rsidRDefault="00F26FAB" w:rsidP="003F43AF">
      <w:pPr>
        <w:widowControl w:val="0"/>
        <w:overflowPunct/>
        <w:adjustRightInd/>
        <w:jc w:val="both"/>
        <w:textAlignment w:val="auto"/>
        <w:rPr>
          <w:szCs w:val="28"/>
        </w:rPr>
      </w:pPr>
      <w:r w:rsidRPr="00AC1988">
        <w:rPr>
          <w:b/>
          <w:szCs w:val="28"/>
        </w:rPr>
        <w:t xml:space="preserve">Для решения задачи </w:t>
      </w:r>
      <w:r w:rsidR="00AC1988" w:rsidRPr="00AC1988">
        <w:rPr>
          <w:b/>
          <w:szCs w:val="28"/>
        </w:rPr>
        <w:t>3</w:t>
      </w:r>
      <w:r w:rsidRPr="00AC1988">
        <w:rPr>
          <w:b/>
          <w:szCs w:val="28"/>
        </w:rPr>
        <w:t xml:space="preserve"> «</w:t>
      </w:r>
      <w:r w:rsidR="000223E6" w:rsidRPr="00AC1988">
        <w:rPr>
          <w:b/>
          <w:szCs w:val="28"/>
        </w:rPr>
        <w:t>И</w:t>
      </w:r>
      <w:r w:rsidR="00D44251" w:rsidRPr="00AC1988">
        <w:rPr>
          <w:rFonts w:eastAsia="Calibri"/>
          <w:b/>
          <w:szCs w:val="28"/>
          <w:lang w:eastAsia="en-US"/>
        </w:rPr>
        <w:t>нформировани</w:t>
      </w:r>
      <w:r w:rsidR="000223E6" w:rsidRPr="00AC1988">
        <w:rPr>
          <w:rFonts w:eastAsia="Calibri"/>
          <w:b/>
          <w:szCs w:val="28"/>
          <w:lang w:eastAsia="en-US"/>
        </w:rPr>
        <w:t>е</w:t>
      </w:r>
      <w:r w:rsidR="00D44251" w:rsidRPr="00AC1988">
        <w:rPr>
          <w:rFonts w:eastAsia="Calibri"/>
          <w:b/>
          <w:szCs w:val="28"/>
          <w:lang w:eastAsia="en-US"/>
        </w:rPr>
        <w:t xml:space="preserve"> населения о мерах профилактики заболеваний, сохранения и укрепления здоровья</w:t>
      </w:r>
      <w:r w:rsidRPr="00AC1988">
        <w:rPr>
          <w:b/>
          <w:szCs w:val="28"/>
        </w:rPr>
        <w:t>»</w:t>
      </w:r>
      <w:r w:rsidRPr="00AC1988">
        <w:rPr>
          <w:szCs w:val="28"/>
        </w:rPr>
        <w:t xml:space="preserve"> направленны следующие мероприятия:</w:t>
      </w:r>
    </w:p>
    <w:p w14:paraId="23A5F62A" w14:textId="77777777" w:rsidR="00EE6E14" w:rsidRPr="00EE6E14" w:rsidRDefault="00EE6E14" w:rsidP="003F43AF">
      <w:pPr>
        <w:widowControl w:val="0"/>
        <w:overflowPunct/>
        <w:adjustRightInd/>
        <w:ind w:firstLine="567"/>
        <w:jc w:val="both"/>
        <w:textAlignment w:val="auto"/>
        <w:rPr>
          <w:i/>
          <w:szCs w:val="28"/>
        </w:rPr>
      </w:pPr>
      <w:r w:rsidRPr="00AC1988">
        <w:rPr>
          <w:i/>
          <w:szCs w:val="28"/>
        </w:rPr>
        <w:t xml:space="preserve">направленные на </w:t>
      </w:r>
      <w:r w:rsidR="000223E6" w:rsidRPr="00AC1988">
        <w:rPr>
          <w:i/>
          <w:szCs w:val="28"/>
        </w:rPr>
        <w:t>увеличение медици</w:t>
      </w:r>
      <w:r w:rsidR="000223E6">
        <w:rPr>
          <w:i/>
          <w:szCs w:val="28"/>
        </w:rPr>
        <w:t>нской грамотности населения</w:t>
      </w:r>
      <w:r>
        <w:rPr>
          <w:i/>
          <w:szCs w:val="28"/>
        </w:rPr>
        <w:t>:</w:t>
      </w:r>
    </w:p>
    <w:p w14:paraId="30E17037" w14:textId="77777777" w:rsidR="00EE6E14" w:rsidRPr="00EE6E14" w:rsidRDefault="00EE6E14" w:rsidP="00AC1988">
      <w:pPr>
        <w:widowControl w:val="0"/>
        <w:overflowPunct/>
        <w:adjustRightInd/>
        <w:ind w:firstLine="567"/>
        <w:jc w:val="both"/>
        <w:textAlignment w:val="auto"/>
        <w:rPr>
          <w:rFonts w:eastAsia="Calibri"/>
          <w:szCs w:val="28"/>
          <w:lang w:eastAsia="en-US"/>
        </w:rPr>
      </w:pPr>
      <w:r w:rsidRPr="00EE6E14">
        <w:rPr>
          <w:szCs w:val="28"/>
        </w:rPr>
        <w:t>- р</w:t>
      </w:r>
      <w:r w:rsidRPr="00EE6E14">
        <w:rPr>
          <w:rFonts w:eastAsia="Calibri"/>
          <w:szCs w:val="28"/>
          <w:lang w:eastAsia="en-US"/>
        </w:rPr>
        <w:t>азмещением в СМИ материалов (статьи, интервью) по вопросам популяризации здорового образа жизни, профилактики хронических неинфекционных заболеваний и факторов риска их развития</w:t>
      </w:r>
      <w:r>
        <w:rPr>
          <w:rFonts w:eastAsia="Calibri"/>
          <w:szCs w:val="28"/>
          <w:lang w:eastAsia="en-US"/>
        </w:rPr>
        <w:t>;</w:t>
      </w:r>
    </w:p>
    <w:p w14:paraId="539AC858" w14:textId="77777777" w:rsidR="00EE6E14" w:rsidRPr="00EE6E14" w:rsidRDefault="00EE6E14" w:rsidP="00AC1988">
      <w:pPr>
        <w:widowControl w:val="0"/>
        <w:overflowPunct/>
        <w:adjustRightInd/>
        <w:ind w:firstLine="567"/>
        <w:jc w:val="both"/>
        <w:textAlignment w:val="auto"/>
        <w:rPr>
          <w:rFonts w:eastAsia="Calibri"/>
          <w:szCs w:val="28"/>
          <w:lang w:eastAsia="en-US"/>
        </w:rPr>
      </w:pPr>
      <w:r w:rsidRPr="00EE6E14">
        <w:rPr>
          <w:rFonts w:eastAsia="Calibri"/>
          <w:szCs w:val="28"/>
          <w:lang w:eastAsia="en-US"/>
        </w:rPr>
        <w:t xml:space="preserve">- развитие и поддержка волонтерского молодежного движения по пропаганде здорового образа жизни, профилактике </w:t>
      </w:r>
      <w:proofErr w:type="spellStart"/>
      <w:r w:rsidRPr="00EE6E14">
        <w:rPr>
          <w:rFonts w:eastAsia="Calibri"/>
          <w:szCs w:val="28"/>
          <w:lang w:eastAsia="en-US"/>
        </w:rPr>
        <w:t>а</w:t>
      </w:r>
      <w:r w:rsidR="00DF3E3E">
        <w:rPr>
          <w:rFonts w:eastAsia="Calibri"/>
          <w:szCs w:val="28"/>
          <w:lang w:eastAsia="en-US"/>
        </w:rPr>
        <w:t>с</w:t>
      </w:r>
      <w:r w:rsidRPr="00EE6E14">
        <w:rPr>
          <w:rFonts w:eastAsia="Calibri"/>
          <w:szCs w:val="28"/>
          <w:lang w:eastAsia="en-US"/>
        </w:rPr>
        <w:t>социальных</w:t>
      </w:r>
      <w:proofErr w:type="spellEnd"/>
      <w:r w:rsidRPr="00EE6E14">
        <w:rPr>
          <w:rFonts w:eastAsia="Calibri"/>
          <w:szCs w:val="28"/>
          <w:lang w:eastAsia="en-US"/>
        </w:rPr>
        <w:t xml:space="preserve"> проявлений в молодежной среде</w:t>
      </w:r>
      <w:r w:rsidR="00AC1988">
        <w:rPr>
          <w:rFonts w:eastAsia="Calibri"/>
          <w:szCs w:val="28"/>
          <w:lang w:eastAsia="en-US"/>
        </w:rPr>
        <w:t>.</w:t>
      </w:r>
    </w:p>
    <w:p w14:paraId="7404B40E" w14:textId="77777777" w:rsidR="00322C7F" w:rsidRDefault="00322C7F" w:rsidP="000223E6">
      <w:pPr>
        <w:widowControl w:val="0"/>
        <w:overflowPunct/>
        <w:adjustRightInd/>
        <w:ind w:firstLine="567"/>
        <w:textAlignment w:val="auto"/>
        <w:rPr>
          <w:rFonts w:eastAsia="Calibri"/>
          <w:b/>
          <w:szCs w:val="28"/>
          <w:lang w:eastAsia="en-US"/>
        </w:rPr>
      </w:pPr>
    </w:p>
    <w:p w14:paraId="737C5FFD" w14:textId="77777777" w:rsidR="000223E6" w:rsidRDefault="000223E6" w:rsidP="000223E6">
      <w:pPr>
        <w:widowControl w:val="0"/>
        <w:overflowPunct/>
        <w:adjustRightInd/>
        <w:ind w:firstLine="567"/>
        <w:textAlignment w:val="auto"/>
        <w:rPr>
          <w:szCs w:val="28"/>
        </w:rPr>
      </w:pPr>
      <w:r w:rsidRPr="007E3F56">
        <w:rPr>
          <w:rFonts w:eastAsia="Calibri"/>
          <w:b/>
          <w:szCs w:val="28"/>
          <w:lang w:eastAsia="en-US"/>
        </w:rPr>
        <w:lastRenderedPageBreak/>
        <w:t>Для решения задачи 3 «</w:t>
      </w:r>
      <w:r w:rsidR="00CC4FE9" w:rsidRPr="007E3F56">
        <w:rPr>
          <w:rFonts w:eastAsia="Calibri"/>
          <w:b/>
          <w:szCs w:val="28"/>
          <w:lang w:eastAsia="en-US"/>
        </w:rPr>
        <w:t>Увеличение количества</w:t>
      </w:r>
      <w:r w:rsidRPr="007E3F56">
        <w:rPr>
          <w:rFonts w:eastAsia="Calibri"/>
          <w:b/>
          <w:szCs w:val="28"/>
          <w:lang w:eastAsia="en-US"/>
        </w:rPr>
        <w:t xml:space="preserve"> мероприятий направленных на пропаганду здорового образа жизни»</w:t>
      </w:r>
      <w:r w:rsidRPr="000223E6">
        <w:rPr>
          <w:szCs w:val="28"/>
        </w:rPr>
        <w:t xml:space="preserve"> </w:t>
      </w:r>
      <w:r>
        <w:rPr>
          <w:szCs w:val="28"/>
        </w:rPr>
        <w:t>направленны следующие мероприятия:</w:t>
      </w:r>
    </w:p>
    <w:p w14:paraId="057B6420" w14:textId="77777777" w:rsidR="00CC4FE9" w:rsidRPr="00CC4FE9" w:rsidRDefault="00CC4FE9" w:rsidP="000223E6">
      <w:pPr>
        <w:widowControl w:val="0"/>
        <w:overflowPunct/>
        <w:adjustRightInd/>
        <w:ind w:firstLine="567"/>
        <w:textAlignment w:val="auto"/>
        <w:rPr>
          <w:szCs w:val="28"/>
        </w:rPr>
      </w:pPr>
      <w:r w:rsidRPr="00CC4FE9">
        <w:rPr>
          <w:szCs w:val="28"/>
        </w:rPr>
        <w:t>- реализация курса «Разговор о правильном питании» в образовательных организациях;</w:t>
      </w:r>
    </w:p>
    <w:p w14:paraId="69BCD2CC" w14:textId="77777777" w:rsidR="00CC4FE9" w:rsidRPr="00CC4FE9" w:rsidRDefault="00CC4FE9" w:rsidP="000223E6">
      <w:pPr>
        <w:widowControl w:val="0"/>
        <w:overflowPunct/>
        <w:adjustRightInd/>
        <w:ind w:firstLine="567"/>
        <w:textAlignment w:val="auto"/>
        <w:rPr>
          <w:szCs w:val="28"/>
        </w:rPr>
      </w:pPr>
      <w:r w:rsidRPr="00CC4FE9">
        <w:rPr>
          <w:szCs w:val="28"/>
        </w:rPr>
        <w:t>- организация проведения официальных физкуль</w:t>
      </w:r>
      <w:r w:rsidR="00AF4FBE">
        <w:rPr>
          <w:szCs w:val="28"/>
        </w:rPr>
        <w:t>турных и спортивных мероприятий</w:t>
      </w:r>
      <w:r w:rsidRPr="00CC4FE9">
        <w:rPr>
          <w:szCs w:val="28"/>
        </w:rPr>
        <w:t>;</w:t>
      </w:r>
    </w:p>
    <w:p w14:paraId="0BEFDEA3" w14:textId="77777777" w:rsidR="00CC4FE9" w:rsidRDefault="00CC4FE9" w:rsidP="000223E6">
      <w:pPr>
        <w:widowControl w:val="0"/>
        <w:overflowPunct/>
        <w:adjustRightInd/>
        <w:ind w:firstLine="567"/>
        <w:textAlignment w:val="auto"/>
        <w:rPr>
          <w:szCs w:val="28"/>
        </w:rPr>
      </w:pPr>
      <w:r w:rsidRPr="00CC4FE9">
        <w:rPr>
          <w:szCs w:val="28"/>
        </w:rPr>
        <w:t>- проведение недель «Здоровое питание к</w:t>
      </w:r>
      <w:r w:rsidR="005947B8">
        <w:rPr>
          <w:szCs w:val="28"/>
        </w:rPr>
        <w:t>ак тренд современного общества».</w:t>
      </w:r>
    </w:p>
    <w:p w14:paraId="0C3CD6BB" w14:textId="77777777" w:rsidR="00322C7F" w:rsidRPr="00CC4FE9" w:rsidRDefault="00322C7F" w:rsidP="000223E6">
      <w:pPr>
        <w:widowControl w:val="0"/>
        <w:overflowPunct/>
        <w:adjustRightInd/>
        <w:ind w:firstLine="567"/>
        <w:textAlignment w:val="auto"/>
        <w:rPr>
          <w:szCs w:val="28"/>
        </w:rPr>
      </w:pPr>
    </w:p>
    <w:p w14:paraId="15066A4D" w14:textId="77777777" w:rsidR="002D1353" w:rsidRPr="00DF082D" w:rsidRDefault="00230C8C" w:rsidP="00322C7F">
      <w:pPr>
        <w:widowControl w:val="0"/>
        <w:overflowPunct/>
        <w:adjustRightInd/>
        <w:ind w:firstLine="709"/>
        <w:textAlignment w:val="auto"/>
        <w:outlineLvl w:val="1"/>
        <w:rPr>
          <w:b/>
          <w:szCs w:val="28"/>
        </w:rPr>
      </w:pPr>
      <w:r>
        <w:rPr>
          <w:b/>
          <w:szCs w:val="28"/>
        </w:rPr>
        <w:t>Раздел 5</w:t>
      </w:r>
      <w:r w:rsidR="002D1353" w:rsidRPr="00DF082D">
        <w:rPr>
          <w:b/>
          <w:szCs w:val="28"/>
        </w:rPr>
        <w:t>. Ресурсное обеспечение муниципальной программы</w:t>
      </w:r>
    </w:p>
    <w:p w14:paraId="3228BF73" w14:textId="77777777" w:rsidR="002D1353" w:rsidRPr="00DF082D" w:rsidRDefault="002D1353" w:rsidP="002D1353">
      <w:pPr>
        <w:widowControl w:val="0"/>
        <w:overflowPunct/>
        <w:adjustRightInd/>
        <w:ind w:firstLine="540"/>
        <w:jc w:val="both"/>
        <w:textAlignment w:val="auto"/>
        <w:rPr>
          <w:szCs w:val="28"/>
        </w:rPr>
      </w:pPr>
    </w:p>
    <w:p w14:paraId="60457073" w14:textId="77777777" w:rsidR="0066634C" w:rsidRPr="00F224AF" w:rsidRDefault="0066634C" w:rsidP="0066634C">
      <w:pPr>
        <w:widowControl w:val="0"/>
        <w:jc w:val="both"/>
        <w:rPr>
          <w:szCs w:val="28"/>
        </w:rPr>
      </w:pPr>
      <w:r w:rsidRPr="00D8707C">
        <w:rPr>
          <w:b/>
          <w:color w:val="FF0000"/>
          <w:szCs w:val="28"/>
        </w:rPr>
        <w:t xml:space="preserve">      </w:t>
      </w:r>
      <w:r w:rsidRPr="00D8707C">
        <w:rPr>
          <w:color w:val="FF0000"/>
          <w:szCs w:val="28"/>
        </w:rPr>
        <w:t xml:space="preserve"> </w:t>
      </w:r>
      <w:r w:rsidRPr="00F224AF">
        <w:rPr>
          <w:szCs w:val="28"/>
        </w:rPr>
        <w:t xml:space="preserve">Реализация мероприятий муниципальной программы будет осуществляться с использованием материально-технических и трудовых ресурсов участников муниципальной программы.  </w:t>
      </w:r>
    </w:p>
    <w:p w14:paraId="62F7C52A" w14:textId="77777777" w:rsidR="0066634C" w:rsidRPr="00F224AF" w:rsidRDefault="0066634C" w:rsidP="00AF4FBE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24AF">
        <w:rPr>
          <w:sz w:val="28"/>
          <w:szCs w:val="28"/>
        </w:rPr>
        <w:t xml:space="preserve">        </w:t>
      </w:r>
      <w:r w:rsidR="00AF4FBE" w:rsidRPr="00F224AF">
        <w:rPr>
          <w:sz w:val="28"/>
          <w:szCs w:val="28"/>
        </w:rPr>
        <w:t>Финансовое</w:t>
      </w:r>
      <w:r w:rsidRPr="00F224AF">
        <w:rPr>
          <w:sz w:val="28"/>
          <w:szCs w:val="28"/>
        </w:rPr>
        <w:t xml:space="preserve"> обеспечения муниципальной программы </w:t>
      </w:r>
      <w:r w:rsidR="00F224AF" w:rsidRPr="00F224AF">
        <w:rPr>
          <w:sz w:val="28"/>
          <w:szCs w:val="28"/>
        </w:rPr>
        <w:t>не устанавливается</w:t>
      </w:r>
      <w:r w:rsidRPr="00F224AF">
        <w:rPr>
          <w:sz w:val="28"/>
          <w:szCs w:val="28"/>
        </w:rPr>
        <w:t>.</w:t>
      </w:r>
    </w:p>
    <w:p w14:paraId="5653D0D8" w14:textId="77777777" w:rsidR="00AF4FBE" w:rsidRPr="00D8707C" w:rsidRDefault="00AF4FBE" w:rsidP="0066634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87FE095" w14:textId="77777777" w:rsidR="00DF3E3E" w:rsidRDefault="00151EE1" w:rsidP="00DF082D">
      <w:pPr>
        <w:pStyle w:val="ConsPlusTitle"/>
        <w:jc w:val="center"/>
        <w:outlineLvl w:val="1"/>
      </w:pPr>
      <w:r>
        <w:tab/>
      </w:r>
    </w:p>
    <w:p w14:paraId="0CD7A679" w14:textId="77777777" w:rsidR="00DF082D" w:rsidRPr="00003C3B" w:rsidRDefault="00230C8C" w:rsidP="00DF082D">
      <w:pPr>
        <w:pStyle w:val="ConsPlusTitle"/>
        <w:jc w:val="center"/>
        <w:outlineLvl w:val="1"/>
        <w:rPr>
          <w:sz w:val="28"/>
          <w:szCs w:val="28"/>
        </w:rPr>
      </w:pPr>
      <w:r w:rsidRPr="00230C8C">
        <w:rPr>
          <w:sz w:val="28"/>
          <w:szCs w:val="28"/>
        </w:rPr>
        <w:t>Раздел 6</w:t>
      </w:r>
      <w:r w:rsidR="00DF082D" w:rsidRPr="00230C8C">
        <w:rPr>
          <w:sz w:val="28"/>
          <w:szCs w:val="28"/>
        </w:rPr>
        <w:t xml:space="preserve">. </w:t>
      </w:r>
      <w:r w:rsidR="005947B8">
        <w:rPr>
          <w:sz w:val="28"/>
          <w:szCs w:val="28"/>
        </w:rPr>
        <w:t xml:space="preserve">Организация управления и контроль за ходом реализации </w:t>
      </w:r>
      <w:r w:rsidR="00AC1988">
        <w:rPr>
          <w:sz w:val="28"/>
          <w:szCs w:val="28"/>
        </w:rPr>
        <w:t xml:space="preserve">Муниципальной </w:t>
      </w:r>
      <w:r w:rsidR="005947B8">
        <w:rPr>
          <w:sz w:val="28"/>
          <w:szCs w:val="28"/>
        </w:rPr>
        <w:t>программы</w:t>
      </w:r>
    </w:p>
    <w:p w14:paraId="481A2A7A" w14:textId="77777777" w:rsidR="00DF082D" w:rsidRPr="00003C3B" w:rsidRDefault="005947B8" w:rsidP="00DF082D">
      <w:pPr>
        <w:widowControl w:val="0"/>
        <w:overflowPunct/>
        <w:adjustRightInd/>
        <w:spacing w:before="220"/>
        <w:ind w:firstLine="540"/>
        <w:jc w:val="both"/>
        <w:textAlignment w:val="auto"/>
        <w:rPr>
          <w:szCs w:val="28"/>
        </w:rPr>
      </w:pPr>
      <w:r>
        <w:rPr>
          <w:szCs w:val="28"/>
        </w:rPr>
        <w:t xml:space="preserve">В целях реализации мероприятий муниципальной программы и достижения целевых показателей </w:t>
      </w:r>
      <w:r w:rsidR="00D8707C" w:rsidRPr="00915DDD">
        <w:rPr>
          <w:szCs w:val="28"/>
        </w:rPr>
        <w:t>отдел по труду управления экономического развития</w:t>
      </w:r>
      <w:r w:rsidR="00003C3B" w:rsidRPr="00915DDD">
        <w:rPr>
          <w:szCs w:val="28"/>
        </w:rPr>
        <w:t xml:space="preserve"> администрации Чулымского </w:t>
      </w:r>
      <w:r w:rsidR="00003C3B" w:rsidRPr="00003C3B">
        <w:rPr>
          <w:szCs w:val="28"/>
        </w:rPr>
        <w:t>района</w:t>
      </w:r>
      <w:r w:rsidR="00DF082D" w:rsidRPr="00003C3B">
        <w:rPr>
          <w:szCs w:val="28"/>
        </w:rPr>
        <w:t>, выполняет следующие функции:</w:t>
      </w:r>
    </w:p>
    <w:p w14:paraId="2EDC5ED7" w14:textId="77777777" w:rsidR="00DF082D" w:rsidRPr="00003C3B" w:rsidRDefault="00DF082D" w:rsidP="00DF082D">
      <w:pPr>
        <w:widowControl w:val="0"/>
        <w:overflowPunct/>
        <w:adjustRightInd/>
        <w:spacing w:before="220"/>
        <w:ind w:firstLine="540"/>
        <w:jc w:val="both"/>
        <w:textAlignment w:val="auto"/>
        <w:rPr>
          <w:szCs w:val="28"/>
        </w:rPr>
      </w:pPr>
      <w:r w:rsidRPr="00003C3B">
        <w:rPr>
          <w:szCs w:val="28"/>
        </w:rPr>
        <w:t>1. Организует реализацию муниципальной программы, в том числе взаимодействие с исполнителями в рамках ее реализации, осуществляет на постоянной основе мониторинг реализации муниципальной программы, принимает решение о внесении изменений в муниципальную программу.</w:t>
      </w:r>
    </w:p>
    <w:p w14:paraId="572F33BF" w14:textId="77777777" w:rsidR="00DF082D" w:rsidRPr="00003C3B" w:rsidRDefault="00DF082D" w:rsidP="00DF082D">
      <w:pPr>
        <w:widowControl w:val="0"/>
        <w:overflowPunct/>
        <w:adjustRightInd/>
        <w:spacing w:before="220"/>
        <w:ind w:firstLine="540"/>
        <w:jc w:val="both"/>
        <w:textAlignment w:val="auto"/>
        <w:rPr>
          <w:szCs w:val="28"/>
        </w:rPr>
      </w:pPr>
      <w:r w:rsidRPr="00003C3B">
        <w:rPr>
          <w:szCs w:val="28"/>
        </w:rPr>
        <w:t xml:space="preserve">2. Вносит изменения в перечень планируемых к реализации мероприятий </w:t>
      </w:r>
      <w:r w:rsidR="00AC1988">
        <w:rPr>
          <w:szCs w:val="28"/>
        </w:rPr>
        <w:t>муниципальной п</w:t>
      </w:r>
      <w:r w:rsidRPr="00003C3B">
        <w:rPr>
          <w:szCs w:val="28"/>
        </w:rPr>
        <w:t>рограммы на очередной финансовый год и плановый период по согласованию с заказчиком.</w:t>
      </w:r>
    </w:p>
    <w:p w14:paraId="48E117D4" w14:textId="77777777" w:rsidR="00DF082D" w:rsidRPr="00003C3B" w:rsidRDefault="003C33E2" w:rsidP="00DF082D">
      <w:pPr>
        <w:widowControl w:val="0"/>
        <w:overflowPunct/>
        <w:adjustRightInd/>
        <w:spacing w:before="220"/>
        <w:ind w:firstLine="540"/>
        <w:jc w:val="both"/>
        <w:textAlignment w:val="auto"/>
        <w:rPr>
          <w:szCs w:val="28"/>
        </w:rPr>
      </w:pPr>
      <w:r>
        <w:rPr>
          <w:szCs w:val="28"/>
        </w:rPr>
        <w:t>3</w:t>
      </w:r>
      <w:r w:rsidR="00DF082D" w:rsidRPr="00003C3B">
        <w:rPr>
          <w:szCs w:val="28"/>
        </w:rPr>
        <w:t>. Выявляет отклонения от предусмотренных результатов, устанавливает причины и определяет меры по устранению отклонений.</w:t>
      </w:r>
    </w:p>
    <w:p w14:paraId="7E5BFA00" w14:textId="77777777" w:rsidR="00DF082D" w:rsidRPr="00003C3B" w:rsidRDefault="003C33E2" w:rsidP="00DF082D">
      <w:pPr>
        <w:widowControl w:val="0"/>
        <w:overflowPunct/>
        <w:adjustRightInd/>
        <w:spacing w:before="220"/>
        <w:ind w:firstLine="540"/>
        <w:jc w:val="both"/>
        <w:textAlignment w:val="auto"/>
        <w:rPr>
          <w:szCs w:val="28"/>
        </w:rPr>
      </w:pPr>
      <w:r>
        <w:rPr>
          <w:szCs w:val="28"/>
        </w:rPr>
        <w:t>4</w:t>
      </w:r>
      <w:r w:rsidR="00DF082D" w:rsidRPr="00003C3B">
        <w:rPr>
          <w:szCs w:val="28"/>
        </w:rPr>
        <w:t>. Запрашивает у исполнителей и участников информацию, необходимую для подготовки годового отчета.</w:t>
      </w:r>
    </w:p>
    <w:p w14:paraId="2992D7F9" w14:textId="77777777" w:rsidR="00DF082D" w:rsidRPr="00003C3B" w:rsidRDefault="003C33E2" w:rsidP="00DF082D">
      <w:pPr>
        <w:widowControl w:val="0"/>
        <w:overflowPunct/>
        <w:adjustRightInd/>
        <w:spacing w:before="220"/>
        <w:ind w:firstLine="540"/>
        <w:jc w:val="both"/>
        <w:textAlignment w:val="auto"/>
        <w:rPr>
          <w:szCs w:val="28"/>
        </w:rPr>
      </w:pPr>
      <w:r>
        <w:rPr>
          <w:szCs w:val="28"/>
        </w:rPr>
        <w:t>5</w:t>
      </w:r>
      <w:r w:rsidR="00DF082D" w:rsidRPr="00003C3B">
        <w:rPr>
          <w:szCs w:val="28"/>
        </w:rPr>
        <w:t>. Осуществляет оценку деятельности исполнителей по выполнению поставленных задач и достижению запланированных результатов по итогам отчетного года.</w:t>
      </w:r>
    </w:p>
    <w:p w14:paraId="01743C9C" w14:textId="77777777" w:rsidR="00DF082D" w:rsidRDefault="003C33E2" w:rsidP="00DF082D">
      <w:pPr>
        <w:widowControl w:val="0"/>
        <w:overflowPunct/>
        <w:adjustRightInd/>
        <w:spacing w:before="220"/>
        <w:ind w:firstLine="540"/>
        <w:jc w:val="both"/>
        <w:textAlignment w:val="auto"/>
        <w:rPr>
          <w:szCs w:val="28"/>
        </w:rPr>
      </w:pPr>
      <w:r>
        <w:rPr>
          <w:szCs w:val="28"/>
        </w:rPr>
        <w:t>6</w:t>
      </w:r>
      <w:r w:rsidR="00DF082D" w:rsidRPr="00003C3B">
        <w:rPr>
          <w:szCs w:val="28"/>
        </w:rPr>
        <w:t xml:space="preserve">. Корректирует основные мероприятия </w:t>
      </w:r>
      <w:r w:rsidR="00D62B00">
        <w:rPr>
          <w:szCs w:val="28"/>
        </w:rPr>
        <w:t>м</w:t>
      </w:r>
      <w:r w:rsidR="00AC1988">
        <w:rPr>
          <w:szCs w:val="28"/>
        </w:rPr>
        <w:t>униципальной п</w:t>
      </w:r>
      <w:r w:rsidR="00DF082D" w:rsidRPr="00003C3B">
        <w:rPr>
          <w:szCs w:val="28"/>
        </w:rPr>
        <w:t xml:space="preserve">рограммы и их ресурсное обеспечение при формировании бюджета </w:t>
      </w:r>
      <w:r w:rsidR="00003C3B" w:rsidRPr="00003C3B">
        <w:rPr>
          <w:szCs w:val="28"/>
        </w:rPr>
        <w:t>Чулымского района</w:t>
      </w:r>
      <w:r w:rsidR="00DF082D" w:rsidRPr="00003C3B">
        <w:rPr>
          <w:szCs w:val="28"/>
        </w:rPr>
        <w:t xml:space="preserve"> на очередной финансовый год и плановый период.</w:t>
      </w:r>
    </w:p>
    <w:p w14:paraId="6345D548" w14:textId="77777777" w:rsidR="00D8707C" w:rsidRPr="00915DDD" w:rsidRDefault="003C33E2" w:rsidP="00DF082D">
      <w:pPr>
        <w:widowControl w:val="0"/>
        <w:overflowPunct/>
        <w:adjustRightInd/>
        <w:spacing w:before="220"/>
        <w:ind w:firstLine="540"/>
        <w:jc w:val="both"/>
        <w:textAlignment w:val="auto"/>
        <w:rPr>
          <w:szCs w:val="28"/>
        </w:rPr>
      </w:pPr>
      <w:r>
        <w:rPr>
          <w:szCs w:val="28"/>
        </w:rPr>
        <w:lastRenderedPageBreak/>
        <w:t>7</w:t>
      </w:r>
      <w:r w:rsidR="00D8707C" w:rsidRPr="00915DDD">
        <w:rPr>
          <w:szCs w:val="28"/>
        </w:rPr>
        <w:t xml:space="preserve">.  Ежегодно до 1 марта года, следующего за отчетным годом, представляет в отдел экономики управления экономического развития администрации Чулымского района годовой отчет о реализации мероприятий </w:t>
      </w:r>
      <w:r w:rsidR="00D62B00">
        <w:rPr>
          <w:szCs w:val="28"/>
        </w:rPr>
        <w:t xml:space="preserve">муниципальной </w:t>
      </w:r>
      <w:r w:rsidR="00D8707C" w:rsidRPr="00915DDD">
        <w:rPr>
          <w:szCs w:val="28"/>
        </w:rPr>
        <w:t>программы.</w:t>
      </w:r>
    </w:p>
    <w:p w14:paraId="0914163C" w14:textId="77777777" w:rsidR="00151EE1" w:rsidRPr="00D4352B" w:rsidRDefault="00151EE1" w:rsidP="00151EE1">
      <w:pPr>
        <w:jc w:val="both"/>
        <w:rPr>
          <w:szCs w:val="28"/>
        </w:rPr>
      </w:pPr>
    </w:p>
    <w:p w14:paraId="62A5AA07" w14:textId="77777777" w:rsidR="00DF082D" w:rsidRDefault="00DF082D" w:rsidP="0042582A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202124"/>
          <w:sz w:val="24"/>
          <w:szCs w:val="24"/>
        </w:rPr>
      </w:pPr>
    </w:p>
    <w:p w14:paraId="0878AB28" w14:textId="77777777" w:rsidR="00230C8C" w:rsidRDefault="00230C8C" w:rsidP="00230C8C">
      <w:pPr>
        <w:pStyle w:val="ConsPlusTitle"/>
        <w:jc w:val="center"/>
        <w:outlineLvl w:val="1"/>
        <w:rPr>
          <w:sz w:val="28"/>
          <w:szCs w:val="28"/>
        </w:rPr>
      </w:pPr>
      <w:r w:rsidRPr="00230C8C">
        <w:rPr>
          <w:color w:val="202124"/>
          <w:sz w:val="28"/>
          <w:szCs w:val="28"/>
        </w:rPr>
        <w:t xml:space="preserve">Раздел 7. </w:t>
      </w:r>
      <w:r w:rsidRPr="00230C8C">
        <w:rPr>
          <w:sz w:val="28"/>
          <w:szCs w:val="28"/>
        </w:rPr>
        <w:t>Ожидаемые результаты реализации муниципальной программы</w:t>
      </w:r>
    </w:p>
    <w:p w14:paraId="184AE47E" w14:textId="77777777" w:rsidR="00230C8C" w:rsidRPr="00230C8C" w:rsidRDefault="00230C8C" w:rsidP="00230C8C">
      <w:pPr>
        <w:pStyle w:val="ConsPlusTitle"/>
        <w:jc w:val="center"/>
        <w:outlineLvl w:val="1"/>
        <w:rPr>
          <w:sz w:val="28"/>
          <w:szCs w:val="28"/>
        </w:rPr>
      </w:pPr>
    </w:p>
    <w:p w14:paraId="0C2C69C7" w14:textId="77777777" w:rsidR="00230C8C" w:rsidRDefault="001D5B98" w:rsidP="00230C8C">
      <w:pPr>
        <w:widowControl w:val="0"/>
        <w:overflowPunct/>
        <w:adjustRightInd/>
        <w:spacing w:before="220"/>
        <w:ind w:firstLine="540"/>
        <w:jc w:val="both"/>
        <w:textAlignment w:val="auto"/>
        <w:rPr>
          <w:szCs w:val="28"/>
        </w:rPr>
      </w:pPr>
      <w:r>
        <w:rPr>
          <w:szCs w:val="28"/>
        </w:rPr>
        <w:t xml:space="preserve">Эффективность реализации муниципальной программы можно оценить по показателям социальной значимости достигнутых результатов. </w:t>
      </w:r>
      <w:r w:rsidR="00462186">
        <w:rPr>
          <w:szCs w:val="28"/>
        </w:rPr>
        <w:t xml:space="preserve"> </w:t>
      </w:r>
    </w:p>
    <w:p w14:paraId="1EE2AD05" w14:textId="77777777" w:rsidR="001D5B98" w:rsidRDefault="00B96942" w:rsidP="00230C8C">
      <w:pPr>
        <w:widowControl w:val="0"/>
        <w:overflowPunct/>
        <w:adjustRightInd/>
        <w:spacing w:before="220"/>
        <w:ind w:firstLine="540"/>
        <w:jc w:val="both"/>
        <w:textAlignment w:val="auto"/>
        <w:rPr>
          <w:szCs w:val="28"/>
        </w:rPr>
      </w:pPr>
      <w:r>
        <w:rPr>
          <w:szCs w:val="28"/>
        </w:rPr>
        <w:t>Реализация мероприятий муниципальной программы позволит:</w:t>
      </w:r>
    </w:p>
    <w:p w14:paraId="7914555B" w14:textId="77777777" w:rsidR="001D5B98" w:rsidRDefault="00B96942" w:rsidP="00B96942">
      <w:pPr>
        <w:pStyle w:val="af1"/>
        <w:numPr>
          <w:ilvl w:val="0"/>
          <w:numId w:val="27"/>
        </w:numPr>
        <w:ind w:left="0" w:firstLine="0"/>
        <w:jc w:val="both"/>
        <w:rPr>
          <w:szCs w:val="28"/>
        </w:rPr>
      </w:pPr>
      <w:r w:rsidRPr="00B96942">
        <w:rPr>
          <w:szCs w:val="28"/>
        </w:rPr>
        <w:t>увеличить долю</w:t>
      </w:r>
      <w:r w:rsidR="001D5B98" w:rsidRPr="00B96942">
        <w:rPr>
          <w:szCs w:val="28"/>
        </w:rPr>
        <w:t xml:space="preserve"> граждан, охваченных медицинскими профилактическими осмотрами и диспансеризацией</w:t>
      </w:r>
      <w:r w:rsidR="00DF3E3E">
        <w:rPr>
          <w:szCs w:val="28"/>
        </w:rPr>
        <w:t xml:space="preserve"> до 6</w:t>
      </w:r>
      <w:r w:rsidRPr="00B96942">
        <w:rPr>
          <w:szCs w:val="28"/>
        </w:rPr>
        <w:t>0</w:t>
      </w:r>
      <w:r w:rsidR="0079622A">
        <w:rPr>
          <w:szCs w:val="28"/>
        </w:rPr>
        <w:t xml:space="preserve"> </w:t>
      </w:r>
      <w:r w:rsidRPr="00B96942">
        <w:rPr>
          <w:szCs w:val="28"/>
        </w:rPr>
        <w:t>%;</w:t>
      </w:r>
    </w:p>
    <w:p w14:paraId="1C1B7B46" w14:textId="77777777" w:rsidR="00613493" w:rsidRPr="00B96942" w:rsidRDefault="00613493" w:rsidP="00B96942">
      <w:pPr>
        <w:pStyle w:val="af1"/>
        <w:numPr>
          <w:ilvl w:val="0"/>
          <w:numId w:val="27"/>
        </w:numPr>
        <w:ind w:left="0" w:firstLine="0"/>
        <w:jc w:val="both"/>
        <w:rPr>
          <w:szCs w:val="28"/>
        </w:rPr>
      </w:pPr>
      <w:r>
        <w:rPr>
          <w:szCs w:val="28"/>
        </w:rPr>
        <w:t>увеличить долю организаций Чулымского района, ведущих работу по пропаганде здорового образа жизни в трудовых коллективах до 85%;</w:t>
      </w:r>
    </w:p>
    <w:p w14:paraId="6554DF9B" w14:textId="77777777" w:rsidR="00B96942" w:rsidRDefault="00B96942" w:rsidP="00B96942">
      <w:pPr>
        <w:pStyle w:val="af1"/>
        <w:numPr>
          <w:ilvl w:val="0"/>
          <w:numId w:val="27"/>
        </w:numPr>
        <w:ind w:left="0" w:firstLine="0"/>
        <w:rPr>
          <w:szCs w:val="28"/>
        </w:rPr>
      </w:pPr>
      <w:r w:rsidRPr="00B96942">
        <w:rPr>
          <w:szCs w:val="28"/>
        </w:rPr>
        <w:t>увеличить к</w:t>
      </w:r>
      <w:r w:rsidR="001D5B98" w:rsidRPr="00B96942">
        <w:rPr>
          <w:szCs w:val="28"/>
        </w:rPr>
        <w:t>оличество размещенных в средствах массовой информации информационных материалов о пользе физической активности, отказе от вредных привычек, правильном питании,</w:t>
      </w:r>
      <w:r w:rsidR="001D5B98" w:rsidRPr="00B96942">
        <w:rPr>
          <w:rFonts w:eastAsia="Calibri"/>
          <w:szCs w:val="28"/>
          <w:lang w:eastAsia="en-US"/>
        </w:rPr>
        <w:t xml:space="preserve"> о профилактике и ранней диагностике заболеваний, укрепления здоровья</w:t>
      </w:r>
      <w:r>
        <w:rPr>
          <w:szCs w:val="28"/>
        </w:rPr>
        <w:t xml:space="preserve"> и т.д. </w:t>
      </w:r>
      <w:r w:rsidR="00613493">
        <w:rPr>
          <w:szCs w:val="28"/>
        </w:rPr>
        <w:t>за период реализации муниципальной программы составит</w:t>
      </w:r>
      <w:r>
        <w:rPr>
          <w:szCs w:val="28"/>
        </w:rPr>
        <w:t xml:space="preserve"> </w:t>
      </w:r>
      <w:r w:rsidR="00613493">
        <w:rPr>
          <w:szCs w:val="28"/>
        </w:rPr>
        <w:t>360</w:t>
      </w:r>
      <w:r>
        <w:rPr>
          <w:szCs w:val="28"/>
        </w:rPr>
        <w:t xml:space="preserve"> единиц</w:t>
      </w:r>
      <w:r w:rsidR="001D5B98" w:rsidRPr="00B96942">
        <w:rPr>
          <w:szCs w:val="28"/>
        </w:rPr>
        <w:t xml:space="preserve">; </w:t>
      </w:r>
    </w:p>
    <w:p w14:paraId="04131979" w14:textId="77777777" w:rsidR="00B96942" w:rsidRDefault="001D5B98" w:rsidP="00B96942">
      <w:pPr>
        <w:pStyle w:val="af1"/>
        <w:widowControl w:val="0"/>
        <w:numPr>
          <w:ilvl w:val="0"/>
          <w:numId w:val="27"/>
        </w:numPr>
        <w:overflowPunct/>
        <w:adjustRightInd/>
        <w:ind w:left="0" w:firstLine="0"/>
        <w:textAlignment w:val="auto"/>
        <w:rPr>
          <w:szCs w:val="28"/>
        </w:rPr>
      </w:pPr>
      <w:r w:rsidRPr="00B96942">
        <w:rPr>
          <w:szCs w:val="28"/>
        </w:rPr>
        <w:t xml:space="preserve"> </w:t>
      </w:r>
      <w:r w:rsidR="00B96942">
        <w:rPr>
          <w:szCs w:val="28"/>
        </w:rPr>
        <w:t>увеличение к</w:t>
      </w:r>
      <w:r w:rsidRPr="00B96942">
        <w:rPr>
          <w:szCs w:val="28"/>
        </w:rPr>
        <w:t>оличеств</w:t>
      </w:r>
      <w:r w:rsidR="00B96942">
        <w:rPr>
          <w:szCs w:val="28"/>
        </w:rPr>
        <w:t>а</w:t>
      </w:r>
      <w:r w:rsidRPr="00B96942">
        <w:rPr>
          <w:szCs w:val="28"/>
        </w:rPr>
        <w:t xml:space="preserve"> мероприятий (акций, бесед, мастер-классов и т.п.), ориентированных на пропаганду здорового образа жизни, включая формирование правильного питания, отказ от вредных привычек, двигательной активности среди всех возрастных категорий</w:t>
      </w:r>
      <w:r w:rsidR="0003606D">
        <w:rPr>
          <w:szCs w:val="28"/>
        </w:rPr>
        <w:t xml:space="preserve"> до 1</w:t>
      </w:r>
      <w:r w:rsidR="00B96942">
        <w:rPr>
          <w:szCs w:val="28"/>
        </w:rPr>
        <w:t>5 единиц</w:t>
      </w:r>
      <w:r w:rsidR="00613493">
        <w:rPr>
          <w:szCs w:val="28"/>
        </w:rPr>
        <w:t xml:space="preserve"> в год</w:t>
      </w:r>
      <w:r w:rsidRPr="00B96942">
        <w:rPr>
          <w:szCs w:val="28"/>
        </w:rPr>
        <w:t>;</w:t>
      </w:r>
    </w:p>
    <w:p w14:paraId="6BC4FA77" w14:textId="77777777" w:rsidR="00230C8C" w:rsidRPr="007D32AD" w:rsidRDefault="007D32AD" w:rsidP="00230C8C">
      <w:pPr>
        <w:widowControl w:val="0"/>
        <w:overflowPunct/>
        <w:adjustRightInd/>
        <w:spacing w:before="220"/>
        <w:ind w:firstLine="540"/>
        <w:jc w:val="both"/>
        <w:textAlignment w:val="auto"/>
        <w:rPr>
          <w:szCs w:val="28"/>
        </w:rPr>
      </w:pPr>
      <w:r>
        <w:rPr>
          <w:szCs w:val="28"/>
        </w:rPr>
        <w:t>Степень достижения ожидаемых результатов определяется на основании сопоставления фактически достигнутых значений целевых показателей с их плановыми значениями.</w:t>
      </w:r>
    </w:p>
    <w:p w14:paraId="7EC99A51" w14:textId="77777777" w:rsidR="008A7120" w:rsidRPr="00801372" w:rsidRDefault="008A7120" w:rsidP="0042582A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202124"/>
          <w:sz w:val="24"/>
          <w:szCs w:val="24"/>
        </w:rPr>
        <w:sectPr w:rsidR="008A7120" w:rsidRPr="00801372" w:rsidSect="008451B6">
          <w:headerReference w:type="even" r:id="rId8"/>
          <w:headerReference w:type="default" r:id="rId9"/>
          <w:pgSz w:w="11907" w:h="16840" w:code="9"/>
          <w:pgMar w:top="1276" w:right="737" w:bottom="1276" w:left="1134" w:header="567" w:footer="851" w:gutter="0"/>
          <w:cols w:space="720"/>
          <w:titlePg/>
          <w:docGrid w:linePitch="381"/>
        </w:sectPr>
      </w:pPr>
    </w:p>
    <w:p w14:paraId="173215A2" w14:textId="77777777" w:rsidR="003F2E86" w:rsidRPr="0003606D" w:rsidRDefault="003F2E86" w:rsidP="003F2E86">
      <w:pPr>
        <w:widowControl w:val="0"/>
        <w:overflowPunct/>
        <w:adjustRightInd/>
        <w:jc w:val="right"/>
        <w:textAlignment w:val="auto"/>
        <w:outlineLvl w:val="1"/>
        <w:rPr>
          <w:szCs w:val="28"/>
        </w:rPr>
      </w:pPr>
      <w:r w:rsidRPr="0003606D">
        <w:rPr>
          <w:szCs w:val="28"/>
        </w:rPr>
        <w:lastRenderedPageBreak/>
        <w:t xml:space="preserve">Приложение </w:t>
      </w:r>
      <w:r w:rsidR="00D8707C" w:rsidRPr="0003606D">
        <w:rPr>
          <w:szCs w:val="28"/>
        </w:rPr>
        <w:t xml:space="preserve">№ </w:t>
      </w:r>
      <w:r w:rsidRPr="0003606D">
        <w:rPr>
          <w:szCs w:val="28"/>
        </w:rPr>
        <w:t>1</w:t>
      </w:r>
    </w:p>
    <w:p w14:paraId="7774933B" w14:textId="77777777" w:rsidR="003F2E86" w:rsidRPr="008A7120" w:rsidRDefault="003F2E86" w:rsidP="003F2E86">
      <w:pPr>
        <w:widowControl w:val="0"/>
        <w:overflowPunct/>
        <w:adjustRightInd/>
        <w:jc w:val="right"/>
        <w:textAlignment w:val="auto"/>
        <w:rPr>
          <w:szCs w:val="28"/>
        </w:rPr>
      </w:pPr>
      <w:r w:rsidRPr="008A7120">
        <w:rPr>
          <w:szCs w:val="28"/>
        </w:rPr>
        <w:t>к муниципальной программе</w:t>
      </w:r>
    </w:p>
    <w:p w14:paraId="4E414527" w14:textId="77777777" w:rsidR="003F2E86" w:rsidRPr="008A7120" w:rsidRDefault="00DF4809" w:rsidP="003F2E86">
      <w:pPr>
        <w:widowControl w:val="0"/>
        <w:overflowPunct/>
        <w:adjustRightInd/>
        <w:jc w:val="right"/>
        <w:textAlignment w:val="auto"/>
        <w:rPr>
          <w:szCs w:val="28"/>
        </w:rPr>
      </w:pPr>
      <w:r>
        <w:rPr>
          <w:szCs w:val="28"/>
        </w:rPr>
        <w:t>«</w:t>
      </w:r>
      <w:r w:rsidR="003F2E86" w:rsidRPr="008A7120">
        <w:rPr>
          <w:szCs w:val="28"/>
        </w:rPr>
        <w:t>Укрепление общественного здоровья</w:t>
      </w:r>
    </w:p>
    <w:p w14:paraId="3906D9C9" w14:textId="77777777" w:rsidR="003F2E86" w:rsidRPr="001A7F4F" w:rsidRDefault="003F2E86" w:rsidP="003F2E86">
      <w:pPr>
        <w:widowControl w:val="0"/>
        <w:overflowPunct/>
        <w:adjustRightInd/>
        <w:jc w:val="right"/>
        <w:textAlignment w:val="auto"/>
        <w:rPr>
          <w:szCs w:val="28"/>
        </w:rPr>
      </w:pPr>
      <w:r w:rsidRPr="001A7F4F">
        <w:rPr>
          <w:szCs w:val="28"/>
        </w:rPr>
        <w:t>населения Чулымского района</w:t>
      </w:r>
      <w:r w:rsidR="00DF4809" w:rsidRPr="001A7F4F">
        <w:rPr>
          <w:szCs w:val="28"/>
        </w:rPr>
        <w:t>»</w:t>
      </w:r>
      <w:r w:rsidR="00D8707C" w:rsidRPr="001A7F4F">
        <w:rPr>
          <w:szCs w:val="28"/>
        </w:rPr>
        <w:t>,</w:t>
      </w:r>
    </w:p>
    <w:p w14:paraId="56DDCE15" w14:textId="77777777" w:rsidR="00D8707C" w:rsidRPr="001A7F4F" w:rsidRDefault="00D8707C" w:rsidP="003F2E86">
      <w:pPr>
        <w:widowControl w:val="0"/>
        <w:overflowPunct/>
        <w:adjustRightInd/>
        <w:jc w:val="right"/>
        <w:textAlignment w:val="auto"/>
        <w:rPr>
          <w:szCs w:val="28"/>
        </w:rPr>
      </w:pPr>
      <w:r w:rsidRPr="001A7F4F">
        <w:rPr>
          <w:szCs w:val="28"/>
        </w:rPr>
        <w:t>утвержденной постановлением администрации</w:t>
      </w:r>
    </w:p>
    <w:p w14:paraId="1637E235" w14:textId="77777777" w:rsidR="00D8707C" w:rsidRPr="001A7F4F" w:rsidRDefault="00D8707C" w:rsidP="003F2E86">
      <w:pPr>
        <w:widowControl w:val="0"/>
        <w:overflowPunct/>
        <w:adjustRightInd/>
        <w:jc w:val="right"/>
        <w:textAlignment w:val="auto"/>
        <w:rPr>
          <w:szCs w:val="28"/>
        </w:rPr>
      </w:pPr>
      <w:r w:rsidRPr="001A7F4F">
        <w:rPr>
          <w:szCs w:val="28"/>
        </w:rPr>
        <w:t xml:space="preserve">Чулымского района от </w:t>
      </w:r>
      <w:r w:rsidR="00D62B00">
        <w:rPr>
          <w:szCs w:val="28"/>
        </w:rPr>
        <w:t>05.12.2023</w:t>
      </w:r>
      <w:r w:rsidRPr="001A7F4F">
        <w:rPr>
          <w:szCs w:val="28"/>
        </w:rPr>
        <w:t xml:space="preserve"> №</w:t>
      </w:r>
      <w:r w:rsidR="00D62B00">
        <w:rPr>
          <w:szCs w:val="28"/>
        </w:rPr>
        <w:t xml:space="preserve"> 934</w:t>
      </w:r>
    </w:p>
    <w:p w14:paraId="78EDD847" w14:textId="77777777" w:rsidR="003F2E86" w:rsidRPr="001A7F4F" w:rsidRDefault="003F2E86" w:rsidP="003F2E86">
      <w:pPr>
        <w:widowControl w:val="0"/>
        <w:overflowPunct/>
        <w:adjustRightInd/>
        <w:ind w:firstLine="540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578F1181" w14:textId="77777777" w:rsidR="003F2E86" w:rsidRPr="008A7120" w:rsidRDefault="003F2E86" w:rsidP="003F2E86">
      <w:pPr>
        <w:widowControl w:val="0"/>
        <w:overflowPunct/>
        <w:adjustRightInd/>
        <w:jc w:val="center"/>
        <w:textAlignment w:val="auto"/>
        <w:rPr>
          <w:b/>
          <w:szCs w:val="28"/>
        </w:rPr>
      </w:pPr>
      <w:bookmarkStart w:id="2" w:name="P441"/>
      <w:bookmarkEnd w:id="2"/>
      <w:r w:rsidRPr="008A7120">
        <w:rPr>
          <w:b/>
          <w:szCs w:val="28"/>
        </w:rPr>
        <w:t>ЦЕЛИ, ЗАДАЧИ И ЦЕЛЕВЫЕ ИНДИКАТОРЫ</w:t>
      </w:r>
    </w:p>
    <w:p w14:paraId="269F697E" w14:textId="77777777" w:rsidR="003F2E86" w:rsidRPr="008A7120" w:rsidRDefault="003F2E86" w:rsidP="003F2E86">
      <w:pPr>
        <w:widowControl w:val="0"/>
        <w:overflowPunct/>
        <w:adjustRightInd/>
        <w:jc w:val="center"/>
        <w:textAlignment w:val="auto"/>
        <w:rPr>
          <w:b/>
          <w:szCs w:val="28"/>
        </w:rPr>
      </w:pPr>
      <w:r w:rsidRPr="008A7120">
        <w:rPr>
          <w:b/>
          <w:szCs w:val="28"/>
        </w:rPr>
        <w:t xml:space="preserve">муниципальной программы </w:t>
      </w:r>
      <w:r w:rsidR="00AE5F8A">
        <w:rPr>
          <w:b/>
          <w:szCs w:val="28"/>
        </w:rPr>
        <w:t>«</w:t>
      </w:r>
      <w:r w:rsidRPr="008A7120">
        <w:rPr>
          <w:b/>
          <w:szCs w:val="28"/>
        </w:rPr>
        <w:t>Укрепление общественного здоровья</w:t>
      </w:r>
    </w:p>
    <w:p w14:paraId="4C9EC244" w14:textId="77777777" w:rsidR="003F2E86" w:rsidRPr="008A7120" w:rsidRDefault="003F2E86" w:rsidP="003F2E86">
      <w:pPr>
        <w:widowControl w:val="0"/>
        <w:overflowPunct/>
        <w:adjustRightInd/>
        <w:jc w:val="center"/>
        <w:textAlignment w:val="auto"/>
        <w:rPr>
          <w:b/>
          <w:szCs w:val="28"/>
        </w:rPr>
      </w:pPr>
      <w:r w:rsidRPr="008A7120">
        <w:rPr>
          <w:b/>
          <w:szCs w:val="28"/>
        </w:rPr>
        <w:t>населения Чулымского района</w:t>
      </w:r>
      <w:r w:rsidR="00AE5F8A">
        <w:rPr>
          <w:b/>
          <w:szCs w:val="28"/>
        </w:rPr>
        <w:t>»</w:t>
      </w:r>
    </w:p>
    <w:tbl>
      <w:tblPr>
        <w:tblW w:w="15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2858"/>
        <w:gridCol w:w="1134"/>
        <w:gridCol w:w="142"/>
        <w:gridCol w:w="1105"/>
        <w:gridCol w:w="753"/>
        <w:gridCol w:w="784"/>
        <w:gridCol w:w="993"/>
        <w:gridCol w:w="992"/>
        <w:gridCol w:w="850"/>
        <w:gridCol w:w="709"/>
        <w:gridCol w:w="851"/>
        <w:gridCol w:w="2322"/>
      </w:tblGrid>
      <w:tr w:rsidR="00597ED1" w:rsidRPr="00BF27B2" w14:paraId="1835A614" w14:textId="77777777" w:rsidTr="0023717A">
        <w:trPr>
          <w:jc w:val="center"/>
        </w:trPr>
        <w:tc>
          <w:tcPr>
            <w:tcW w:w="2472" w:type="dxa"/>
            <w:vMerge w:val="restart"/>
            <w:vAlign w:val="center"/>
          </w:tcPr>
          <w:p w14:paraId="018F8D17" w14:textId="77777777" w:rsidR="00597ED1" w:rsidRPr="00BF27B2" w:rsidRDefault="00597ED1" w:rsidP="003F2E86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F27B2">
              <w:rPr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2858" w:type="dxa"/>
            <w:vMerge w:val="restart"/>
            <w:vAlign w:val="center"/>
          </w:tcPr>
          <w:p w14:paraId="7B244B6C" w14:textId="77777777" w:rsidR="00597ED1" w:rsidRPr="00BF27B2" w:rsidRDefault="00597ED1" w:rsidP="003F2E86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F27B2">
              <w:rPr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134" w:type="dxa"/>
            <w:vMerge w:val="restart"/>
            <w:vAlign w:val="center"/>
          </w:tcPr>
          <w:p w14:paraId="3A6E648C" w14:textId="77777777" w:rsidR="00597ED1" w:rsidRPr="00BF27B2" w:rsidRDefault="00597ED1" w:rsidP="003F2E86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F27B2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7179" w:type="dxa"/>
            <w:gridSpan w:val="9"/>
            <w:vAlign w:val="center"/>
          </w:tcPr>
          <w:p w14:paraId="38142D0C" w14:textId="77777777" w:rsidR="00597ED1" w:rsidRPr="00BF27B2" w:rsidRDefault="00597ED1" w:rsidP="003F2E86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F27B2">
              <w:rPr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2322" w:type="dxa"/>
            <w:vMerge w:val="restart"/>
            <w:vAlign w:val="center"/>
          </w:tcPr>
          <w:p w14:paraId="7910E532" w14:textId="77777777" w:rsidR="00597ED1" w:rsidRPr="00BF27B2" w:rsidRDefault="009F0DA6" w:rsidP="003F2E86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597ED1" w:rsidRPr="00BF27B2" w14:paraId="55BCB82E" w14:textId="77777777" w:rsidTr="0023717A">
        <w:trPr>
          <w:jc w:val="center"/>
        </w:trPr>
        <w:tc>
          <w:tcPr>
            <w:tcW w:w="2472" w:type="dxa"/>
            <w:vMerge/>
          </w:tcPr>
          <w:p w14:paraId="5D310AEE" w14:textId="77777777" w:rsidR="00597ED1" w:rsidRPr="00BF27B2" w:rsidRDefault="00597ED1" w:rsidP="003F2E86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58" w:type="dxa"/>
            <w:vMerge/>
          </w:tcPr>
          <w:p w14:paraId="3D7D391C" w14:textId="77777777" w:rsidR="00597ED1" w:rsidRPr="00BF27B2" w:rsidRDefault="00597ED1" w:rsidP="003F2E86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804A930" w14:textId="77777777" w:rsidR="00597ED1" w:rsidRPr="00BF27B2" w:rsidRDefault="00597ED1" w:rsidP="003F2E86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7179" w:type="dxa"/>
            <w:gridSpan w:val="9"/>
            <w:vAlign w:val="center"/>
          </w:tcPr>
          <w:p w14:paraId="35DB4AE3" w14:textId="77777777" w:rsidR="00597ED1" w:rsidRPr="00BF27B2" w:rsidRDefault="00597ED1" w:rsidP="0015587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F27B2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2322" w:type="dxa"/>
            <w:vMerge/>
          </w:tcPr>
          <w:p w14:paraId="38D4C600" w14:textId="77777777" w:rsidR="00597ED1" w:rsidRPr="00BF27B2" w:rsidRDefault="00597ED1" w:rsidP="003F2E86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583F7F" w:rsidRPr="00BF27B2" w14:paraId="5FAB3197" w14:textId="77777777" w:rsidTr="0023717A">
        <w:trPr>
          <w:jc w:val="center"/>
        </w:trPr>
        <w:tc>
          <w:tcPr>
            <w:tcW w:w="2472" w:type="dxa"/>
            <w:vMerge/>
          </w:tcPr>
          <w:p w14:paraId="43F28FCE" w14:textId="77777777" w:rsidR="00583F7F" w:rsidRPr="00BF27B2" w:rsidRDefault="00583F7F" w:rsidP="003F2E86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58" w:type="dxa"/>
            <w:vMerge/>
          </w:tcPr>
          <w:p w14:paraId="4B83BC89" w14:textId="77777777" w:rsidR="00583F7F" w:rsidRPr="00BF27B2" w:rsidRDefault="00583F7F" w:rsidP="003F2E86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7E4A06D" w14:textId="77777777" w:rsidR="00583F7F" w:rsidRPr="00BF27B2" w:rsidRDefault="00583F7F" w:rsidP="003F2E86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14:paraId="38EB221B" w14:textId="77777777" w:rsidR="00583F7F" w:rsidRPr="00BF27B2" w:rsidRDefault="00583F7F" w:rsidP="002254C7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F27B2">
              <w:rPr>
                <w:sz w:val="24"/>
                <w:szCs w:val="24"/>
              </w:rPr>
              <w:t>Базовое значение 202</w:t>
            </w:r>
            <w:r>
              <w:rPr>
                <w:sz w:val="24"/>
                <w:szCs w:val="24"/>
              </w:rPr>
              <w:t>3</w:t>
            </w:r>
            <w:r w:rsidRPr="00BF27B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53" w:type="dxa"/>
          </w:tcPr>
          <w:p w14:paraId="2F883B9A" w14:textId="77777777" w:rsidR="00583F7F" w:rsidRPr="00BF27B2" w:rsidRDefault="00583F7F" w:rsidP="002254C7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F27B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BF27B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84" w:type="dxa"/>
          </w:tcPr>
          <w:p w14:paraId="18635BF6" w14:textId="77777777" w:rsidR="00583F7F" w:rsidRPr="00BF27B2" w:rsidRDefault="00583F7F" w:rsidP="002254C7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F27B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BF27B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14:paraId="36CBBE1D" w14:textId="77777777" w:rsidR="00583F7F" w:rsidRPr="00BF27B2" w:rsidRDefault="00583F7F" w:rsidP="002254C7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F27B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BF27B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14:paraId="41493EE5" w14:textId="77777777" w:rsidR="00583F7F" w:rsidRPr="00BF27B2" w:rsidRDefault="00583F7F" w:rsidP="002254C7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F27B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BF27B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14:paraId="31FEA14C" w14:textId="77777777" w:rsidR="00583F7F" w:rsidRDefault="00583F7F" w:rsidP="002254C7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  <w:p w14:paraId="107EACBD" w14:textId="77777777" w:rsidR="00583F7F" w:rsidRPr="00BF27B2" w:rsidRDefault="00583F7F" w:rsidP="002254C7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14:paraId="66B5971D" w14:textId="77777777" w:rsidR="00583F7F" w:rsidRPr="00BF27B2" w:rsidRDefault="00583F7F" w:rsidP="002254C7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851" w:type="dxa"/>
          </w:tcPr>
          <w:p w14:paraId="5F73262D" w14:textId="77777777" w:rsidR="00583F7F" w:rsidRDefault="00583F7F" w:rsidP="002254C7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  <w:p w14:paraId="5F8C62BD" w14:textId="77777777" w:rsidR="00583F7F" w:rsidRPr="00BF27B2" w:rsidRDefault="00583F7F" w:rsidP="002254C7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322" w:type="dxa"/>
            <w:vMerge/>
          </w:tcPr>
          <w:p w14:paraId="27B4D70F" w14:textId="77777777" w:rsidR="00583F7F" w:rsidRPr="00BF27B2" w:rsidRDefault="00583F7F" w:rsidP="003F2E86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583F7F" w:rsidRPr="00BF27B2" w14:paraId="573182EF" w14:textId="77777777" w:rsidTr="0023717A">
        <w:trPr>
          <w:jc w:val="center"/>
        </w:trPr>
        <w:tc>
          <w:tcPr>
            <w:tcW w:w="2472" w:type="dxa"/>
            <w:vAlign w:val="center"/>
          </w:tcPr>
          <w:p w14:paraId="459A5136" w14:textId="77777777" w:rsidR="00583F7F" w:rsidRPr="00BF27B2" w:rsidRDefault="00583F7F" w:rsidP="003F2E86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F27B2">
              <w:rPr>
                <w:sz w:val="24"/>
                <w:szCs w:val="24"/>
              </w:rPr>
              <w:t>1</w:t>
            </w:r>
          </w:p>
        </w:tc>
        <w:tc>
          <w:tcPr>
            <w:tcW w:w="2858" w:type="dxa"/>
            <w:vAlign w:val="center"/>
          </w:tcPr>
          <w:p w14:paraId="4C2A58E9" w14:textId="77777777" w:rsidR="00583F7F" w:rsidRPr="00BF27B2" w:rsidRDefault="00583F7F" w:rsidP="003F2E86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F27B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FA1C9C0" w14:textId="77777777" w:rsidR="00583F7F" w:rsidRPr="00BF27B2" w:rsidRDefault="00583F7F" w:rsidP="003F2E86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F27B2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gridSpan w:val="2"/>
          </w:tcPr>
          <w:p w14:paraId="4CC57BD4" w14:textId="77777777" w:rsidR="00583F7F" w:rsidRPr="00BF27B2" w:rsidRDefault="00583F7F" w:rsidP="002254C7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F27B2">
              <w:rPr>
                <w:sz w:val="24"/>
                <w:szCs w:val="24"/>
              </w:rPr>
              <w:t>4</w:t>
            </w:r>
          </w:p>
        </w:tc>
        <w:tc>
          <w:tcPr>
            <w:tcW w:w="753" w:type="dxa"/>
          </w:tcPr>
          <w:p w14:paraId="4F2C4CE1" w14:textId="77777777" w:rsidR="00583F7F" w:rsidRPr="00BF27B2" w:rsidRDefault="00583F7F" w:rsidP="002254C7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F27B2">
              <w:rPr>
                <w:sz w:val="24"/>
                <w:szCs w:val="24"/>
              </w:rPr>
              <w:t>5</w:t>
            </w:r>
          </w:p>
        </w:tc>
        <w:tc>
          <w:tcPr>
            <w:tcW w:w="784" w:type="dxa"/>
          </w:tcPr>
          <w:p w14:paraId="718E3DE9" w14:textId="77777777" w:rsidR="00583F7F" w:rsidRPr="00BF27B2" w:rsidRDefault="00583F7F" w:rsidP="002254C7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F27B2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78E9FC3E" w14:textId="77777777" w:rsidR="00583F7F" w:rsidRPr="00BF27B2" w:rsidRDefault="00583F7F" w:rsidP="002254C7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F27B2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437EC63E" w14:textId="77777777" w:rsidR="00583F7F" w:rsidRPr="00BF27B2" w:rsidRDefault="00583F7F" w:rsidP="002254C7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F27B2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71880BC4" w14:textId="77777777" w:rsidR="00583F7F" w:rsidRPr="00BF27B2" w:rsidRDefault="00583F7F" w:rsidP="002254C7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0B3856D7" w14:textId="77777777" w:rsidR="00583F7F" w:rsidRPr="00BF27B2" w:rsidRDefault="00583F7F" w:rsidP="002254C7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0B683AAB" w14:textId="77777777" w:rsidR="00583F7F" w:rsidRPr="00BF27B2" w:rsidRDefault="00583F7F" w:rsidP="002254C7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22" w:type="dxa"/>
            <w:vAlign w:val="center"/>
          </w:tcPr>
          <w:p w14:paraId="389F6D51" w14:textId="77777777" w:rsidR="00583F7F" w:rsidRPr="00BF27B2" w:rsidRDefault="00583F7F" w:rsidP="00583F7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97ED1" w:rsidRPr="00BF27B2" w14:paraId="7EAD769C" w14:textId="77777777" w:rsidTr="0023717A">
        <w:trPr>
          <w:jc w:val="center"/>
        </w:trPr>
        <w:tc>
          <w:tcPr>
            <w:tcW w:w="15965" w:type="dxa"/>
            <w:gridSpan w:val="13"/>
          </w:tcPr>
          <w:p w14:paraId="2178E1BE" w14:textId="77777777" w:rsidR="00D62B00" w:rsidRPr="00D62B00" w:rsidRDefault="00597ED1" w:rsidP="00D62B00">
            <w:pPr>
              <w:widowControl w:val="0"/>
              <w:overflowPunct/>
              <w:adjustRightInd/>
              <w:textAlignment w:val="auto"/>
              <w:rPr>
                <w:color w:val="FF0000"/>
                <w:sz w:val="24"/>
                <w:szCs w:val="24"/>
              </w:rPr>
            </w:pPr>
            <w:r w:rsidRPr="007D32AD">
              <w:rPr>
                <w:sz w:val="24"/>
                <w:szCs w:val="24"/>
              </w:rPr>
              <w:t xml:space="preserve">Цель: </w:t>
            </w:r>
            <w:r w:rsidR="00D62B00" w:rsidRPr="00D62B00">
              <w:rPr>
                <w:sz w:val="24"/>
                <w:szCs w:val="24"/>
              </w:rPr>
              <w:t xml:space="preserve">повышение уровня информированности населения о профилактике неинфекционных заболеваний и ведении здорового образа жизни </w:t>
            </w:r>
          </w:p>
          <w:p w14:paraId="35790479" w14:textId="77777777" w:rsidR="00597ED1" w:rsidRPr="007D32AD" w:rsidRDefault="00597ED1" w:rsidP="003F2E86">
            <w:pPr>
              <w:widowControl w:val="0"/>
              <w:overflowPunct/>
              <w:adjustRightInd/>
              <w:textAlignment w:val="auto"/>
              <w:outlineLvl w:val="2"/>
              <w:rPr>
                <w:sz w:val="24"/>
                <w:szCs w:val="24"/>
              </w:rPr>
            </w:pPr>
          </w:p>
        </w:tc>
      </w:tr>
      <w:tr w:rsidR="000E1863" w:rsidRPr="00BF27B2" w14:paraId="57A6928E" w14:textId="77777777" w:rsidTr="0023717A">
        <w:trPr>
          <w:jc w:val="center"/>
        </w:trPr>
        <w:tc>
          <w:tcPr>
            <w:tcW w:w="2472" w:type="dxa"/>
            <w:vAlign w:val="center"/>
          </w:tcPr>
          <w:p w14:paraId="5FAC4B03" w14:textId="77777777" w:rsidR="000E1863" w:rsidRPr="00717269" w:rsidRDefault="000E1863" w:rsidP="003702C3">
            <w:pPr>
              <w:widowControl w:val="0"/>
              <w:overflowPunct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717269">
              <w:rPr>
                <w:color w:val="000000" w:themeColor="text1"/>
                <w:sz w:val="24"/>
                <w:szCs w:val="24"/>
              </w:rPr>
              <w:t xml:space="preserve">Задача </w:t>
            </w:r>
            <w:r w:rsidR="0023717A">
              <w:rPr>
                <w:color w:val="000000" w:themeColor="text1"/>
                <w:sz w:val="24"/>
                <w:szCs w:val="24"/>
              </w:rPr>
              <w:t>1</w:t>
            </w:r>
            <w:r w:rsidRPr="00717269">
              <w:rPr>
                <w:color w:val="000000" w:themeColor="text1"/>
                <w:sz w:val="24"/>
                <w:szCs w:val="24"/>
              </w:rPr>
              <w:t>. Профилактика и ранняя диагностика заболеваний</w:t>
            </w:r>
          </w:p>
          <w:p w14:paraId="6FC6942B" w14:textId="77777777" w:rsidR="000E1863" w:rsidRPr="00717269" w:rsidRDefault="000E1863" w:rsidP="003F2E86">
            <w:pPr>
              <w:widowControl w:val="0"/>
              <w:overflowPunct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302F2CE9" w14:textId="77777777" w:rsidR="000E1863" w:rsidRPr="00717269" w:rsidRDefault="000E1863" w:rsidP="0023717A">
            <w:pPr>
              <w:widowControl w:val="0"/>
              <w:overflowPunct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23717A">
              <w:rPr>
                <w:sz w:val="24"/>
                <w:szCs w:val="24"/>
              </w:rPr>
              <w:t xml:space="preserve">Доля граждан, </w:t>
            </w:r>
            <w:r w:rsidR="00C15276" w:rsidRPr="0023717A">
              <w:rPr>
                <w:sz w:val="24"/>
                <w:szCs w:val="24"/>
              </w:rPr>
              <w:t xml:space="preserve">проживающих в Чулымском районе, охваченных медицинскими профилактическими осмотрами и диспансеризацией </w:t>
            </w:r>
          </w:p>
        </w:tc>
        <w:tc>
          <w:tcPr>
            <w:tcW w:w="1276" w:type="dxa"/>
            <w:gridSpan w:val="2"/>
            <w:vAlign w:val="center"/>
          </w:tcPr>
          <w:p w14:paraId="1CDAA0B7" w14:textId="77777777" w:rsidR="000E1863" w:rsidRPr="00717269" w:rsidRDefault="000E1863" w:rsidP="003F2E86">
            <w:pPr>
              <w:widowControl w:val="0"/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717269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05" w:type="dxa"/>
            <w:vAlign w:val="center"/>
          </w:tcPr>
          <w:p w14:paraId="0A545D8E" w14:textId="77777777" w:rsidR="000E1863" w:rsidRPr="00BF27B2" w:rsidRDefault="00717269" w:rsidP="003F2E86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  <w:tc>
          <w:tcPr>
            <w:tcW w:w="753" w:type="dxa"/>
            <w:vAlign w:val="center"/>
          </w:tcPr>
          <w:p w14:paraId="6195D897" w14:textId="77777777" w:rsidR="000E1863" w:rsidRPr="00BF27B2" w:rsidRDefault="00193D24" w:rsidP="003F2E86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84" w:type="dxa"/>
            <w:vAlign w:val="center"/>
          </w:tcPr>
          <w:p w14:paraId="4CA3080C" w14:textId="77777777" w:rsidR="000E1863" w:rsidRPr="00BF27B2" w:rsidRDefault="00193D24" w:rsidP="003F2E86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14:paraId="2578A37B" w14:textId="77777777" w:rsidR="000E1863" w:rsidRPr="00BF27B2" w:rsidRDefault="00193D24" w:rsidP="00193D2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vAlign w:val="center"/>
          </w:tcPr>
          <w:p w14:paraId="20246779" w14:textId="77777777" w:rsidR="000E1863" w:rsidRPr="00BF27B2" w:rsidRDefault="00193D24" w:rsidP="0023717A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14:paraId="2FA252DE" w14:textId="77777777" w:rsidR="000E1863" w:rsidRPr="00BF27B2" w:rsidRDefault="00193D24" w:rsidP="00717269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09" w:type="dxa"/>
            <w:vAlign w:val="center"/>
          </w:tcPr>
          <w:p w14:paraId="0151D430" w14:textId="77777777" w:rsidR="000E1863" w:rsidRPr="00BF27B2" w:rsidRDefault="00193D24" w:rsidP="00717269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14:paraId="3B45D821" w14:textId="77777777" w:rsidR="000E1863" w:rsidRPr="00BF27B2" w:rsidRDefault="00193D24" w:rsidP="00717269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322" w:type="dxa"/>
            <w:vAlign w:val="center"/>
          </w:tcPr>
          <w:p w14:paraId="018147A7" w14:textId="77777777" w:rsidR="000E1863" w:rsidRPr="00C15276" w:rsidRDefault="0023717A" w:rsidP="002136C0">
            <w:pPr>
              <w:widowControl w:val="0"/>
              <w:overflowPunct/>
              <w:adjustRightInd/>
              <w:jc w:val="center"/>
              <w:textAlignment w:val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НСО «</w:t>
            </w:r>
            <w:r w:rsidR="000E1863">
              <w:rPr>
                <w:sz w:val="24"/>
                <w:szCs w:val="24"/>
              </w:rPr>
              <w:t>Чулымская ЦРБ</w:t>
            </w:r>
            <w:r>
              <w:rPr>
                <w:sz w:val="24"/>
                <w:szCs w:val="24"/>
              </w:rPr>
              <w:t>»</w:t>
            </w:r>
          </w:p>
        </w:tc>
      </w:tr>
      <w:tr w:rsidR="00D62B00" w:rsidRPr="00BF27B2" w14:paraId="6F1E11E9" w14:textId="77777777" w:rsidTr="0023717A">
        <w:trPr>
          <w:jc w:val="center"/>
        </w:trPr>
        <w:tc>
          <w:tcPr>
            <w:tcW w:w="2472" w:type="dxa"/>
            <w:vAlign w:val="center"/>
          </w:tcPr>
          <w:p w14:paraId="2C5136F7" w14:textId="77777777" w:rsidR="00D62B00" w:rsidRPr="00717269" w:rsidRDefault="00D62B00" w:rsidP="00D62B00">
            <w:pPr>
              <w:widowControl w:val="0"/>
              <w:overflowPunct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Задача 2.</w:t>
            </w:r>
            <w:r>
              <w:t xml:space="preserve"> </w:t>
            </w:r>
            <w:r w:rsidRPr="00D62B00">
              <w:rPr>
                <w:color w:val="000000" w:themeColor="text1"/>
                <w:sz w:val="24"/>
                <w:szCs w:val="24"/>
              </w:rPr>
              <w:t>Сохранение и укрепление здоровья работников организаций Чулымского района</w:t>
            </w:r>
          </w:p>
        </w:tc>
        <w:tc>
          <w:tcPr>
            <w:tcW w:w="2858" w:type="dxa"/>
            <w:vAlign w:val="center"/>
          </w:tcPr>
          <w:p w14:paraId="42B67DD1" w14:textId="77777777" w:rsidR="00D62B00" w:rsidRPr="00D62B00" w:rsidRDefault="00D62B00" w:rsidP="00D62B0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D62B00">
              <w:rPr>
                <w:sz w:val="24"/>
                <w:szCs w:val="24"/>
              </w:rPr>
              <w:t>Доля организаций Чулымского района, ведущих работу по пропаганде здорового</w:t>
            </w:r>
          </w:p>
          <w:p w14:paraId="6E059DD4" w14:textId="77777777" w:rsidR="00D62B00" w:rsidRPr="0023717A" w:rsidRDefault="00D62B00" w:rsidP="00D62B0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D62B00">
              <w:rPr>
                <w:sz w:val="24"/>
                <w:szCs w:val="24"/>
              </w:rPr>
              <w:t>образа жизни в трудовых коллективах</w:t>
            </w:r>
          </w:p>
        </w:tc>
        <w:tc>
          <w:tcPr>
            <w:tcW w:w="1276" w:type="dxa"/>
            <w:gridSpan w:val="2"/>
            <w:vAlign w:val="center"/>
          </w:tcPr>
          <w:p w14:paraId="6884C539" w14:textId="77777777" w:rsidR="00D62B00" w:rsidRPr="00717269" w:rsidRDefault="00D62B00" w:rsidP="003F2E86">
            <w:pPr>
              <w:widowControl w:val="0"/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05" w:type="dxa"/>
            <w:vAlign w:val="center"/>
          </w:tcPr>
          <w:p w14:paraId="488F1B9C" w14:textId="77777777" w:rsidR="00D62B00" w:rsidRDefault="00D62B00" w:rsidP="003F2E86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14:paraId="35230BD6" w14:textId="77777777" w:rsidR="00D62B00" w:rsidRDefault="00D62B00" w:rsidP="003F2E86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4" w:type="dxa"/>
            <w:vAlign w:val="center"/>
          </w:tcPr>
          <w:p w14:paraId="1C89D441" w14:textId="77777777" w:rsidR="00D62B00" w:rsidRDefault="00D62B00" w:rsidP="003F2E86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14:paraId="6EA08E56" w14:textId="77777777" w:rsidR="00D62B00" w:rsidRDefault="00D62B00" w:rsidP="00193D2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20817972" w14:textId="77777777" w:rsidR="00D62B00" w:rsidRDefault="00D62B00" w:rsidP="0023717A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14:paraId="221CDC2A" w14:textId="77777777" w:rsidR="00D62B00" w:rsidRDefault="00D62B00" w:rsidP="00717269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vAlign w:val="center"/>
          </w:tcPr>
          <w:p w14:paraId="4836F141" w14:textId="77777777" w:rsidR="00D62B00" w:rsidRDefault="00D62B00" w:rsidP="00717269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14:paraId="7ED214B7" w14:textId="77777777" w:rsidR="00D62B00" w:rsidRDefault="00D62B00" w:rsidP="00717269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322" w:type="dxa"/>
            <w:vAlign w:val="center"/>
          </w:tcPr>
          <w:p w14:paraId="5C71A2F8" w14:textId="77777777" w:rsidR="00D62B00" w:rsidRDefault="00D62B00" w:rsidP="002136C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  <w:p w14:paraId="0E85F2EB" w14:textId="77777777" w:rsidR="00D62B00" w:rsidRDefault="00D62B00" w:rsidP="00D62B0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Ассоциация работодателей Чулымского района</w:t>
            </w:r>
          </w:p>
          <w:p w14:paraId="43C4C749" w14:textId="77777777" w:rsidR="00D62B00" w:rsidRDefault="00D62B00" w:rsidP="002136C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0E1863" w:rsidRPr="00BF27B2" w14:paraId="2B27A852" w14:textId="77777777" w:rsidTr="0023717A">
        <w:trPr>
          <w:jc w:val="center"/>
        </w:trPr>
        <w:tc>
          <w:tcPr>
            <w:tcW w:w="2472" w:type="dxa"/>
            <w:vAlign w:val="center"/>
          </w:tcPr>
          <w:p w14:paraId="6FA2020A" w14:textId="77777777" w:rsidR="000E1863" w:rsidRPr="0023717A" w:rsidRDefault="000E1863" w:rsidP="003F2E86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702C3">
              <w:rPr>
                <w:sz w:val="24"/>
                <w:szCs w:val="24"/>
              </w:rPr>
              <w:lastRenderedPageBreak/>
              <w:t xml:space="preserve">Задача </w:t>
            </w:r>
            <w:r w:rsidR="00D62B00">
              <w:rPr>
                <w:sz w:val="24"/>
                <w:szCs w:val="24"/>
              </w:rPr>
              <w:t>3</w:t>
            </w:r>
            <w:r w:rsidRPr="0023717A">
              <w:rPr>
                <w:sz w:val="24"/>
                <w:szCs w:val="24"/>
              </w:rPr>
              <w:t xml:space="preserve">. </w:t>
            </w:r>
            <w:r w:rsidR="0023717A" w:rsidRPr="0023717A">
              <w:rPr>
                <w:rFonts w:eastAsia="Calibri"/>
                <w:sz w:val="24"/>
                <w:szCs w:val="24"/>
                <w:lang w:eastAsia="en-US"/>
              </w:rPr>
              <w:t>Развитие системы информирования населения о мерах профилактики заболеваний, сохранения и укрепления здоровья</w:t>
            </w:r>
          </w:p>
          <w:p w14:paraId="35353724" w14:textId="77777777" w:rsidR="000E1863" w:rsidRPr="003702C3" w:rsidRDefault="000E1863" w:rsidP="0053087F">
            <w:pPr>
              <w:widowControl w:val="0"/>
              <w:overflowPunct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5911D25" w14:textId="77777777" w:rsidR="000E1863" w:rsidRPr="00BF27B2" w:rsidRDefault="000E1863" w:rsidP="003F2E86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3B17EFB4" w14:textId="77777777" w:rsidR="0023717A" w:rsidRPr="0023717A" w:rsidRDefault="0023717A" w:rsidP="0023717A">
            <w:pPr>
              <w:rPr>
                <w:sz w:val="24"/>
                <w:szCs w:val="24"/>
              </w:rPr>
            </w:pPr>
            <w:r w:rsidRPr="0023717A">
              <w:rPr>
                <w:sz w:val="24"/>
                <w:szCs w:val="24"/>
              </w:rPr>
              <w:t>Количество размещенных в средствах массовой информации информационных материалов о пользе физической активности, отказе от вредных привычек, правильном питании,</w:t>
            </w:r>
            <w:r w:rsidRPr="0023717A">
              <w:rPr>
                <w:rFonts w:eastAsia="Calibri"/>
                <w:sz w:val="24"/>
                <w:szCs w:val="24"/>
                <w:lang w:eastAsia="en-US"/>
              </w:rPr>
              <w:t xml:space="preserve"> о профилактике и ранней диагностике заболеваний, укрепления здоровья</w:t>
            </w:r>
            <w:r w:rsidRPr="0023717A">
              <w:rPr>
                <w:sz w:val="24"/>
                <w:szCs w:val="24"/>
              </w:rPr>
              <w:t xml:space="preserve"> и </w:t>
            </w:r>
            <w:proofErr w:type="spellStart"/>
            <w:r w:rsidRPr="0023717A">
              <w:rPr>
                <w:sz w:val="24"/>
                <w:szCs w:val="24"/>
              </w:rPr>
              <w:t>т.д</w:t>
            </w:r>
            <w:proofErr w:type="spellEnd"/>
            <w:r w:rsidRPr="0023717A">
              <w:rPr>
                <w:sz w:val="24"/>
                <w:szCs w:val="24"/>
              </w:rPr>
              <w:t xml:space="preserve">, (единиц); </w:t>
            </w:r>
          </w:p>
          <w:p w14:paraId="2053AF60" w14:textId="77777777" w:rsidR="000E1863" w:rsidRPr="00BF27B2" w:rsidRDefault="000E1863" w:rsidP="0053087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57BA754" w14:textId="77777777" w:rsidR="000E1863" w:rsidRPr="00BF27B2" w:rsidRDefault="000E1863" w:rsidP="003F2E86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105" w:type="dxa"/>
            <w:vAlign w:val="center"/>
          </w:tcPr>
          <w:p w14:paraId="33CF16DC" w14:textId="77777777" w:rsidR="000E1863" w:rsidRPr="00BF27B2" w:rsidRDefault="0023717A" w:rsidP="003F2E86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E1863">
              <w:rPr>
                <w:sz w:val="24"/>
                <w:szCs w:val="24"/>
              </w:rPr>
              <w:t>0</w:t>
            </w:r>
          </w:p>
        </w:tc>
        <w:tc>
          <w:tcPr>
            <w:tcW w:w="753" w:type="dxa"/>
            <w:vAlign w:val="center"/>
          </w:tcPr>
          <w:p w14:paraId="2AACCB7E" w14:textId="77777777" w:rsidR="000E1863" w:rsidRPr="00BF27B2" w:rsidRDefault="0023717A" w:rsidP="0023717A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 w14:paraId="420764E2" w14:textId="77777777" w:rsidR="000E1863" w:rsidRPr="00BF27B2" w:rsidRDefault="0023717A" w:rsidP="003F2E86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14:paraId="30B61036" w14:textId="77777777" w:rsidR="000E1863" w:rsidRPr="00BF27B2" w:rsidRDefault="0023717A" w:rsidP="0023717A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14:paraId="5398C6DA" w14:textId="77777777" w:rsidR="000E1863" w:rsidRPr="00BF27B2" w:rsidRDefault="0023717A" w:rsidP="0023717A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14:paraId="27116DDE" w14:textId="77777777" w:rsidR="000E1863" w:rsidRPr="00BF27B2" w:rsidRDefault="0023717A" w:rsidP="0012462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09" w:type="dxa"/>
            <w:vAlign w:val="center"/>
          </w:tcPr>
          <w:p w14:paraId="62B09ADD" w14:textId="77777777" w:rsidR="000E1863" w:rsidRPr="00BF27B2" w:rsidRDefault="0023717A" w:rsidP="0023717A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51" w:type="dxa"/>
            <w:vAlign w:val="center"/>
          </w:tcPr>
          <w:p w14:paraId="2C31F97C" w14:textId="77777777" w:rsidR="000E1863" w:rsidRPr="00BF27B2" w:rsidRDefault="0023717A" w:rsidP="0012462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322" w:type="dxa"/>
            <w:vAlign w:val="center"/>
          </w:tcPr>
          <w:p w14:paraId="143CE4CA" w14:textId="77777777" w:rsidR="000E1863" w:rsidRDefault="000E1863" w:rsidP="004F6F2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  <w:p w14:paraId="7F21CB95" w14:textId="77777777" w:rsidR="00E2373D" w:rsidRDefault="00E2373D" w:rsidP="004F6F2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Ассоциация работодателей Чулымского района</w:t>
            </w:r>
          </w:p>
          <w:p w14:paraId="4E8C07CB" w14:textId="77777777" w:rsidR="0023717A" w:rsidRPr="00C15276" w:rsidRDefault="00E2373D" w:rsidP="0023717A">
            <w:pPr>
              <w:widowControl w:val="0"/>
              <w:overflowPunct/>
              <w:adjustRightInd/>
              <w:jc w:val="center"/>
              <w:textAlignment w:val="auto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ОМПиС</w:t>
            </w:r>
            <w:proofErr w:type="spellEnd"/>
          </w:p>
          <w:p w14:paraId="6D13C98A" w14:textId="77777777" w:rsidR="0023717A" w:rsidRPr="00BF27B2" w:rsidRDefault="0023717A" w:rsidP="004F6F2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0E1863" w:rsidRPr="00BF27B2" w14:paraId="2C13AAC1" w14:textId="77777777" w:rsidTr="0023717A">
        <w:trPr>
          <w:jc w:val="center"/>
        </w:trPr>
        <w:tc>
          <w:tcPr>
            <w:tcW w:w="2472" w:type="dxa"/>
            <w:vAlign w:val="center"/>
          </w:tcPr>
          <w:p w14:paraId="2B712EED" w14:textId="77777777" w:rsidR="000E1863" w:rsidRPr="00610479" w:rsidRDefault="000E1863" w:rsidP="00193D24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610479">
              <w:rPr>
                <w:rFonts w:eastAsia="Calibri"/>
                <w:sz w:val="24"/>
                <w:szCs w:val="24"/>
                <w:lang w:eastAsia="en-US"/>
              </w:rPr>
              <w:t>Задача</w:t>
            </w:r>
            <w:r w:rsidR="00193D24">
              <w:rPr>
                <w:rFonts w:eastAsia="Calibri"/>
                <w:sz w:val="24"/>
                <w:szCs w:val="24"/>
                <w:lang w:eastAsia="en-US"/>
              </w:rPr>
              <w:t xml:space="preserve"> 3</w:t>
            </w:r>
            <w:r w:rsidRPr="00610479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="00193D24" w:rsidRPr="00193D24">
              <w:rPr>
                <w:rFonts w:eastAsia="Calibri"/>
                <w:sz w:val="24"/>
                <w:szCs w:val="24"/>
                <w:lang w:eastAsia="en-US"/>
              </w:rPr>
              <w:t>Увеличение количества мероприятий направленных на пропаганду здорового образа жизни</w:t>
            </w:r>
            <w:r w:rsidR="00193D24" w:rsidRPr="00193D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58" w:type="dxa"/>
            <w:vAlign w:val="center"/>
          </w:tcPr>
          <w:p w14:paraId="30220B79" w14:textId="77777777" w:rsidR="002136C0" w:rsidRPr="00193D24" w:rsidRDefault="00193D24" w:rsidP="007935DF">
            <w:pPr>
              <w:widowControl w:val="0"/>
              <w:overflowPunct/>
              <w:adjustRightInd/>
              <w:textAlignment w:val="auto"/>
              <w:rPr>
                <w:color w:val="FF0000"/>
                <w:sz w:val="24"/>
                <w:szCs w:val="24"/>
              </w:rPr>
            </w:pPr>
            <w:r w:rsidRPr="00193D24">
              <w:rPr>
                <w:sz w:val="24"/>
                <w:szCs w:val="24"/>
              </w:rPr>
              <w:t>Количество массовых мероприятий, ориентированных на пропаганду здорового образа жизни, включая формирование правильного питания, отказ от вредных привычек, двигательной активности среди всех возрастных категорий (единиц)</w:t>
            </w:r>
          </w:p>
        </w:tc>
        <w:tc>
          <w:tcPr>
            <w:tcW w:w="1276" w:type="dxa"/>
            <w:gridSpan w:val="2"/>
            <w:vAlign w:val="center"/>
          </w:tcPr>
          <w:p w14:paraId="251EDE7A" w14:textId="77777777" w:rsidR="000E1863" w:rsidRDefault="000E1863" w:rsidP="003F2E86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105" w:type="dxa"/>
            <w:vAlign w:val="center"/>
          </w:tcPr>
          <w:p w14:paraId="2C49A6AB" w14:textId="77777777" w:rsidR="000E1863" w:rsidRDefault="00193D24" w:rsidP="003F2E86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3" w:type="dxa"/>
            <w:vAlign w:val="center"/>
          </w:tcPr>
          <w:p w14:paraId="208BB861" w14:textId="77777777" w:rsidR="000E1863" w:rsidRDefault="00193D24" w:rsidP="003F2E86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4" w:type="dxa"/>
            <w:vAlign w:val="center"/>
          </w:tcPr>
          <w:p w14:paraId="2B2D14F1" w14:textId="77777777" w:rsidR="000E1863" w:rsidRDefault="00193D24" w:rsidP="003F2E86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14:paraId="7B8921C3" w14:textId="77777777" w:rsidR="000E1863" w:rsidRDefault="00193D24" w:rsidP="003F2E86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56E1293A" w14:textId="77777777" w:rsidR="000E1863" w:rsidRDefault="00193D24" w:rsidP="00193D2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14:paraId="16F78BC9" w14:textId="77777777" w:rsidR="000E1863" w:rsidRDefault="00193D24" w:rsidP="0012462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14:paraId="31BA5F35" w14:textId="77777777" w:rsidR="000E1863" w:rsidRDefault="00193D24" w:rsidP="0012462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55E34F24" w14:textId="77777777" w:rsidR="000E1863" w:rsidRDefault="00193D24" w:rsidP="0012462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22" w:type="dxa"/>
            <w:vAlign w:val="center"/>
          </w:tcPr>
          <w:p w14:paraId="0C5FFE95" w14:textId="77777777" w:rsidR="000E1863" w:rsidRDefault="000E1863" w:rsidP="000E1863">
            <w:pPr>
              <w:widowControl w:val="0"/>
              <w:overflowPunct/>
              <w:adjustRightInd/>
              <w:jc w:val="center"/>
              <w:textAlignment w:val="auto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  <w:p w14:paraId="59B66030" w14:textId="77777777" w:rsidR="000E1863" w:rsidRDefault="00193D24" w:rsidP="000E1863">
            <w:pPr>
              <w:widowControl w:val="0"/>
              <w:overflowPunct/>
              <w:adjustRightInd/>
              <w:jc w:val="center"/>
              <w:textAlignment w:val="auto"/>
              <w:outlineLvl w:val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ОМПиС</w:t>
            </w:r>
            <w:proofErr w:type="spellEnd"/>
          </w:p>
          <w:p w14:paraId="4494E4E8" w14:textId="77777777" w:rsidR="000E1863" w:rsidRDefault="000E1863" w:rsidP="000E1863">
            <w:pPr>
              <w:widowControl w:val="0"/>
              <w:overflowPunct/>
              <w:adjustRightInd/>
              <w:jc w:val="center"/>
              <w:textAlignment w:val="auto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КЦСОН</w:t>
            </w:r>
          </w:p>
          <w:p w14:paraId="1F1E7F76" w14:textId="77777777" w:rsidR="00193D24" w:rsidRDefault="00193D24" w:rsidP="000E1863">
            <w:pPr>
              <w:widowControl w:val="0"/>
              <w:overflowPunct/>
              <w:adjustRightInd/>
              <w:jc w:val="center"/>
              <w:textAlignment w:val="auto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СОНО</w:t>
            </w:r>
          </w:p>
          <w:p w14:paraId="700C89E9" w14:textId="77777777" w:rsidR="000E1863" w:rsidRPr="004C78A1" w:rsidRDefault="000E1863" w:rsidP="000E1863">
            <w:pPr>
              <w:widowControl w:val="0"/>
              <w:overflowPunct/>
              <w:adjustRightInd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</w:tr>
    </w:tbl>
    <w:p w14:paraId="098A7260" w14:textId="77777777" w:rsidR="00D62B00" w:rsidRDefault="00D62B00" w:rsidP="00782F6E">
      <w:pPr>
        <w:widowControl w:val="0"/>
        <w:overflowPunct/>
        <w:adjustRightInd/>
        <w:jc w:val="both"/>
        <w:textAlignment w:val="auto"/>
        <w:rPr>
          <w:sz w:val="20"/>
          <w:u w:val="single"/>
        </w:rPr>
      </w:pPr>
    </w:p>
    <w:p w14:paraId="1F529290" w14:textId="77777777" w:rsidR="00782F6E" w:rsidRPr="00D62B00" w:rsidRDefault="00782F6E" w:rsidP="00782F6E">
      <w:pPr>
        <w:widowControl w:val="0"/>
        <w:overflowPunct/>
        <w:adjustRightInd/>
        <w:jc w:val="both"/>
        <w:textAlignment w:val="auto"/>
        <w:rPr>
          <w:sz w:val="20"/>
          <w:u w:val="single"/>
        </w:rPr>
      </w:pPr>
      <w:r w:rsidRPr="00D62B00">
        <w:rPr>
          <w:sz w:val="20"/>
          <w:u w:val="single"/>
        </w:rPr>
        <w:t>Принятые сокращения:</w:t>
      </w:r>
    </w:p>
    <w:p w14:paraId="3DCD4EF1" w14:textId="77777777" w:rsidR="00782F6E" w:rsidRPr="00D62B00" w:rsidRDefault="00782F6E" w:rsidP="00782F6E">
      <w:pPr>
        <w:widowControl w:val="0"/>
        <w:overflowPunct/>
        <w:adjustRightInd/>
        <w:jc w:val="both"/>
        <w:textAlignment w:val="auto"/>
        <w:rPr>
          <w:sz w:val="20"/>
        </w:rPr>
      </w:pPr>
      <w:r w:rsidRPr="00D62B00">
        <w:rPr>
          <w:sz w:val="20"/>
        </w:rPr>
        <w:t xml:space="preserve"> </w:t>
      </w:r>
      <w:proofErr w:type="spellStart"/>
      <w:r w:rsidRPr="00D62B00">
        <w:rPr>
          <w:sz w:val="20"/>
        </w:rPr>
        <w:t>ОМПиС</w:t>
      </w:r>
      <w:proofErr w:type="spellEnd"/>
      <w:r w:rsidRPr="00D62B00">
        <w:rPr>
          <w:sz w:val="20"/>
        </w:rPr>
        <w:t xml:space="preserve"> – Отдел молодежной политики и спорта администрации Чулымского района</w:t>
      </w:r>
    </w:p>
    <w:p w14:paraId="085A48F9" w14:textId="77777777" w:rsidR="00782F6E" w:rsidRPr="00D62B00" w:rsidRDefault="00782F6E" w:rsidP="00782F6E">
      <w:pPr>
        <w:widowControl w:val="0"/>
        <w:overflowPunct/>
        <w:adjustRightInd/>
        <w:jc w:val="both"/>
        <w:textAlignment w:val="auto"/>
        <w:rPr>
          <w:sz w:val="20"/>
        </w:rPr>
      </w:pPr>
      <w:r w:rsidRPr="00D62B00">
        <w:rPr>
          <w:sz w:val="20"/>
        </w:rPr>
        <w:t>УО – управление образования администрации Чулымского района</w:t>
      </w:r>
    </w:p>
    <w:p w14:paraId="0AAE2EA2" w14:textId="77777777" w:rsidR="00C27C9A" w:rsidRPr="00D62B00" w:rsidRDefault="00C27C9A" w:rsidP="00C27C9A">
      <w:pPr>
        <w:widowControl w:val="0"/>
        <w:overflowPunct/>
        <w:adjustRightInd/>
        <w:jc w:val="both"/>
        <w:textAlignment w:val="auto"/>
        <w:rPr>
          <w:sz w:val="20"/>
        </w:rPr>
      </w:pPr>
      <w:r w:rsidRPr="00D62B00">
        <w:rPr>
          <w:sz w:val="20"/>
        </w:rPr>
        <w:t>ОТ – отдел по труду управления экономического развития администрации Чулымского района</w:t>
      </w:r>
    </w:p>
    <w:p w14:paraId="573FBCD7" w14:textId="77777777" w:rsidR="00AE5F8A" w:rsidRPr="00D62B00" w:rsidRDefault="002136C0" w:rsidP="00AE5F8A">
      <w:pPr>
        <w:widowControl w:val="0"/>
        <w:overflowPunct/>
        <w:adjustRightInd/>
        <w:jc w:val="both"/>
        <w:textAlignment w:val="auto"/>
        <w:rPr>
          <w:sz w:val="20"/>
        </w:rPr>
      </w:pPr>
      <w:r w:rsidRPr="00D62B00">
        <w:rPr>
          <w:sz w:val="20"/>
        </w:rPr>
        <w:t>С</w:t>
      </w:r>
      <w:r w:rsidR="00AE5F8A" w:rsidRPr="00D62B00">
        <w:rPr>
          <w:sz w:val="20"/>
        </w:rPr>
        <w:t xml:space="preserve">ОНО – </w:t>
      </w:r>
      <w:r w:rsidRPr="00D62B00">
        <w:rPr>
          <w:sz w:val="20"/>
        </w:rPr>
        <w:t>социально ориентированные</w:t>
      </w:r>
      <w:r w:rsidR="00AE5F8A" w:rsidRPr="00D62B00">
        <w:rPr>
          <w:sz w:val="20"/>
        </w:rPr>
        <w:t xml:space="preserve"> некоммерческие организации</w:t>
      </w:r>
    </w:p>
    <w:p w14:paraId="433C6297" w14:textId="77777777" w:rsidR="00CC0A38" w:rsidRPr="00D62B00" w:rsidRDefault="00CC0A38" w:rsidP="00C27C9A">
      <w:pPr>
        <w:widowControl w:val="0"/>
        <w:overflowPunct/>
        <w:adjustRightInd/>
        <w:jc w:val="both"/>
        <w:textAlignment w:val="auto"/>
        <w:rPr>
          <w:sz w:val="20"/>
        </w:rPr>
      </w:pPr>
      <w:r w:rsidRPr="00D62B00">
        <w:rPr>
          <w:sz w:val="20"/>
        </w:rPr>
        <w:t xml:space="preserve">КЦСОН – </w:t>
      </w:r>
      <w:r w:rsidR="00984299" w:rsidRPr="00D62B00">
        <w:rPr>
          <w:sz w:val="20"/>
        </w:rPr>
        <w:t>Муниципальное бюджетное учреждение «Комплексный центр социального обслуживания населения со стационаром социального обслуживания престарелых граждан и инвалидов Чулымского района Новосибирской области»</w:t>
      </w:r>
    </w:p>
    <w:p w14:paraId="7E9F1690" w14:textId="77777777" w:rsidR="00E817D1" w:rsidRPr="00D62B00" w:rsidRDefault="00193D24" w:rsidP="00782F6E">
      <w:pPr>
        <w:jc w:val="both"/>
        <w:outlineLvl w:val="1"/>
        <w:rPr>
          <w:sz w:val="20"/>
        </w:rPr>
      </w:pPr>
      <w:r w:rsidRPr="00D62B00">
        <w:rPr>
          <w:sz w:val="20"/>
        </w:rPr>
        <w:t>ГБУЗ НСО «</w:t>
      </w:r>
      <w:r w:rsidR="00C27C9A" w:rsidRPr="00D62B00">
        <w:rPr>
          <w:sz w:val="20"/>
        </w:rPr>
        <w:t>Чулымская ЦРБ</w:t>
      </w:r>
      <w:r w:rsidRPr="00D62B00">
        <w:rPr>
          <w:sz w:val="20"/>
        </w:rPr>
        <w:t>»</w:t>
      </w:r>
      <w:r w:rsidR="00C27C9A" w:rsidRPr="00D62B00">
        <w:rPr>
          <w:sz w:val="20"/>
        </w:rPr>
        <w:t xml:space="preserve"> – Государственное бюджетное учреждение здравоохранения Новосибирской области «Чулымская центральная районная больница»</w:t>
      </w:r>
    </w:p>
    <w:p w14:paraId="38319F1B" w14:textId="77777777" w:rsidR="00322C7F" w:rsidRDefault="00322C7F" w:rsidP="00DF4809">
      <w:pPr>
        <w:widowControl w:val="0"/>
        <w:overflowPunct/>
        <w:adjustRightInd/>
        <w:jc w:val="right"/>
        <w:textAlignment w:val="auto"/>
        <w:outlineLvl w:val="1"/>
        <w:rPr>
          <w:szCs w:val="28"/>
        </w:rPr>
      </w:pPr>
    </w:p>
    <w:p w14:paraId="62B18DF9" w14:textId="77777777" w:rsidR="00DF4809" w:rsidRPr="007935DF" w:rsidRDefault="00DF4809" w:rsidP="00DF4809">
      <w:pPr>
        <w:widowControl w:val="0"/>
        <w:overflowPunct/>
        <w:adjustRightInd/>
        <w:jc w:val="right"/>
        <w:textAlignment w:val="auto"/>
        <w:outlineLvl w:val="1"/>
        <w:rPr>
          <w:szCs w:val="28"/>
        </w:rPr>
      </w:pPr>
      <w:r w:rsidRPr="007935DF">
        <w:rPr>
          <w:szCs w:val="28"/>
        </w:rPr>
        <w:lastRenderedPageBreak/>
        <w:t xml:space="preserve">Приложение </w:t>
      </w:r>
      <w:r w:rsidR="003024CD" w:rsidRPr="007935DF">
        <w:rPr>
          <w:szCs w:val="28"/>
        </w:rPr>
        <w:t xml:space="preserve">№ </w:t>
      </w:r>
      <w:r w:rsidRPr="007935DF">
        <w:rPr>
          <w:szCs w:val="28"/>
        </w:rPr>
        <w:t>2</w:t>
      </w:r>
    </w:p>
    <w:p w14:paraId="50A06804" w14:textId="77777777" w:rsidR="00DF4809" w:rsidRPr="007935DF" w:rsidRDefault="00DF4809" w:rsidP="00DF4809">
      <w:pPr>
        <w:widowControl w:val="0"/>
        <w:overflowPunct/>
        <w:adjustRightInd/>
        <w:jc w:val="right"/>
        <w:textAlignment w:val="auto"/>
        <w:rPr>
          <w:szCs w:val="28"/>
        </w:rPr>
      </w:pPr>
      <w:r w:rsidRPr="007935DF">
        <w:rPr>
          <w:szCs w:val="28"/>
        </w:rPr>
        <w:t>к муниципальной программе</w:t>
      </w:r>
    </w:p>
    <w:p w14:paraId="34C34422" w14:textId="77777777" w:rsidR="00DF4809" w:rsidRPr="007935DF" w:rsidRDefault="00DF4809" w:rsidP="00DF4809">
      <w:pPr>
        <w:widowControl w:val="0"/>
        <w:overflowPunct/>
        <w:adjustRightInd/>
        <w:jc w:val="right"/>
        <w:textAlignment w:val="auto"/>
        <w:rPr>
          <w:szCs w:val="28"/>
        </w:rPr>
      </w:pPr>
      <w:r w:rsidRPr="007935DF">
        <w:rPr>
          <w:szCs w:val="28"/>
        </w:rPr>
        <w:t>«Укрепление общественного здоровья</w:t>
      </w:r>
    </w:p>
    <w:p w14:paraId="4219AEA8" w14:textId="77777777" w:rsidR="00DF4809" w:rsidRPr="007935DF" w:rsidRDefault="00DF4809" w:rsidP="00DF4809">
      <w:pPr>
        <w:widowControl w:val="0"/>
        <w:overflowPunct/>
        <w:adjustRightInd/>
        <w:jc w:val="right"/>
        <w:textAlignment w:val="auto"/>
        <w:rPr>
          <w:szCs w:val="28"/>
        </w:rPr>
      </w:pPr>
      <w:r w:rsidRPr="007935DF">
        <w:rPr>
          <w:szCs w:val="28"/>
        </w:rPr>
        <w:t>населения Чулымского района»</w:t>
      </w:r>
      <w:r w:rsidR="003024CD" w:rsidRPr="007935DF">
        <w:rPr>
          <w:szCs w:val="28"/>
        </w:rPr>
        <w:t>,</w:t>
      </w:r>
    </w:p>
    <w:p w14:paraId="6E4E48DB" w14:textId="77777777" w:rsidR="003024CD" w:rsidRPr="007935DF" w:rsidRDefault="003024CD" w:rsidP="003024CD">
      <w:pPr>
        <w:widowControl w:val="0"/>
        <w:overflowPunct/>
        <w:adjustRightInd/>
        <w:jc w:val="right"/>
        <w:textAlignment w:val="auto"/>
        <w:rPr>
          <w:szCs w:val="28"/>
        </w:rPr>
      </w:pPr>
      <w:r w:rsidRPr="007935DF">
        <w:rPr>
          <w:szCs w:val="28"/>
        </w:rPr>
        <w:t>утвержденной постановлением администрации</w:t>
      </w:r>
    </w:p>
    <w:p w14:paraId="4C4DF3FE" w14:textId="77777777" w:rsidR="003024CD" w:rsidRPr="007935DF" w:rsidRDefault="003024CD" w:rsidP="003024CD">
      <w:pPr>
        <w:widowControl w:val="0"/>
        <w:overflowPunct/>
        <w:adjustRightInd/>
        <w:jc w:val="right"/>
        <w:textAlignment w:val="auto"/>
        <w:rPr>
          <w:szCs w:val="28"/>
        </w:rPr>
      </w:pPr>
      <w:r w:rsidRPr="007935DF">
        <w:rPr>
          <w:szCs w:val="28"/>
        </w:rPr>
        <w:t xml:space="preserve">Чулымского района от </w:t>
      </w:r>
      <w:r w:rsidR="00D62B00">
        <w:rPr>
          <w:szCs w:val="28"/>
        </w:rPr>
        <w:t>05.12.2023</w:t>
      </w:r>
      <w:r w:rsidRPr="007935DF">
        <w:rPr>
          <w:szCs w:val="28"/>
        </w:rPr>
        <w:t xml:space="preserve"> №</w:t>
      </w:r>
      <w:r w:rsidR="00D62B00">
        <w:rPr>
          <w:szCs w:val="28"/>
        </w:rPr>
        <w:t xml:space="preserve"> 934</w:t>
      </w:r>
    </w:p>
    <w:p w14:paraId="6596299E" w14:textId="77777777" w:rsidR="003024CD" w:rsidRPr="007935DF" w:rsidRDefault="003024CD" w:rsidP="00DF4809">
      <w:pPr>
        <w:widowControl w:val="0"/>
        <w:overflowPunct/>
        <w:adjustRightInd/>
        <w:jc w:val="right"/>
        <w:textAlignment w:val="auto"/>
        <w:rPr>
          <w:szCs w:val="28"/>
        </w:rPr>
      </w:pPr>
    </w:p>
    <w:p w14:paraId="4CC78424" w14:textId="77777777" w:rsidR="00DF4809" w:rsidRDefault="00DF4809" w:rsidP="00782F6E">
      <w:pPr>
        <w:jc w:val="both"/>
        <w:outlineLvl w:val="1"/>
        <w:rPr>
          <w:sz w:val="24"/>
          <w:szCs w:val="24"/>
        </w:rPr>
      </w:pPr>
    </w:p>
    <w:p w14:paraId="1D252894" w14:textId="77777777" w:rsidR="00DF4809" w:rsidRPr="00DF4809" w:rsidRDefault="00DF4809" w:rsidP="00DF4809">
      <w:pPr>
        <w:widowControl w:val="0"/>
        <w:overflowPunct/>
        <w:adjustRightInd/>
        <w:jc w:val="center"/>
        <w:textAlignment w:val="auto"/>
        <w:rPr>
          <w:b/>
          <w:szCs w:val="28"/>
        </w:rPr>
      </w:pPr>
      <w:bookmarkStart w:id="3" w:name="P511"/>
      <w:bookmarkEnd w:id="3"/>
      <w:r w:rsidRPr="00DF4809">
        <w:rPr>
          <w:b/>
          <w:szCs w:val="28"/>
        </w:rPr>
        <w:t>МЕРОПРИЯТИЯ</w:t>
      </w:r>
    </w:p>
    <w:p w14:paraId="359284E4" w14:textId="77777777" w:rsidR="00DF4809" w:rsidRPr="00DF4809" w:rsidRDefault="00DF4809" w:rsidP="00DF4809">
      <w:pPr>
        <w:widowControl w:val="0"/>
        <w:overflowPunct/>
        <w:adjustRightInd/>
        <w:jc w:val="center"/>
        <w:textAlignment w:val="auto"/>
        <w:rPr>
          <w:b/>
          <w:szCs w:val="28"/>
        </w:rPr>
      </w:pPr>
      <w:r>
        <w:rPr>
          <w:b/>
          <w:szCs w:val="28"/>
        </w:rPr>
        <w:t>муниципальной программы «</w:t>
      </w:r>
      <w:r w:rsidRPr="00DF4809">
        <w:rPr>
          <w:b/>
          <w:szCs w:val="28"/>
        </w:rPr>
        <w:t>Укрепление общественного здоровья</w:t>
      </w:r>
    </w:p>
    <w:p w14:paraId="5100F179" w14:textId="77777777" w:rsidR="00DF4809" w:rsidRDefault="00DF4809" w:rsidP="00CC0A38">
      <w:pPr>
        <w:widowControl w:val="0"/>
        <w:overflowPunct/>
        <w:adjustRightInd/>
        <w:jc w:val="center"/>
        <w:textAlignment w:val="auto"/>
        <w:rPr>
          <w:b/>
          <w:szCs w:val="28"/>
        </w:rPr>
      </w:pPr>
      <w:r>
        <w:rPr>
          <w:b/>
          <w:szCs w:val="28"/>
        </w:rPr>
        <w:t>населения Чулымского района»</w:t>
      </w:r>
    </w:p>
    <w:p w14:paraId="2C3C9636" w14:textId="77777777" w:rsidR="00CC0A38" w:rsidRDefault="00CC0A38" w:rsidP="00CC0A38">
      <w:pPr>
        <w:widowControl w:val="0"/>
        <w:overflowPunct/>
        <w:adjustRightInd/>
        <w:jc w:val="center"/>
        <w:textAlignment w:val="auto"/>
        <w:rPr>
          <w:b/>
          <w:szCs w:val="28"/>
        </w:rPr>
      </w:pPr>
    </w:p>
    <w:tbl>
      <w:tblPr>
        <w:tblStyle w:val="ae"/>
        <w:tblW w:w="15559" w:type="dxa"/>
        <w:tblLook w:val="04A0" w:firstRow="1" w:lastRow="0" w:firstColumn="1" w:lastColumn="0" w:noHBand="0" w:noVBand="1"/>
      </w:tblPr>
      <w:tblGrid>
        <w:gridCol w:w="899"/>
        <w:gridCol w:w="3579"/>
        <w:gridCol w:w="2161"/>
        <w:gridCol w:w="1719"/>
        <w:gridCol w:w="2072"/>
        <w:gridCol w:w="2450"/>
        <w:gridCol w:w="2679"/>
      </w:tblGrid>
      <w:tr w:rsidR="00D37EA5" w:rsidRPr="00921F92" w14:paraId="315A3963" w14:textId="77777777" w:rsidTr="00DC5DFE">
        <w:tc>
          <w:tcPr>
            <w:tcW w:w="899" w:type="dxa"/>
          </w:tcPr>
          <w:p w14:paraId="2B5B54A2" w14:textId="77777777" w:rsidR="00921F92" w:rsidRPr="00921F92" w:rsidRDefault="00921F92" w:rsidP="00CC0A38">
            <w:pPr>
              <w:widowControl w:val="0"/>
              <w:overflowPunct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921F92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3579" w:type="dxa"/>
          </w:tcPr>
          <w:p w14:paraId="69CA9B79" w14:textId="77777777" w:rsidR="00921F92" w:rsidRPr="00921F92" w:rsidRDefault="00921F92" w:rsidP="00CC0A38">
            <w:pPr>
              <w:widowControl w:val="0"/>
              <w:overflowPunct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2161" w:type="dxa"/>
          </w:tcPr>
          <w:p w14:paraId="1CBB5BE2" w14:textId="77777777" w:rsidR="00921F92" w:rsidRPr="00921F92" w:rsidRDefault="00921F92" w:rsidP="00CC0A38">
            <w:pPr>
              <w:widowControl w:val="0"/>
              <w:overflowPunct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19" w:type="dxa"/>
          </w:tcPr>
          <w:p w14:paraId="5AC0A84B" w14:textId="77777777" w:rsidR="00921F92" w:rsidRDefault="00921F92" w:rsidP="00CC0A38">
            <w:pPr>
              <w:widowControl w:val="0"/>
              <w:overflowPunct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  <w:p w14:paraId="2C05321E" w14:textId="77777777" w:rsidR="00921F92" w:rsidRPr="00921F92" w:rsidRDefault="00921F92" w:rsidP="00CC0A38">
            <w:pPr>
              <w:widowControl w:val="0"/>
              <w:overflowPunct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2072" w:type="dxa"/>
          </w:tcPr>
          <w:p w14:paraId="5E607FD0" w14:textId="77777777" w:rsidR="00921F92" w:rsidRPr="00921F92" w:rsidRDefault="00D37EA5" w:rsidP="00CC0A38">
            <w:pPr>
              <w:widowControl w:val="0"/>
              <w:overflowPunct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450" w:type="dxa"/>
          </w:tcPr>
          <w:p w14:paraId="37144360" w14:textId="77777777" w:rsidR="00921F92" w:rsidRPr="00921F92" w:rsidRDefault="00D37EA5" w:rsidP="00CC0A38">
            <w:pPr>
              <w:widowControl w:val="0"/>
              <w:overflowPunct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финансирования</w:t>
            </w:r>
          </w:p>
        </w:tc>
        <w:tc>
          <w:tcPr>
            <w:tcW w:w="2679" w:type="dxa"/>
          </w:tcPr>
          <w:p w14:paraId="1F699A89" w14:textId="77777777" w:rsidR="00921F92" w:rsidRPr="00921F92" w:rsidRDefault="00D37EA5" w:rsidP="00CC0A38">
            <w:pPr>
              <w:widowControl w:val="0"/>
              <w:overflowPunct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Ожидаемый результат</w:t>
            </w:r>
          </w:p>
        </w:tc>
      </w:tr>
      <w:tr w:rsidR="00D37EA5" w:rsidRPr="00921F92" w14:paraId="158116C2" w14:textId="77777777" w:rsidTr="009A3580">
        <w:tc>
          <w:tcPr>
            <w:tcW w:w="15559" w:type="dxa"/>
            <w:gridSpan w:val="7"/>
          </w:tcPr>
          <w:p w14:paraId="6D58469B" w14:textId="77777777" w:rsidR="00D62B00" w:rsidRPr="00D62B00" w:rsidRDefault="00D37EA5" w:rsidP="00D62B00">
            <w:pPr>
              <w:widowControl w:val="0"/>
              <w:overflowPunct/>
              <w:adjustRightInd/>
              <w:textAlignment w:val="auto"/>
              <w:rPr>
                <w:color w:val="FF0000"/>
                <w:sz w:val="24"/>
                <w:szCs w:val="24"/>
              </w:rPr>
            </w:pPr>
            <w:r w:rsidRPr="007D32AD">
              <w:rPr>
                <w:sz w:val="24"/>
                <w:szCs w:val="24"/>
              </w:rPr>
              <w:t xml:space="preserve">Цель: </w:t>
            </w:r>
            <w:r w:rsidR="00D62B00" w:rsidRPr="00D62B00">
              <w:rPr>
                <w:sz w:val="24"/>
                <w:szCs w:val="24"/>
              </w:rPr>
              <w:t xml:space="preserve">повышение уровня информированности населения о профилактике неинфекционных заболеваний и ведении здорового образа жизни </w:t>
            </w:r>
          </w:p>
          <w:p w14:paraId="6E9998A0" w14:textId="77777777" w:rsidR="00D37EA5" w:rsidRPr="00921F92" w:rsidRDefault="00D37EA5" w:rsidP="00D37EA5">
            <w:pPr>
              <w:widowControl w:val="0"/>
              <w:overflowPunct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  <w:tr w:rsidR="00D37EA5" w:rsidRPr="00921F92" w14:paraId="4CD3F683" w14:textId="77777777" w:rsidTr="009A3580">
        <w:tc>
          <w:tcPr>
            <w:tcW w:w="15559" w:type="dxa"/>
            <w:gridSpan w:val="7"/>
          </w:tcPr>
          <w:p w14:paraId="1452C1DB" w14:textId="77777777" w:rsidR="00D37EA5" w:rsidRPr="00717269" w:rsidRDefault="00D37EA5" w:rsidP="00D37EA5">
            <w:pPr>
              <w:widowControl w:val="0"/>
              <w:overflowPunct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717269">
              <w:rPr>
                <w:color w:val="000000" w:themeColor="text1"/>
                <w:sz w:val="24"/>
                <w:szCs w:val="24"/>
              </w:rPr>
              <w:t xml:space="preserve">Задача 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717269">
              <w:rPr>
                <w:color w:val="000000" w:themeColor="text1"/>
                <w:sz w:val="24"/>
                <w:szCs w:val="24"/>
              </w:rPr>
              <w:t>. Профилактика и ранняя диагностика заболеваний</w:t>
            </w:r>
          </w:p>
          <w:p w14:paraId="45E3BCEF" w14:textId="77777777" w:rsidR="00D37EA5" w:rsidRPr="00921F92" w:rsidRDefault="00D37EA5" w:rsidP="00CC0A38">
            <w:pPr>
              <w:widowControl w:val="0"/>
              <w:overflowPunct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  <w:tr w:rsidR="00D37EA5" w:rsidRPr="00FA5F87" w14:paraId="323DDCE3" w14:textId="77777777" w:rsidTr="00DC5DFE">
        <w:tc>
          <w:tcPr>
            <w:tcW w:w="899" w:type="dxa"/>
          </w:tcPr>
          <w:p w14:paraId="7AA4E9AF" w14:textId="77777777" w:rsidR="00921F92" w:rsidRPr="00FA5F87" w:rsidRDefault="00FA5F87" w:rsidP="00CC0A38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A5F87">
              <w:rPr>
                <w:sz w:val="24"/>
                <w:szCs w:val="24"/>
              </w:rPr>
              <w:t>1.1.</w:t>
            </w:r>
          </w:p>
        </w:tc>
        <w:tc>
          <w:tcPr>
            <w:tcW w:w="3579" w:type="dxa"/>
          </w:tcPr>
          <w:p w14:paraId="23A5E692" w14:textId="77777777" w:rsidR="00FA5F87" w:rsidRPr="00FA5F87" w:rsidRDefault="00FA5F87" w:rsidP="00FA5F8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FA5F87">
              <w:rPr>
                <w:sz w:val="24"/>
                <w:szCs w:val="24"/>
              </w:rPr>
              <w:t>создание условий для проведения профилактических медицинских осмотров и диспансеризации населения, в том числе детского</w:t>
            </w:r>
          </w:p>
          <w:p w14:paraId="2E8B3C97" w14:textId="77777777" w:rsidR="00921F92" w:rsidRPr="00FA5F87" w:rsidRDefault="00921F92" w:rsidP="00FA5F87">
            <w:pPr>
              <w:widowControl w:val="0"/>
              <w:overflowPunct/>
              <w:adjustRightInd/>
              <w:ind w:firstLine="567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14:paraId="2EA0469F" w14:textId="77777777" w:rsidR="00921F92" w:rsidRPr="00FA5F87" w:rsidRDefault="00FA5F87" w:rsidP="00CC0A38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A5F87">
              <w:rPr>
                <w:sz w:val="24"/>
                <w:szCs w:val="24"/>
              </w:rPr>
              <w:t>ГБУЗ НСО «Чулымская ЦРБ»</w:t>
            </w:r>
          </w:p>
        </w:tc>
        <w:tc>
          <w:tcPr>
            <w:tcW w:w="1719" w:type="dxa"/>
          </w:tcPr>
          <w:p w14:paraId="55C20C77" w14:textId="77777777" w:rsidR="00921F92" w:rsidRPr="00FA5F87" w:rsidRDefault="00FA5F87" w:rsidP="00CC0A38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A5F87">
              <w:rPr>
                <w:sz w:val="24"/>
                <w:szCs w:val="24"/>
              </w:rPr>
              <w:t>2024-2030 годы</w:t>
            </w:r>
          </w:p>
        </w:tc>
        <w:tc>
          <w:tcPr>
            <w:tcW w:w="2072" w:type="dxa"/>
          </w:tcPr>
          <w:p w14:paraId="10650EBF" w14:textId="77777777" w:rsidR="00921F92" w:rsidRPr="00FA5F87" w:rsidRDefault="00FA5F87" w:rsidP="00CC0A38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0" w:type="dxa"/>
          </w:tcPr>
          <w:p w14:paraId="0FF35CE1" w14:textId="77777777" w:rsidR="00921F92" w:rsidRPr="00FA5F87" w:rsidRDefault="00FA5F87" w:rsidP="00CC0A38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79" w:type="dxa"/>
          </w:tcPr>
          <w:p w14:paraId="063ECCA7" w14:textId="77777777" w:rsidR="00921F92" w:rsidRPr="00FA5F87" w:rsidRDefault="00CD0DC3" w:rsidP="00D53092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D53092">
              <w:rPr>
                <w:sz w:val="24"/>
                <w:szCs w:val="24"/>
              </w:rPr>
              <w:t>величение д</w:t>
            </w:r>
            <w:r w:rsidR="00FA5F87" w:rsidRPr="0023717A">
              <w:rPr>
                <w:sz w:val="24"/>
                <w:szCs w:val="24"/>
              </w:rPr>
              <w:t>ол</w:t>
            </w:r>
            <w:r w:rsidR="00D53092">
              <w:rPr>
                <w:sz w:val="24"/>
                <w:szCs w:val="24"/>
              </w:rPr>
              <w:t>и</w:t>
            </w:r>
            <w:r w:rsidR="00FA5F87" w:rsidRPr="0023717A">
              <w:rPr>
                <w:sz w:val="24"/>
                <w:szCs w:val="24"/>
              </w:rPr>
              <w:t xml:space="preserve"> граждан, проживающих в Чулымском районе, охваченных медицинскими профилактическими осмотрами и диспансеризацией</w:t>
            </w:r>
          </w:p>
        </w:tc>
      </w:tr>
      <w:tr w:rsidR="00FA5F87" w:rsidRPr="00FA5F87" w14:paraId="1512BF9B" w14:textId="77777777" w:rsidTr="00DC5DFE">
        <w:tc>
          <w:tcPr>
            <w:tcW w:w="899" w:type="dxa"/>
          </w:tcPr>
          <w:p w14:paraId="0A4FCF7A" w14:textId="77777777" w:rsidR="00FA5F87" w:rsidRPr="00FA5F87" w:rsidRDefault="00FA5F87" w:rsidP="00CC0A38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A5F87">
              <w:rPr>
                <w:sz w:val="24"/>
                <w:szCs w:val="24"/>
              </w:rPr>
              <w:t>1.2.</w:t>
            </w:r>
          </w:p>
        </w:tc>
        <w:tc>
          <w:tcPr>
            <w:tcW w:w="3579" w:type="dxa"/>
          </w:tcPr>
          <w:p w14:paraId="32D73B16" w14:textId="77777777" w:rsidR="00FA5F87" w:rsidRPr="00FA5F87" w:rsidRDefault="00FA5F87" w:rsidP="00FA5F8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FA5F87">
              <w:rPr>
                <w:sz w:val="24"/>
                <w:szCs w:val="24"/>
              </w:rPr>
              <w:t xml:space="preserve">проведение анкетного скрининга на раннее выявление </w:t>
            </w:r>
            <w:proofErr w:type="spellStart"/>
            <w:r w:rsidRPr="00FA5F87">
              <w:rPr>
                <w:sz w:val="24"/>
                <w:szCs w:val="24"/>
              </w:rPr>
              <w:t>онкопатологий</w:t>
            </w:r>
            <w:proofErr w:type="spellEnd"/>
          </w:p>
          <w:p w14:paraId="06028493" w14:textId="77777777" w:rsidR="00FA5F87" w:rsidRPr="00FA5F87" w:rsidRDefault="00FA5F87" w:rsidP="00CC0A38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14:paraId="29A4BD1E" w14:textId="77777777" w:rsidR="00FA5F87" w:rsidRPr="00FA5F87" w:rsidRDefault="00FA5F87" w:rsidP="00FA5F87">
            <w:pPr>
              <w:jc w:val="center"/>
              <w:rPr>
                <w:sz w:val="24"/>
                <w:szCs w:val="24"/>
              </w:rPr>
            </w:pPr>
            <w:r w:rsidRPr="00FA5F87">
              <w:rPr>
                <w:sz w:val="24"/>
                <w:szCs w:val="24"/>
              </w:rPr>
              <w:t>ГБУЗ НСО «Чулымская ЦРБ»</w:t>
            </w:r>
          </w:p>
        </w:tc>
        <w:tc>
          <w:tcPr>
            <w:tcW w:w="1719" w:type="dxa"/>
          </w:tcPr>
          <w:p w14:paraId="2FF7E6D7" w14:textId="77777777" w:rsidR="00FA5F87" w:rsidRDefault="00FA5F87" w:rsidP="00FA5F87">
            <w:pPr>
              <w:jc w:val="center"/>
            </w:pPr>
            <w:r w:rsidRPr="00D15D07">
              <w:rPr>
                <w:sz w:val="24"/>
                <w:szCs w:val="24"/>
              </w:rPr>
              <w:t>2024-2030 годы</w:t>
            </w:r>
          </w:p>
        </w:tc>
        <w:tc>
          <w:tcPr>
            <w:tcW w:w="2072" w:type="dxa"/>
          </w:tcPr>
          <w:p w14:paraId="545F8FC2" w14:textId="77777777" w:rsidR="00FA5F87" w:rsidRPr="00FA5F87" w:rsidRDefault="00FA5F87" w:rsidP="00CC0A38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0" w:type="dxa"/>
          </w:tcPr>
          <w:p w14:paraId="711AF485" w14:textId="77777777" w:rsidR="00FA5F87" w:rsidRPr="00FA5F87" w:rsidRDefault="00FA5F87" w:rsidP="00CC0A38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79" w:type="dxa"/>
          </w:tcPr>
          <w:p w14:paraId="32237380" w14:textId="77777777" w:rsidR="00FA5F87" w:rsidRPr="00CD0DC3" w:rsidRDefault="00CD0DC3" w:rsidP="00CC0A38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D0DC3">
              <w:rPr>
                <w:sz w:val="24"/>
                <w:szCs w:val="24"/>
              </w:rPr>
              <w:t>раннее выявление хронических неинфекционных заболеваний, факторов риска их развития</w:t>
            </w:r>
          </w:p>
        </w:tc>
      </w:tr>
      <w:tr w:rsidR="00FA5F87" w:rsidRPr="00FA5F87" w14:paraId="02187E53" w14:textId="77777777" w:rsidTr="00DC5DFE">
        <w:tc>
          <w:tcPr>
            <w:tcW w:w="899" w:type="dxa"/>
          </w:tcPr>
          <w:p w14:paraId="0B4D6970" w14:textId="77777777" w:rsidR="00FA5F87" w:rsidRPr="00FA5F87" w:rsidRDefault="00FA5F87" w:rsidP="00CC0A38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A5F87">
              <w:rPr>
                <w:sz w:val="24"/>
                <w:szCs w:val="24"/>
              </w:rPr>
              <w:t>1.3.</w:t>
            </w:r>
          </w:p>
        </w:tc>
        <w:tc>
          <w:tcPr>
            <w:tcW w:w="3579" w:type="dxa"/>
          </w:tcPr>
          <w:p w14:paraId="33D2B625" w14:textId="77777777" w:rsidR="00FA5F87" w:rsidRPr="00FA5F87" w:rsidRDefault="00FA5F87" w:rsidP="00FA5F8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FA5F87">
              <w:rPr>
                <w:sz w:val="24"/>
                <w:szCs w:val="24"/>
              </w:rPr>
              <w:t xml:space="preserve">проведение анкетного скрининга на выявление </w:t>
            </w:r>
            <w:r w:rsidRPr="00FA5F87">
              <w:rPr>
                <w:sz w:val="24"/>
                <w:szCs w:val="24"/>
              </w:rPr>
              <w:lastRenderedPageBreak/>
              <w:t>пагубного потребления алкоголя и психотропных веществ без назначения врача</w:t>
            </w:r>
          </w:p>
          <w:p w14:paraId="35A275B8" w14:textId="77777777" w:rsidR="00FA5F87" w:rsidRPr="00FA5F87" w:rsidRDefault="00FA5F87" w:rsidP="00CC0A38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14:paraId="348AEA3D" w14:textId="77777777" w:rsidR="00FA5F87" w:rsidRPr="00FA5F87" w:rsidRDefault="00FA5F87" w:rsidP="00FA5F87">
            <w:pPr>
              <w:jc w:val="center"/>
              <w:rPr>
                <w:sz w:val="24"/>
                <w:szCs w:val="24"/>
              </w:rPr>
            </w:pPr>
            <w:r w:rsidRPr="00FA5F87">
              <w:rPr>
                <w:sz w:val="24"/>
                <w:szCs w:val="24"/>
              </w:rPr>
              <w:lastRenderedPageBreak/>
              <w:t>ГБУЗ НСО «Чулымская ЦРБ»</w:t>
            </w:r>
          </w:p>
        </w:tc>
        <w:tc>
          <w:tcPr>
            <w:tcW w:w="1719" w:type="dxa"/>
          </w:tcPr>
          <w:p w14:paraId="5048EA32" w14:textId="77777777" w:rsidR="00FA5F87" w:rsidRDefault="00FA5F87" w:rsidP="00FA5F87">
            <w:pPr>
              <w:jc w:val="center"/>
            </w:pPr>
            <w:r w:rsidRPr="00D15D07">
              <w:rPr>
                <w:sz w:val="24"/>
                <w:szCs w:val="24"/>
              </w:rPr>
              <w:t>2024-2030 годы</w:t>
            </w:r>
          </w:p>
        </w:tc>
        <w:tc>
          <w:tcPr>
            <w:tcW w:w="2072" w:type="dxa"/>
          </w:tcPr>
          <w:p w14:paraId="184D574F" w14:textId="77777777" w:rsidR="00FA5F87" w:rsidRPr="00FA5F87" w:rsidRDefault="00FA5F87" w:rsidP="00CC0A38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0" w:type="dxa"/>
          </w:tcPr>
          <w:p w14:paraId="6A1B2EB0" w14:textId="77777777" w:rsidR="00FA5F87" w:rsidRPr="00FA5F87" w:rsidRDefault="00FA5F87" w:rsidP="00CC0A38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79" w:type="dxa"/>
          </w:tcPr>
          <w:p w14:paraId="2FDB1099" w14:textId="77777777" w:rsidR="00FA5F87" w:rsidRPr="00CD0DC3" w:rsidRDefault="00CD0DC3" w:rsidP="00CC0A38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D0DC3">
              <w:rPr>
                <w:sz w:val="24"/>
                <w:szCs w:val="24"/>
              </w:rPr>
              <w:t xml:space="preserve">раннее выявление хронических </w:t>
            </w:r>
            <w:r w:rsidRPr="00CD0DC3">
              <w:rPr>
                <w:sz w:val="24"/>
                <w:szCs w:val="24"/>
              </w:rPr>
              <w:lastRenderedPageBreak/>
              <w:t>неинфекционных заболеваний, факторов риска их развития</w:t>
            </w:r>
          </w:p>
        </w:tc>
      </w:tr>
      <w:tr w:rsidR="00FA5F87" w:rsidRPr="00FA5F87" w14:paraId="2F8BCB54" w14:textId="77777777" w:rsidTr="00DC5DFE">
        <w:tc>
          <w:tcPr>
            <w:tcW w:w="899" w:type="dxa"/>
          </w:tcPr>
          <w:p w14:paraId="00B2E73C" w14:textId="77777777" w:rsidR="00FA5F87" w:rsidRPr="00FA5F87" w:rsidRDefault="00FA5F87" w:rsidP="00CC0A38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Pr="00FA5F87">
              <w:rPr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6A5D9B4C" w14:textId="77777777" w:rsidR="00FA5F87" w:rsidRPr="00FA5F87" w:rsidRDefault="00FA5F87" w:rsidP="00FA5F87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FA5F87">
              <w:rPr>
                <w:color w:val="000000" w:themeColor="text1"/>
                <w:sz w:val="24"/>
                <w:szCs w:val="24"/>
              </w:rPr>
              <w:t>функционирование «Кабинета профилактики» на базе ГБУЗ НСО «Чулымская ЦРБ»</w:t>
            </w:r>
          </w:p>
          <w:p w14:paraId="241BB3C8" w14:textId="77777777" w:rsidR="00FA5F87" w:rsidRPr="00FA5F87" w:rsidRDefault="00FA5F87" w:rsidP="00CC0A38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14:paraId="55CCCC15" w14:textId="77777777" w:rsidR="00FA5F87" w:rsidRPr="00FA5F87" w:rsidRDefault="00FA5F87" w:rsidP="00FA5F87">
            <w:pPr>
              <w:jc w:val="center"/>
              <w:rPr>
                <w:sz w:val="24"/>
                <w:szCs w:val="24"/>
              </w:rPr>
            </w:pPr>
            <w:r w:rsidRPr="00FA5F87">
              <w:rPr>
                <w:sz w:val="24"/>
                <w:szCs w:val="24"/>
              </w:rPr>
              <w:t>ГБУЗ НСО «Чулымская ЦРБ»</w:t>
            </w:r>
          </w:p>
        </w:tc>
        <w:tc>
          <w:tcPr>
            <w:tcW w:w="1719" w:type="dxa"/>
          </w:tcPr>
          <w:p w14:paraId="2CBE25F6" w14:textId="77777777" w:rsidR="00FA5F87" w:rsidRPr="00FA5F87" w:rsidRDefault="00FA5F87" w:rsidP="00CC0A38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A5F87">
              <w:rPr>
                <w:sz w:val="24"/>
                <w:szCs w:val="24"/>
              </w:rPr>
              <w:t>2024-2030 годы</w:t>
            </w:r>
          </w:p>
        </w:tc>
        <w:tc>
          <w:tcPr>
            <w:tcW w:w="2072" w:type="dxa"/>
          </w:tcPr>
          <w:p w14:paraId="15C30A2A" w14:textId="77777777" w:rsidR="00FA5F87" w:rsidRPr="00FA5F87" w:rsidRDefault="00FA5F87" w:rsidP="00CC0A38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0" w:type="dxa"/>
          </w:tcPr>
          <w:p w14:paraId="76699EC8" w14:textId="77777777" w:rsidR="00FA5F87" w:rsidRPr="00FA5F87" w:rsidRDefault="00FA5F87" w:rsidP="00CC0A38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79" w:type="dxa"/>
          </w:tcPr>
          <w:p w14:paraId="4CFD6155" w14:textId="77777777" w:rsidR="00FA5F87" w:rsidRPr="00FA5F87" w:rsidRDefault="00CD0DC3" w:rsidP="00CC0A38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р</w:t>
            </w:r>
            <w:r w:rsidRPr="00CD0DC3">
              <w:rPr>
                <w:sz w:val="24"/>
                <w:szCs w:val="24"/>
                <w:shd w:val="clear" w:color="auto" w:fill="FFFFFF"/>
              </w:rPr>
              <w:t>аннее</w:t>
            </w:r>
            <w:r w:rsidRPr="00CD0DC3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CD0DC3">
              <w:rPr>
                <w:sz w:val="24"/>
                <w:szCs w:val="24"/>
                <w:shd w:val="clear" w:color="auto" w:fill="FFFFFF"/>
              </w:rPr>
              <w:t>выявление больных с социально-значимыми заболеваниями (артериальная гипертензия, сахарный диабет, онкологические заболевания, туберкулез)</w:t>
            </w:r>
          </w:p>
        </w:tc>
      </w:tr>
      <w:tr w:rsidR="00DC5DFE" w:rsidRPr="00FA5F87" w14:paraId="35664C97" w14:textId="77777777" w:rsidTr="00AC1988">
        <w:tc>
          <w:tcPr>
            <w:tcW w:w="15559" w:type="dxa"/>
            <w:gridSpan w:val="7"/>
          </w:tcPr>
          <w:p w14:paraId="21041A01" w14:textId="77777777" w:rsidR="00DC5DFE" w:rsidRDefault="00DC5DFE" w:rsidP="00DC5DFE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Задача 2. Сохранение и укрепление здоровья работников организаций Чулымского района</w:t>
            </w:r>
          </w:p>
        </w:tc>
      </w:tr>
      <w:tr w:rsidR="00DC5DFE" w:rsidRPr="00FA5F87" w14:paraId="0D49A047" w14:textId="77777777" w:rsidTr="00DC5DFE">
        <w:tc>
          <w:tcPr>
            <w:tcW w:w="899" w:type="dxa"/>
          </w:tcPr>
          <w:p w14:paraId="3095077C" w14:textId="77777777" w:rsidR="00DC5DFE" w:rsidRDefault="00DC5DFE" w:rsidP="00DC5DFE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579" w:type="dxa"/>
          </w:tcPr>
          <w:p w14:paraId="604CF696" w14:textId="77777777" w:rsidR="00DC5DFE" w:rsidRPr="00CD0DC3" w:rsidRDefault="00DC5DFE" w:rsidP="00AC1988">
            <w:pPr>
              <w:widowControl w:val="0"/>
              <w:overflowPunct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D0DC3">
              <w:rPr>
                <w:rFonts w:eastAsia="Calibri"/>
                <w:sz w:val="24"/>
                <w:szCs w:val="24"/>
                <w:lang w:eastAsia="en-US"/>
              </w:rPr>
              <w:t xml:space="preserve">Создание «уголков здоровья» в организациях Чулымского района </w:t>
            </w:r>
          </w:p>
        </w:tc>
        <w:tc>
          <w:tcPr>
            <w:tcW w:w="2161" w:type="dxa"/>
          </w:tcPr>
          <w:p w14:paraId="039CD0D5" w14:textId="77777777" w:rsidR="00D62B00" w:rsidRDefault="00D62B00" w:rsidP="00AC1988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14:paraId="320423EB" w14:textId="77777777" w:rsidR="00D62B00" w:rsidRDefault="00D62B00" w:rsidP="00AC1988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  <w:p w14:paraId="63E2AC1C" w14:textId="77777777" w:rsidR="00D62B00" w:rsidRDefault="00D62B00" w:rsidP="00AC1988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14:paraId="09F1A1CA" w14:textId="77777777" w:rsidR="00DC5DFE" w:rsidRPr="00FA5F87" w:rsidRDefault="00DC5DFE" w:rsidP="00AC1988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Ассоциация работодателей Чулымского района</w:t>
            </w:r>
          </w:p>
        </w:tc>
        <w:tc>
          <w:tcPr>
            <w:tcW w:w="1719" w:type="dxa"/>
          </w:tcPr>
          <w:p w14:paraId="15D88047" w14:textId="77777777" w:rsidR="00DC5DFE" w:rsidRDefault="00DC5DFE" w:rsidP="00AC1988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14:paraId="2DBDD89E" w14:textId="77777777" w:rsidR="00DC5DFE" w:rsidRPr="00FA5F87" w:rsidRDefault="00DC5DFE" w:rsidP="00AC1988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A5F87">
              <w:rPr>
                <w:sz w:val="24"/>
                <w:szCs w:val="24"/>
              </w:rPr>
              <w:t>2024-2030 годы</w:t>
            </w:r>
          </w:p>
        </w:tc>
        <w:tc>
          <w:tcPr>
            <w:tcW w:w="2072" w:type="dxa"/>
          </w:tcPr>
          <w:p w14:paraId="672C0169" w14:textId="77777777" w:rsidR="00DC5DFE" w:rsidRPr="00FA5F87" w:rsidRDefault="00DC5DFE" w:rsidP="00AC1988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0" w:type="dxa"/>
          </w:tcPr>
          <w:p w14:paraId="1E3EF515" w14:textId="77777777" w:rsidR="00DC5DFE" w:rsidRPr="00FA5F87" w:rsidRDefault="00DC5DFE" w:rsidP="00AC1988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79" w:type="dxa"/>
          </w:tcPr>
          <w:p w14:paraId="704CFB98" w14:textId="77777777" w:rsidR="00DC5DFE" w:rsidRPr="0023717A" w:rsidRDefault="00DC5DFE" w:rsidP="00AC1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количества граждан, информированных </w:t>
            </w:r>
            <w:r w:rsidRPr="0023717A">
              <w:rPr>
                <w:sz w:val="24"/>
                <w:szCs w:val="24"/>
              </w:rPr>
              <w:t>о пользе физической активности, отказе от вредных привычек, правильном питании,</w:t>
            </w:r>
            <w:r w:rsidRPr="0023717A">
              <w:rPr>
                <w:rFonts w:eastAsia="Calibri"/>
                <w:sz w:val="24"/>
                <w:szCs w:val="24"/>
                <w:lang w:eastAsia="en-US"/>
              </w:rPr>
              <w:t xml:space="preserve"> о профилактике 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ранней диагностике заболеваний</w:t>
            </w:r>
            <w:r w:rsidRPr="0023717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545CF5AC" w14:textId="77777777" w:rsidR="00DC5DFE" w:rsidRPr="00FA5F87" w:rsidRDefault="00DC5DFE" w:rsidP="00AC1988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DC5DFE" w:rsidRPr="00FA5F87" w14:paraId="586DA14B" w14:textId="77777777" w:rsidTr="009A3580">
        <w:tc>
          <w:tcPr>
            <w:tcW w:w="15559" w:type="dxa"/>
            <w:gridSpan w:val="7"/>
          </w:tcPr>
          <w:p w14:paraId="5C9680A2" w14:textId="77777777" w:rsidR="00DC5DFE" w:rsidRPr="0023717A" w:rsidRDefault="00DC5DFE" w:rsidP="003C30E5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Задача 3. </w:t>
            </w:r>
            <w:r w:rsidRPr="0023717A">
              <w:rPr>
                <w:rFonts w:eastAsia="Calibri"/>
                <w:sz w:val="24"/>
                <w:szCs w:val="24"/>
                <w:lang w:eastAsia="en-US"/>
              </w:rPr>
              <w:t>Развитие системы информирования населения о мерах профилактики заболеваний, сохранения и укрепления здоровья</w:t>
            </w:r>
          </w:p>
          <w:p w14:paraId="14D1B393" w14:textId="77777777" w:rsidR="00DC5DFE" w:rsidRPr="003702C3" w:rsidRDefault="00DC5DFE" w:rsidP="003C30E5">
            <w:pPr>
              <w:widowControl w:val="0"/>
              <w:overflowPunct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BE2D762" w14:textId="77777777" w:rsidR="00DC5DFE" w:rsidRPr="00FA5F87" w:rsidRDefault="00DC5DFE" w:rsidP="00CC0A38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DC5DFE" w:rsidRPr="00FA5F87" w14:paraId="06F137DE" w14:textId="77777777" w:rsidTr="00DC5DFE">
        <w:tc>
          <w:tcPr>
            <w:tcW w:w="899" w:type="dxa"/>
          </w:tcPr>
          <w:p w14:paraId="00D19A29" w14:textId="77777777" w:rsidR="00DC5DFE" w:rsidRPr="00FA5F87" w:rsidRDefault="00DC5DFE" w:rsidP="00CC0A38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579" w:type="dxa"/>
          </w:tcPr>
          <w:p w14:paraId="0413B731" w14:textId="77777777" w:rsidR="00DC5DFE" w:rsidRPr="00CD0DC3" w:rsidRDefault="00DC5DFE" w:rsidP="007162E4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CD0DC3">
              <w:rPr>
                <w:rFonts w:eastAsia="Calibri"/>
                <w:sz w:val="24"/>
                <w:szCs w:val="24"/>
                <w:lang w:eastAsia="en-US"/>
              </w:rPr>
              <w:t>Разме</w:t>
            </w:r>
            <w:r>
              <w:rPr>
                <w:rFonts w:eastAsia="Calibri"/>
                <w:sz w:val="24"/>
                <w:szCs w:val="24"/>
                <w:lang w:eastAsia="en-US"/>
              </w:rPr>
              <w:t>щение</w:t>
            </w:r>
            <w:r w:rsidRPr="00CD0DC3">
              <w:rPr>
                <w:rFonts w:eastAsia="Calibri"/>
                <w:sz w:val="24"/>
                <w:szCs w:val="24"/>
                <w:lang w:eastAsia="en-US"/>
              </w:rPr>
              <w:t xml:space="preserve"> в СМИ материалов (статьи, интервью) по вопросам популяризации здорового образа жизни, профилактики хронических неинфекционных заболеваний и факторов риска их развития</w:t>
            </w:r>
          </w:p>
        </w:tc>
        <w:tc>
          <w:tcPr>
            <w:tcW w:w="2161" w:type="dxa"/>
          </w:tcPr>
          <w:p w14:paraId="0367914C" w14:textId="77777777" w:rsidR="00DC5DFE" w:rsidRDefault="00DC5DFE" w:rsidP="00CC0A38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14:paraId="373DBBF4" w14:textId="77777777" w:rsidR="00DC5DFE" w:rsidRDefault="00DC5DFE" w:rsidP="00CC0A38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14:paraId="566041B4" w14:textId="77777777" w:rsidR="00DC5DFE" w:rsidRPr="00FA5F87" w:rsidRDefault="00DC5DFE" w:rsidP="00CC0A38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719" w:type="dxa"/>
          </w:tcPr>
          <w:p w14:paraId="45C57866" w14:textId="77777777" w:rsidR="00DC5DFE" w:rsidRDefault="00DC5DFE" w:rsidP="00CC0A38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14:paraId="43A8AB02" w14:textId="77777777" w:rsidR="00DC5DFE" w:rsidRDefault="00DC5DFE" w:rsidP="00CC0A38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14:paraId="38B55048" w14:textId="77777777" w:rsidR="00DC5DFE" w:rsidRPr="00FA5F87" w:rsidRDefault="00DC5DFE" w:rsidP="00CC0A38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A5F87">
              <w:rPr>
                <w:sz w:val="24"/>
                <w:szCs w:val="24"/>
              </w:rPr>
              <w:t>2024-2030 годы</w:t>
            </w:r>
          </w:p>
        </w:tc>
        <w:tc>
          <w:tcPr>
            <w:tcW w:w="2072" w:type="dxa"/>
          </w:tcPr>
          <w:p w14:paraId="1ED5AADB" w14:textId="77777777" w:rsidR="00DC5DFE" w:rsidRPr="00FA5F87" w:rsidRDefault="00DC5DFE" w:rsidP="00CC0A38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0" w:type="dxa"/>
          </w:tcPr>
          <w:p w14:paraId="06085F17" w14:textId="77777777" w:rsidR="00DC5DFE" w:rsidRPr="00FA5F87" w:rsidRDefault="00DC5DFE" w:rsidP="00CC0A38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79" w:type="dxa"/>
          </w:tcPr>
          <w:p w14:paraId="0A34AC6E" w14:textId="77777777" w:rsidR="00DC5DFE" w:rsidRPr="0023717A" w:rsidRDefault="00DC5DFE" w:rsidP="004B0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количества граждан, информированных </w:t>
            </w:r>
            <w:r w:rsidRPr="0023717A">
              <w:rPr>
                <w:sz w:val="24"/>
                <w:szCs w:val="24"/>
              </w:rPr>
              <w:t>о пользе физической активности, отказе от вредных привычек, правильном питании,</w:t>
            </w:r>
            <w:r w:rsidRPr="0023717A">
              <w:rPr>
                <w:rFonts w:eastAsia="Calibri"/>
                <w:sz w:val="24"/>
                <w:szCs w:val="24"/>
                <w:lang w:eastAsia="en-US"/>
              </w:rPr>
              <w:t xml:space="preserve"> о </w:t>
            </w:r>
            <w:r w:rsidRPr="0023717A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профилактике 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ранней диагностике заболеваний</w:t>
            </w:r>
            <w:r w:rsidRPr="0023717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21C7BED8" w14:textId="77777777" w:rsidR="00DC5DFE" w:rsidRPr="00FA5F87" w:rsidRDefault="00DC5DFE" w:rsidP="00CC0A38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DC5DFE" w:rsidRPr="00FA5F87" w14:paraId="55F6F08E" w14:textId="77777777" w:rsidTr="00DC5DFE">
        <w:tc>
          <w:tcPr>
            <w:tcW w:w="899" w:type="dxa"/>
          </w:tcPr>
          <w:p w14:paraId="6EF8F97E" w14:textId="77777777" w:rsidR="00DC5DFE" w:rsidRDefault="00DC5DFE" w:rsidP="00DC5DFE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579" w:type="dxa"/>
          </w:tcPr>
          <w:p w14:paraId="6088394D" w14:textId="77777777" w:rsidR="00DC5DFE" w:rsidRPr="00CD0DC3" w:rsidRDefault="00DC5DFE" w:rsidP="007162E4">
            <w:pPr>
              <w:widowControl w:val="0"/>
              <w:overflowPunct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D0DC3">
              <w:rPr>
                <w:rFonts w:eastAsia="Calibri"/>
                <w:sz w:val="24"/>
                <w:szCs w:val="24"/>
                <w:lang w:eastAsia="en-US"/>
              </w:rPr>
              <w:t>Развитие</w:t>
            </w:r>
            <w:r w:rsidR="000412E6">
              <w:rPr>
                <w:rFonts w:eastAsia="Calibri"/>
                <w:sz w:val="24"/>
                <w:szCs w:val="24"/>
                <w:lang w:eastAsia="en-US"/>
              </w:rPr>
              <w:t xml:space="preserve"> и поддержка</w:t>
            </w:r>
            <w:r w:rsidRPr="00CD0DC3">
              <w:rPr>
                <w:rFonts w:eastAsia="Calibri"/>
                <w:sz w:val="24"/>
                <w:szCs w:val="24"/>
                <w:lang w:eastAsia="en-US"/>
              </w:rPr>
              <w:t xml:space="preserve"> волонтерского молодежного движения по пропаганде здорового образа жизни, профилактике асоциальных проявлений в молодежной среде</w:t>
            </w:r>
          </w:p>
        </w:tc>
        <w:tc>
          <w:tcPr>
            <w:tcW w:w="2161" w:type="dxa"/>
          </w:tcPr>
          <w:p w14:paraId="650B39C7" w14:textId="77777777" w:rsidR="00DC5DFE" w:rsidRDefault="00DC5DFE" w:rsidP="00CC0A38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14:paraId="7AB47C54" w14:textId="77777777" w:rsidR="00DC5DFE" w:rsidRPr="00FA5F87" w:rsidRDefault="00DC5DFE" w:rsidP="00CC0A38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ОМПиС</w:t>
            </w:r>
            <w:proofErr w:type="spellEnd"/>
          </w:p>
        </w:tc>
        <w:tc>
          <w:tcPr>
            <w:tcW w:w="1719" w:type="dxa"/>
          </w:tcPr>
          <w:p w14:paraId="79129813" w14:textId="77777777" w:rsidR="00DC5DFE" w:rsidRDefault="00DC5DFE" w:rsidP="00CC0A38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14:paraId="596110F4" w14:textId="77777777" w:rsidR="00DC5DFE" w:rsidRPr="00FA5F87" w:rsidRDefault="00DC5DFE" w:rsidP="00CC0A38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A5F87">
              <w:rPr>
                <w:sz w:val="24"/>
                <w:szCs w:val="24"/>
              </w:rPr>
              <w:t>2024-2030 годы</w:t>
            </w:r>
          </w:p>
        </w:tc>
        <w:tc>
          <w:tcPr>
            <w:tcW w:w="2072" w:type="dxa"/>
          </w:tcPr>
          <w:p w14:paraId="7BD44AD0" w14:textId="77777777" w:rsidR="00DC5DFE" w:rsidRPr="00FA5F87" w:rsidRDefault="00DC5DFE" w:rsidP="00CC0A38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0" w:type="dxa"/>
          </w:tcPr>
          <w:p w14:paraId="1A46F62A" w14:textId="77777777" w:rsidR="00DC5DFE" w:rsidRPr="00FA5F87" w:rsidRDefault="00DC5DFE" w:rsidP="00CC0A38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79" w:type="dxa"/>
          </w:tcPr>
          <w:p w14:paraId="2F5E729D" w14:textId="77777777" w:rsidR="00DC5DFE" w:rsidRPr="0023717A" w:rsidRDefault="00DC5DFE" w:rsidP="00F41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количества граждан, информированных </w:t>
            </w:r>
            <w:r w:rsidRPr="0023717A">
              <w:rPr>
                <w:sz w:val="24"/>
                <w:szCs w:val="24"/>
              </w:rPr>
              <w:t>о пользе физической активности, отказе от вредных привычек, правильном питании,</w:t>
            </w:r>
            <w:r w:rsidRPr="0023717A">
              <w:rPr>
                <w:rFonts w:eastAsia="Calibri"/>
                <w:sz w:val="24"/>
                <w:szCs w:val="24"/>
                <w:lang w:eastAsia="en-US"/>
              </w:rPr>
              <w:t xml:space="preserve"> о профилактике 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ранней диагностике заболеваний</w:t>
            </w:r>
            <w:r w:rsidR="000412E6">
              <w:rPr>
                <w:rFonts w:eastAsia="Calibri"/>
                <w:sz w:val="24"/>
                <w:szCs w:val="24"/>
                <w:lang w:eastAsia="en-US"/>
              </w:rPr>
              <w:t>, укрепления здоровья и т.д.</w:t>
            </w:r>
            <w:r w:rsidRPr="0023717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555FC434" w14:textId="77777777" w:rsidR="00DC5DFE" w:rsidRPr="00FA5F87" w:rsidRDefault="00DC5DFE" w:rsidP="00CC0A38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DC5DFE" w:rsidRPr="00FA5F87" w14:paraId="68A34FED" w14:textId="77777777" w:rsidTr="009A3580">
        <w:tc>
          <w:tcPr>
            <w:tcW w:w="15559" w:type="dxa"/>
            <w:gridSpan w:val="7"/>
          </w:tcPr>
          <w:p w14:paraId="7D77667A" w14:textId="77777777" w:rsidR="00DC5DFE" w:rsidRPr="00FA5F87" w:rsidRDefault="00DC5DFE" w:rsidP="00DC5DFE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610479">
              <w:rPr>
                <w:rFonts w:eastAsia="Calibri"/>
                <w:sz w:val="24"/>
                <w:szCs w:val="24"/>
                <w:lang w:eastAsia="en-US"/>
              </w:rPr>
              <w:t>Задача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4</w:t>
            </w:r>
            <w:r w:rsidRPr="00610479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Pr="00193D24">
              <w:rPr>
                <w:rFonts w:eastAsia="Calibri"/>
                <w:sz w:val="24"/>
                <w:szCs w:val="24"/>
                <w:lang w:eastAsia="en-US"/>
              </w:rPr>
              <w:t>Увеличение количества мероприятий направленных на пропаганду здорового образа жизни</w:t>
            </w:r>
          </w:p>
        </w:tc>
      </w:tr>
      <w:tr w:rsidR="00DC5DFE" w:rsidRPr="00FA5F87" w14:paraId="514F4BF4" w14:textId="77777777" w:rsidTr="00DC5DFE">
        <w:tc>
          <w:tcPr>
            <w:tcW w:w="899" w:type="dxa"/>
          </w:tcPr>
          <w:p w14:paraId="5C3E2FCE" w14:textId="77777777" w:rsidR="00DC5DFE" w:rsidRPr="00FA5F87" w:rsidRDefault="00DC5DFE" w:rsidP="00F4166E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A5F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FA5F87">
              <w:rPr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58BCE393" w14:textId="77777777" w:rsidR="00DC5DFE" w:rsidRPr="00FA5F87" w:rsidRDefault="00DC5DFE" w:rsidP="001A7F4F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5F87">
              <w:rPr>
                <w:sz w:val="24"/>
                <w:szCs w:val="24"/>
              </w:rPr>
              <w:t>роведение мероприятий «Уроки здоровья» среди граждан пожилого возраста и инвалидов</w:t>
            </w:r>
          </w:p>
          <w:p w14:paraId="61737443" w14:textId="77777777" w:rsidR="00DC5DFE" w:rsidRPr="00FA5F87" w:rsidRDefault="00DC5DFE" w:rsidP="001A7F4F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1" w:type="dxa"/>
          </w:tcPr>
          <w:p w14:paraId="254023D4" w14:textId="77777777" w:rsidR="00DC5DFE" w:rsidRDefault="00DC5DFE" w:rsidP="001A7F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КЦСОН</w:t>
            </w:r>
          </w:p>
          <w:p w14:paraId="28AB4EAA" w14:textId="77777777" w:rsidR="00DC5DFE" w:rsidRPr="00FA5F87" w:rsidRDefault="00DC5DFE" w:rsidP="001A7F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СОНО</w:t>
            </w:r>
          </w:p>
        </w:tc>
        <w:tc>
          <w:tcPr>
            <w:tcW w:w="1719" w:type="dxa"/>
          </w:tcPr>
          <w:p w14:paraId="4EF590A5" w14:textId="77777777" w:rsidR="00DC5DFE" w:rsidRPr="00FA5F87" w:rsidRDefault="00DC5DFE" w:rsidP="001A7F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A5F87">
              <w:rPr>
                <w:sz w:val="24"/>
                <w:szCs w:val="24"/>
              </w:rPr>
              <w:t>2024-2030 годы</w:t>
            </w:r>
          </w:p>
        </w:tc>
        <w:tc>
          <w:tcPr>
            <w:tcW w:w="2072" w:type="dxa"/>
          </w:tcPr>
          <w:p w14:paraId="3DBAEF52" w14:textId="77777777" w:rsidR="00DC5DFE" w:rsidRPr="00FA5F87" w:rsidRDefault="00DC5DFE" w:rsidP="001A7F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0" w:type="dxa"/>
          </w:tcPr>
          <w:p w14:paraId="477BED69" w14:textId="77777777" w:rsidR="00DC5DFE" w:rsidRPr="00FA5F87" w:rsidRDefault="00DC5DFE" w:rsidP="001A7F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79" w:type="dxa"/>
          </w:tcPr>
          <w:p w14:paraId="784FC010" w14:textId="77777777" w:rsidR="00DC5DFE" w:rsidRPr="0023717A" w:rsidRDefault="00DC5DFE" w:rsidP="00E23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граждан, ведущих здоровый образ жизни</w:t>
            </w:r>
            <w:r w:rsidRPr="0023717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26882DBC" w14:textId="77777777" w:rsidR="00DC5DFE" w:rsidRPr="00FA5F87" w:rsidRDefault="00DC5DFE" w:rsidP="001A7F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DC5DFE" w:rsidRPr="00FA5F87" w14:paraId="44A2088C" w14:textId="77777777" w:rsidTr="00DC5DFE">
        <w:tc>
          <w:tcPr>
            <w:tcW w:w="899" w:type="dxa"/>
          </w:tcPr>
          <w:p w14:paraId="6A21B47E" w14:textId="77777777" w:rsidR="00DC5DFE" w:rsidRPr="00FA5F87" w:rsidRDefault="00DC5DFE" w:rsidP="00F4166E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A5F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FA5F87">
              <w:rPr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2A163259" w14:textId="77777777" w:rsidR="00DC5DFE" w:rsidRPr="00FA5F87" w:rsidRDefault="00DC5DFE" w:rsidP="001A7F4F">
            <w:pPr>
              <w:widowControl w:val="0"/>
              <w:overflowPunct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</w:t>
            </w:r>
            <w:r w:rsidRPr="00FA5F87">
              <w:rPr>
                <w:sz w:val="24"/>
                <w:szCs w:val="24"/>
              </w:rPr>
              <w:t xml:space="preserve">роведение акций </w:t>
            </w:r>
            <w:r>
              <w:rPr>
                <w:rFonts w:eastAsia="Calibri"/>
                <w:sz w:val="24"/>
                <w:szCs w:val="24"/>
                <w:lang w:eastAsia="en-US"/>
              </w:rPr>
              <w:t>"Стоп СПИД!",</w:t>
            </w:r>
            <w:r w:rsidRPr="00FA5F87">
              <w:rPr>
                <w:rFonts w:eastAsia="Calibri"/>
                <w:sz w:val="24"/>
                <w:szCs w:val="24"/>
                <w:lang w:eastAsia="en-US"/>
              </w:rPr>
              <w:t xml:space="preserve"> «Стоп туберкулез!»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и т.п.</w:t>
            </w:r>
          </w:p>
          <w:p w14:paraId="30963B60" w14:textId="77777777" w:rsidR="00DC5DFE" w:rsidRPr="00FA5F87" w:rsidRDefault="00DC5DFE" w:rsidP="001A7F4F">
            <w:pPr>
              <w:widowControl w:val="0"/>
              <w:overflowPunct/>
              <w:adjustRightInd/>
              <w:ind w:firstLine="567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14:paraId="0E70B0D0" w14:textId="77777777" w:rsidR="00DC5DFE" w:rsidRDefault="00DC5DFE" w:rsidP="001A7F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14:paraId="143BD45C" w14:textId="77777777" w:rsidR="00DC5DFE" w:rsidRDefault="00DC5DFE" w:rsidP="001A7F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ОМПиС</w:t>
            </w:r>
            <w:proofErr w:type="spellEnd"/>
          </w:p>
          <w:p w14:paraId="564E9B1F" w14:textId="77777777" w:rsidR="00DC5DFE" w:rsidRPr="00FA5F87" w:rsidRDefault="00DC5DFE" w:rsidP="001A7F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1719" w:type="dxa"/>
          </w:tcPr>
          <w:p w14:paraId="20A1DBF7" w14:textId="77777777" w:rsidR="00DC5DFE" w:rsidRPr="00FA5F87" w:rsidRDefault="00DC5DFE" w:rsidP="001A7F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A5F87">
              <w:rPr>
                <w:sz w:val="24"/>
                <w:szCs w:val="24"/>
              </w:rPr>
              <w:t>2024-2030 годы</w:t>
            </w:r>
          </w:p>
        </w:tc>
        <w:tc>
          <w:tcPr>
            <w:tcW w:w="2072" w:type="dxa"/>
          </w:tcPr>
          <w:p w14:paraId="7C805530" w14:textId="77777777" w:rsidR="00DC5DFE" w:rsidRPr="00FA5F87" w:rsidRDefault="00DC5DFE" w:rsidP="001A7F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0" w:type="dxa"/>
          </w:tcPr>
          <w:p w14:paraId="6251170F" w14:textId="77777777" w:rsidR="00DC5DFE" w:rsidRPr="00FA5F87" w:rsidRDefault="00DC5DFE" w:rsidP="001A7F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79" w:type="dxa"/>
          </w:tcPr>
          <w:p w14:paraId="5BEE87C5" w14:textId="77777777" w:rsidR="00DC5DFE" w:rsidRPr="0023717A" w:rsidRDefault="00DC5DFE" w:rsidP="00E23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граждан, ведущих здоровый образ жизни</w:t>
            </w:r>
            <w:r w:rsidRPr="0023717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68DB6AEE" w14:textId="77777777" w:rsidR="00DC5DFE" w:rsidRPr="00FA5F87" w:rsidRDefault="00DC5DFE" w:rsidP="001A7F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14:paraId="172EC5C4" w14:textId="77777777" w:rsidR="00921F92" w:rsidRPr="00FA5F87" w:rsidRDefault="00921F92" w:rsidP="00CC0A38">
      <w:pPr>
        <w:widowControl w:val="0"/>
        <w:overflowPunct/>
        <w:adjustRightInd/>
        <w:jc w:val="center"/>
        <w:textAlignment w:val="auto"/>
        <w:rPr>
          <w:sz w:val="24"/>
          <w:szCs w:val="24"/>
        </w:rPr>
      </w:pPr>
    </w:p>
    <w:p w14:paraId="7865C10C" w14:textId="77777777" w:rsidR="005561CB" w:rsidRPr="000412E6" w:rsidRDefault="005561CB" w:rsidP="005561CB">
      <w:pPr>
        <w:widowControl w:val="0"/>
        <w:overflowPunct/>
        <w:adjustRightInd/>
        <w:jc w:val="both"/>
        <w:textAlignment w:val="auto"/>
        <w:rPr>
          <w:sz w:val="20"/>
          <w:u w:val="single"/>
        </w:rPr>
      </w:pPr>
      <w:r w:rsidRPr="000412E6">
        <w:rPr>
          <w:sz w:val="20"/>
          <w:u w:val="single"/>
        </w:rPr>
        <w:t>Принятые сокращения:</w:t>
      </w:r>
    </w:p>
    <w:p w14:paraId="72ABE92F" w14:textId="77777777" w:rsidR="005561CB" w:rsidRPr="000412E6" w:rsidRDefault="005561CB" w:rsidP="005561CB">
      <w:pPr>
        <w:widowControl w:val="0"/>
        <w:overflowPunct/>
        <w:adjustRightInd/>
        <w:jc w:val="both"/>
        <w:textAlignment w:val="auto"/>
        <w:rPr>
          <w:sz w:val="20"/>
        </w:rPr>
      </w:pPr>
      <w:r w:rsidRPr="000412E6">
        <w:rPr>
          <w:sz w:val="20"/>
        </w:rPr>
        <w:t xml:space="preserve"> </w:t>
      </w:r>
    </w:p>
    <w:p w14:paraId="481DABC8" w14:textId="77777777" w:rsidR="009A3580" w:rsidRPr="000412E6" w:rsidRDefault="009A3580" w:rsidP="009A3580">
      <w:pPr>
        <w:widowControl w:val="0"/>
        <w:overflowPunct/>
        <w:adjustRightInd/>
        <w:jc w:val="both"/>
        <w:textAlignment w:val="auto"/>
        <w:rPr>
          <w:sz w:val="20"/>
        </w:rPr>
      </w:pPr>
      <w:proofErr w:type="spellStart"/>
      <w:r w:rsidRPr="000412E6">
        <w:rPr>
          <w:sz w:val="20"/>
        </w:rPr>
        <w:t>ОМПиС</w:t>
      </w:r>
      <w:proofErr w:type="spellEnd"/>
      <w:r w:rsidRPr="000412E6">
        <w:rPr>
          <w:sz w:val="20"/>
        </w:rPr>
        <w:t xml:space="preserve"> – Отдел молодежной политики и спорта администрации Чулымского района</w:t>
      </w:r>
    </w:p>
    <w:p w14:paraId="3553ED4D" w14:textId="77777777" w:rsidR="009A3580" w:rsidRPr="000412E6" w:rsidRDefault="009A3580" w:rsidP="009A3580">
      <w:pPr>
        <w:widowControl w:val="0"/>
        <w:overflowPunct/>
        <w:adjustRightInd/>
        <w:jc w:val="both"/>
        <w:textAlignment w:val="auto"/>
        <w:rPr>
          <w:sz w:val="20"/>
        </w:rPr>
      </w:pPr>
      <w:r w:rsidRPr="000412E6">
        <w:rPr>
          <w:sz w:val="20"/>
        </w:rPr>
        <w:t>УО – управление образования администрации Чулымского района</w:t>
      </w:r>
    </w:p>
    <w:p w14:paraId="6FC36E0C" w14:textId="77777777" w:rsidR="009A3580" w:rsidRPr="000412E6" w:rsidRDefault="009A3580" w:rsidP="009A3580">
      <w:pPr>
        <w:widowControl w:val="0"/>
        <w:overflowPunct/>
        <w:adjustRightInd/>
        <w:jc w:val="both"/>
        <w:textAlignment w:val="auto"/>
        <w:rPr>
          <w:sz w:val="20"/>
        </w:rPr>
      </w:pPr>
      <w:r w:rsidRPr="000412E6">
        <w:rPr>
          <w:sz w:val="20"/>
        </w:rPr>
        <w:t>ОТ – отдел по труду управления экономического развития администрации Чулымского района</w:t>
      </w:r>
    </w:p>
    <w:p w14:paraId="3761C2B6" w14:textId="77777777" w:rsidR="009A3580" w:rsidRPr="000412E6" w:rsidRDefault="009A3580" w:rsidP="009A3580">
      <w:pPr>
        <w:widowControl w:val="0"/>
        <w:overflowPunct/>
        <w:adjustRightInd/>
        <w:jc w:val="both"/>
        <w:textAlignment w:val="auto"/>
        <w:rPr>
          <w:sz w:val="20"/>
        </w:rPr>
      </w:pPr>
      <w:r w:rsidRPr="000412E6">
        <w:rPr>
          <w:sz w:val="20"/>
        </w:rPr>
        <w:t>СОНО – социально ориентированные некоммерческие организации</w:t>
      </w:r>
    </w:p>
    <w:p w14:paraId="3C779FCD" w14:textId="77777777" w:rsidR="009A3580" w:rsidRPr="000412E6" w:rsidRDefault="009A3580" w:rsidP="009A3580">
      <w:pPr>
        <w:widowControl w:val="0"/>
        <w:overflowPunct/>
        <w:adjustRightInd/>
        <w:jc w:val="both"/>
        <w:textAlignment w:val="auto"/>
        <w:rPr>
          <w:sz w:val="20"/>
        </w:rPr>
      </w:pPr>
      <w:r w:rsidRPr="000412E6">
        <w:rPr>
          <w:sz w:val="20"/>
        </w:rPr>
        <w:t>КЦСОН – Муниципальное бюджетное учреждение «Комплексный центр социального обслуживания населения со стационаром социального обслуживания престарелых граждан и инвалидов Чулымского района Новосибирской области»</w:t>
      </w:r>
    </w:p>
    <w:p w14:paraId="543A5396" w14:textId="77777777" w:rsidR="0036219A" w:rsidRPr="000412E6" w:rsidRDefault="009A3580" w:rsidP="009A3580">
      <w:pPr>
        <w:jc w:val="both"/>
        <w:outlineLvl w:val="1"/>
        <w:rPr>
          <w:sz w:val="20"/>
        </w:rPr>
      </w:pPr>
      <w:r w:rsidRPr="000412E6">
        <w:rPr>
          <w:sz w:val="20"/>
        </w:rPr>
        <w:t>ГБУЗ НСО «Чулымская ЦРБ» – Государственное бюджетное учреждение здравоохранения Новосибирской области «Чулымская центральная районная больница»</w:t>
      </w:r>
    </w:p>
    <w:p w14:paraId="5CA592B5" w14:textId="77777777" w:rsidR="007A1644" w:rsidRDefault="00613493" w:rsidP="007A1644">
      <w:pPr>
        <w:overflowPunct/>
        <w:autoSpaceDE/>
        <w:autoSpaceDN/>
        <w:adjustRightInd/>
        <w:textAlignment w:val="auto"/>
        <w:outlineLvl w:val="0"/>
        <w:rPr>
          <w:sz w:val="22"/>
          <w:szCs w:val="22"/>
          <w:lang w:eastAsia="en-US"/>
        </w:rPr>
      </w:pPr>
      <w:r w:rsidRPr="00613493">
        <w:rPr>
          <w:b/>
          <w:sz w:val="22"/>
          <w:szCs w:val="22"/>
          <w:lang w:eastAsia="en-US"/>
        </w:rPr>
        <w:lastRenderedPageBreak/>
        <w:t>Исполнитель</w:t>
      </w:r>
      <w:r w:rsidRPr="00613493">
        <w:rPr>
          <w:sz w:val="22"/>
          <w:szCs w:val="22"/>
          <w:lang w:eastAsia="en-US"/>
        </w:rPr>
        <w:t xml:space="preserve">: </w:t>
      </w:r>
    </w:p>
    <w:p w14:paraId="56FA1533" w14:textId="77777777" w:rsidR="007A1644" w:rsidRPr="00613493" w:rsidRDefault="007A1644" w:rsidP="007A1644">
      <w:pPr>
        <w:overflowPunct/>
        <w:autoSpaceDE/>
        <w:autoSpaceDN/>
        <w:adjustRightInd/>
        <w:textAlignment w:val="auto"/>
        <w:outlineLvl w:val="0"/>
        <w:rPr>
          <w:spacing w:val="2"/>
          <w:sz w:val="22"/>
          <w:szCs w:val="22"/>
        </w:rPr>
      </w:pPr>
      <w:r w:rsidRPr="00613493">
        <w:rPr>
          <w:spacing w:val="2"/>
          <w:sz w:val="22"/>
          <w:szCs w:val="22"/>
        </w:rPr>
        <w:t>Заместитель начальника</w:t>
      </w:r>
    </w:p>
    <w:p w14:paraId="530C3180" w14:textId="77777777" w:rsidR="007A1644" w:rsidRPr="00613493" w:rsidRDefault="007A1644" w:rsidP="007A1644">
      <w:pPr>
        <w:overflowPunct/>
        <w:autoSpaceDE/>
        <w:autoSpaceDN/>
        <w:adjustRightInd/>
        <w:textAlignment w:val="auto"/>
        <w:outlineLvl w:val="0"/>
        <w:rPr>
          <w:spacing w:val="2"/>
          <w:sz w:val="22"/>
          <w:szCs w:val="22"/>
        </w:rPr>
      </w:pPr>
      <w:r w:rsidRPr="00613493">
        <w:rPr>
          <w:spacing w:val="2"/>
          <w:sz w:val="22"/>
          <w:szCs w:val="22"/>
        </w:rPr>
        <w:t xml:space="preserve">управления экономического </w:t>
      </w:r>
    </w:p>
    <w:p w14:paraId="15D3CB87" w14:textId="77777777" w:rsidR="007A1644" w:rsidRPr="00613493" w:rsidRDefault="007A1644" w:rsidP="007A1644">
      <w:pPr>
        <w:overflowPunct/>
        <w:autoSpaceDE/>
        <w:autoSpaceDN/>
        <w:adjustRightInd/>
        <w:textAlignment w:val="auto"/>
        <w:outlineLvl w:val="0"/>
        <w:rPr>
          <w:spacing w:val="2"/>
          <w:sz w:val="22"/>
          <w:szCs w:val="22"/>
        </w:rPr>
      </w:pPr>
      <w:r w:rsidRPr="00613493">
        <w:rPr>
          <w:spacing w:val="2"/>
          <w:sz w:val="22"/>
          <w:szCs w:val="22"/>
        </w:rPr>
        <w:t>развития, начальника отдела</w:t>
      </w:r>
    </w:p>
    <w:p w14:paraId="7933AD37" w14:textId="77777777" w:rsidR="007A1644" w:rsidRPr="00613493" w:rsidRDefault="007A1644" w:rsidP="007A1644">
      <w:pPr>
        <w:overflowPunct/>
        <w:autoSpaceDE/>
        <w:autoSpaceDN/>
        <w:adjustRightInd/>
        <w:textAlignment w:val="auto"/>
        <w:outlineLvl w:val="0"/>
        <w:rPr>
          <w:spacing w:val="2"/>
          <w:sz w:val="22"/>
          <w:szCs w:val="22"/>
        </w:rPr>
      </w:pPr>
      <w:r w:rsidRPr="00613493">
        <w:rPr>
          <w:spacing w:val="2"/>
          <w:sz w:val="22"/>
          <w:szCs w:val="22"/>
        </w:rPr>
        <w:t xml:space="preserve">по труду администрации </w:t>
      </w:r>
    </w:p>
    <w:p w14:paraId="4E891981" w14:textId="77777777" w:rsidR="007A1644" w:rsidRPr="00613493" w:rsidRDefault="007A1644" w:rsidP="007A1644">
      <w:pPr>
        <w:overflowPunct/>
        <w:autoSpaceDE/>
        <w:autoSpaceDN/>
        <w:adjustRightInd/>
        <w:textAlignment w:val="auto"/>
        <w:outlineLvl w:val="0"/>
        <w:rPr>
          <w:sz w:val="22"/>
          <w:szCs w:val="22"/>
          <w:lang w:eastAsia="en-US"/>
        </w:rPr>
      </w:pPr>
      <w:r w:rsidRPr="00613493">
        <w:rPr>
          <w:spacing w:val="2"/>
          <w:sz w:val="22"/>
          <w:szCs w:val="22"/>
        </w:rPr>
        <w:t xml:space="preserve">Чулымского района                          </w:t>
      </w:r>
      <w:r w:rsidRPr="00613493">
        <w:rPr>
          <w:sz w:val="22"/>
          <w:szCs w:val="22"/>
          <w:lang w:eastAsia="en-US"/>
        </w:rPr>
        <w:t>___________________________</w:t>
      </w:r>
      <w:proofErr w:type="spellStart"/>
      <w:r w:rsidRPr="00613493">
        <w:rPr>
          <w:sz w:val="22"/>
          <w:szCs w:val="22"/>
          <w:lang w:eastAsia="en-US"/>
        </w:rPr>
        <w:t>В.А.Кулешова</w:t>
      </w:r>
      <w:proofErr w:type="spellEnd"/>
      <w:r w:rsidRPr="00613493">
        <w:rPr>
          <w:sz w:val="22"/>
          <w:szCs w:val="22"/>
          <w:lang w:eastAsia="en-US"/>
        </w:rPr>
        <w:t xml:space="preserve">  «</w:t>
      </w:r>
      <w:r w:rsidRPr="00613493">
        <w:rPr>
          <w:sz w:val="22"/>
          <w:szCs w:val="22"/>
          <w:u w:val="single"/>
          <w:lang w:eastAsia="en-US"/>
        </w:rPr>
        <w:t xml:space="preserve">    </w:t>
      </w:r>
      <w:r>
        <w:rPr>
          <w:sz w:val="22"/>
          <w:szCs w:val="22"/>
          <w:u w:val="single"/>
          <w:lang w:eastAsia="en-US"/>
        </w:rPr>
        <w:t xml:space="preserve">      </w:t>
      </w:r>
      <w:r>
        <w:rPr>
          <w:sz w:val="22"/>
          <w:szCs w:val="22"/>
          <w:lang w:eastAsia="en-US"/>
        </w:rPr>
        <w:t>»_________  2023</w:t>
      </w:r>
    </w:p>
    <w:p w14:paraId="7CA453E2" w14:textId="77777777" w:rsidR="007A1644" w:rsidRPr="00613493" w:rsidRDefault="007A1644" w:rsidP="007A1644">
      <w:pPr>
        <w:overflowPunct/>
        <w:autoSpaceDE/>
        <w:autoSpaceDN/>
        <w:adjustRightInd/>
        <w:textAlignment w:val="auto"/>
        <w:outlineLvl w:val="0"/>
        <w:rPr>
          <w:sz w:val="22"/>
          <w:szCs w:val="22"/>
          <w:lang w:eastAsia="en-US"/>
        </w:rPr>
      </w:pPr>
    </w:p>
    <w:p w14:paraId="47330621" w14:textId="77777777" w:rsidR="00613493" w:rsidRPr="00613493" w:rsidRDefault="00613493" w:rsidP="00613493">
      <w:pPr>
        <w:overflowPunct/>
        <w:autoSpaceDE/>
        <w:autoSpaceDN/>
        <w:adjustRightInd/>
        <w:textAlignment w:val="auto"/>
        <w:outlineLvl w:val="0"/>
        <w:rPr>
          <w:sz w:val="22"/>
          <w:szCs w:val="22"/>
          <w:lang w:eastAsia="en-US"/>
        </w:rPr>
      </w:pPr>
    </w:p>
    <w:p w14:paraId="0B7EF1BD" w14:textId="77777777" w:rsidR="00613493" w:rsidRPr="00613493" w:rsidRDefault="00613493" w:rsidP="00613493">
      <w:pPr>
        <w:overflowPunct/>
        <w:autoSpaceDE/>
        <w:autoSpaceDN/>
        <w:adjustRightInd/>
        <w:textAlignment w:val="auto"/>
        <w:outlineLvl w:val="0"/>
        <w:rPr>
          <w:b/>
          <w:sz w:val="24"/>
          <w:szCs w:val="24"/>
          <w:lang w:eastAsia="en-US"/>
        </w:rPr>
      </w:pPr>
      <w:r w:rsidRPr="00613493">
        <w:rPr>
          <w:b/>
          <w:sz w:val="24"/>
          <w:szCs w:val="24"/>
          <w:lang w:eastAsia="en-US"/>
        </w:rPr>
        <w:t>Согласовано:</w:t>
      </w:r>
    </w:p>
    <w:p w14:paraId="200C99A8" w14:textId="77777777" w:rsidR="007A1644" w:rsidRDefault="007A1644" w:rsidP="00613493">
      <w:pPr>
        <w:overflowPunct/>
        <w:autoSpaceDE/>
        <w:autoSpaceDN/>
        <w:adjustRightInd/>
        <w:textAlignment w:val="auto"/>
        <w:outlineLvl w:val="0"/>
        <w:rPr>
          <w:sz w:val="22"/>
          <w:szCs w:val="22"/>
          <w:lang w:eastAsia="en-US"/>
        </w:rPr>
      </w:pPr>
    </w:p>
    <w:p w14:paraId="1E6F8C23" w14:textId="77777777" w:rsidR="00613493" w:rsidRPr="00613493" w:rsidRDefault="007A1644" w:rsidP="00613493">
      <w:pPr>
        <w:overflowPunct/>
        <w:autoSpaceDE/>
        <w:autoSpaceDN/>
        <w:adjustRightInd/>
        <w:textAlignment w:val="auto"/>
        <w:outlineLvl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Первый з</w:t>
      </w:r>
      <w:r w:rsidR="00613493" w:rsidRPr="00613493">
        <w:rPr>
          <w:sz w:val="22"/>
          <w:szCs w:val="22"/>
          <w:lang w:eastAsia="en-US"/>
        </w:rPr>
        <w:t xml:space="preserve">аместитель главы </w:t>
      </w:r>
    </w:p>
    <w:p w14:paraId="385FE6D8" w14:textId="77777777" w:rsidR="00613493" w:rsidRPr="00613493" w:rsidRDefault="00613493" w:rsidP="00613493">
      <w:pPr>
        <w:overflowPunct/>
        <w:autoSpaceDE/>
        <w:autoSpaceDN/>
        <w:adjustRightInd/>
        <w:textAlignment w:val="auto"/>
        <w:outlineLvl w:val="0"/>
        <w:rPr>
          <w:sz w:val="22"/>
          <w:szCs w:val="22"/>
          <w:lang w:eastAsia="en-US"/>
        </w:rPr>
      </w:pPr>
      <w:r w:rsidRPr="00613493">
        <w:rPr>
          <w:sz w:val="22"/>
          <w:szCs w:val="22"/>
          <w:lang w:eastAsia="en-US"/>
        </w:rPr>
        <w:t xml:space="preserve">администрации Чулымского </w:t>
      </w:r>
    </w:p>
    <w:p w14:paraId="5227B4EC" w14:textId="77777777" w:rsidR="00613493" w:rsidRPr="00613493" w:rsidRDefault="00613493" w:rsidP="00613493">
      <w:pPr>
        <w:overflowPunct/>
        <w:autoSpaceDE/>
        <w:autoSpaceDN/>
        <w:adjustRightInd/>
        <w:textAlignment w:val="auto"/>
        <w:outlineLvl w:val="0"/>
        <w:rPr>
          <w:sz w:val="22"/>
          <w:szCs w:val="22"/>
          <w:lang w:eastAsia="en-US"/>
        </w:rPr>
      </w:pPr>
      <w:r w:rsidRPr="00613493">
        <w:rPr>
          <w:sz w:val="22"/>
          <w:szCs w:val="22"/>
          <w:lang w:eastAsia="en-US"/>
        </w:rPr>
        <w:t>района  по социальной политике     ____________________________ Б.В.</w:t>
      </w:r>
      <w:r w:rsidR="007A1644">
        <w:rPr>
          <w:sz w:val="22"/>
          <w:szCs w:val="22"/>
          <w:lang w:eastAsia="en-US"/>
        </w:rPr>
        <w:t xml:space="preserve"> </w:t>
      </w:r>
      <w:r w:rsidRPr="00613493">
        <w:rPr>
          <w:sz w:val="22"/>
          <w:szCs w:val="22"/>
          <w:lang w:eastAsia="en-US"/>
        </w:rPr>
        <w:t>Конышев  «</w:t>
      </w:r>
      <w:r w:rsidRPr="00613493">
        <w:rPr>
          <w:sz w:val="22"/>
          <w:szCs w:val="22"/>
          <w:u w:val="single"/>
          <w:lang w:eastAsia="en-US"/>
        </w:rPr>
        <w:t xml:space="preserve">   </w:t>
      </w:r>
      <w:r w:rsidR="007A1644">
        <w:rPr>
          <w:sz w:val="22"/>
          <w:szCs w:val="22"/>
          <w:u w:val="single"/>
          <w:lang w:eastAsia="en-US"/>
        </w:rPr>
        <w:t xml:space="preserve">    </w:t>
      </w:r>
      <w:r w:rsidRPr="00613493">
        <w:rPr>
          <w:sz w:val="22"/>
          <w:szCs w:val="22"/>
          <w:u w:val="single"/>
          <w:lang w:eastAsia="en-US"/>
        </w:rPr>
        <w:t xml:space="preserve"> </w:t>
      </w:r>
      <w:r w:rsidR="007A1644">
        <w:rPr>
          <w:sz w:val="22"/>
          <w:szCs w:val="22"/>
          <w:lang w:eastAsia="en-US"/>
        </w:rPr>
        <w:t>»_________  2023</w:t>
      </w:r>
    </w:p>
    <w:p w14:paraId="5854B460" w14:textId="77777777" w:rsidR="00613493" w:rsidRPr="00613493" w:rsidRDefault="00613493" w:rsidP="00613493">
      <w:pPr>
        <w:overflowPunct/>
        <w:autoSpaceDE/>
        <w:autoSpaceDN/>
        <w:adjustRightInd/>
        <w:textAlignment w:val="auto"/>
        <w:outlineLvl w:val="0"/>
        <w:rPr>
          <w:sz w:val="22"/>
          <w:szCs w:val="22"/>
          <w:lang w:eastAsia="en-US"/>
        </w:rPr>
      </w:pPr>
    </w:p>
    <w:p w14:paraId="44989D44" w14:textId="77777777" w:rsidR="00613493" w:rsidRPr="00613493" w:rsidRDefault="00613493" w:rsidP="00613493">
      <w:pPr>
        <w:overflowPunct/>
        <w:autoSpaceDE/>
        <w:autoSpaceDN/>
        <w:adjustRightInd/>
        <w:textAlignment w:val="auto"/>
        <w:outlineLvl w:val="0"/>
        <w:rPr>
          <w:sz w:val="22"/>
          <w:szCs w:val="22"/>
          <w:lang w:eastAsia="en-US"/>
        </w:rPr>
      </w:pPr>
    </w:p>
    <w:p w14:paraId="2DD6241A" w14:textId="77777777" w:rsidR="00613493" w:rsidRPr="00613493" w:rsidRDefault="00613493" w:rsidP="00613493">
      <w:pPr>
        <w:overflowPunct/>
        <w:autoSpaceDE/>
        <w:autoSpaceDN/>
        <w:adjustRightInd/>
        <w:textAlignment w:val="auto"/>
        <w:outlineLvl w:val="0"/>
        <w:rPr>
          <w:sz w:val="22"/>
          <w:szCs w:val="22"/>
          <w:lang w:eastAsia="en-US"/>
        </w:rPr>
      </w:pPr>
      <w:r w:rsidRPr="00613493">
        <w:rPr>
          <w:sz w:val="22"/>
          <w:szCs w:val="22"/>
          <w:lang w:eastAsia="en-US"/>
        </w:rPr>
        <w:t>Начальник управления экономики</w:t>
      </w:r>
    </w:p>
    <w:p w14:paraId="0B33D097" w14:textId="77777777" w:rsidR="00613493" w:rsidRPr="00613493" w:rsidRDefault="00613493" w:rsidP="00613493">
      <w:pPr>
        <w:overflowPunct/>
        <w:autoSpaceDE/>
        <w:autoSpaceDN/>
        <w:adjustRightInd/>
        <w:textAlignment w:val="auto"/>
        <w:outlineLvl w:val="0"/>
        <w:rPr>
          <w:sz w:val="22"/>
          <w:szCs w:val="22"/>
          <w:lang w:eastAsia="en-US"/>
        </w:rPr>
      </w:pPr>
      <w:r w:rsidRPr="00613493">
        <w:rPr>
          <w:sz w:val="22"/>
          <w:szCs w:val="22"/>
          <w:lang w:eastAsia="en-US"/>
        </w:rPr>
        <w:t>администрации Чулымского района ___________________________ В.В.</w:t>
      </w:r>
      <w:r w:rsidR="007A1644">
        <w:rPr>
          <w:sz w:val="22"/>
          <w:szCs w:val="22"/>
          <w:lang w:eastAsia="en-US"/>
        </w:rPr>
        <w:t xml:space="preserve"> </w:t>
      </w:r>
      <w:r w:rsidRPr="00613493">
        <w:rPr>
          <w:sz w:val="22"/>
          <w:szCs w:val="22"/>
          <w:lang w:eastAsia="en-US"/>
        </w:rPr>
        <w:t>Бударина «</w:t>
      </w:r>
      <w:r w:rsidRPr="00613493">
        <w:rPr>
          <w:sz w:val="22"/>
          <w:szCs w:val="22"/>
          <w:u w:val="single"/>
          <w:lang w:eastAsia="en-US"/>
        </w:rPr>
        <w:t xml:space="preserve">   </w:t>
      </w:r>
      <w:r w:rsidR="007A1644">
        <w:rPr>
          <w:sz w:val="22"/>
          <w:szCs w:val="22"/>
          <w:u w:val="single"/>
          <w:lang w:eastAsia="en-US"/>
        </w:rPr>
        <w:t xml:space="preserve">    </w:t>
      </w:r>
      <w:r w:rsidRPr="00613493">
        <w:rPr>
          <w:sz w:val="22"/>
          <w:szCs w:val="22"/>
          <w:u w:val="single"/>
          <w:lang w:eastAsia="en-US"/>
        </w:rPr>
        <w:t xml:space="preserve"> </w:t>
      </w:r>
      <w:r w:rsidRPr="00613493">
        <w:rPr>
          <w:sz w:val="22"/>
          <w:szCs w:val="22"/>
          <w:lang w:eastAsia="en-US"/>
        </w:rPr>
        <w:t>»________</w:t>
      </w:r>
      <w:r w:rsidR="007A1644">
        <w:rPr>
          <w:sz w:val="22"/>
          <w:szCs w:val="22"/>
          <w:lang w:eastAsia="en-US"/>
        </w:rPr>
        <w:t xml:space="preserve">  2023</w:t>
      </w:r>
    </w:p>
    <w:p w14:paraId="5DD5EDD8" w14:textId="77777777" w:rsidR="00613493" w:rsidRPr="00613493" w:rsidRDefault="00613493" w:rsidP="00613493">
      <w:pPr>
        <w:overflowPunct/>
        <w:autoSpaceDE/>
        <w:autoSpaceDN/>
        <w:adjustRightInd/>
        <w:textAlignment w:val="auto"/>
        <w:outlineLvl w:val="0"/>
        <w:rPr>
          <w:sz w:val="22"/>
          <w:szCs w:val="22"/>
          <w:lang w:eastAsia="en-US"/>
        </w:rPr>
      </w:pPr>
    </w:p>
    <w:p w14:paraId="73127220" w14:textId="77777777" w:rsidR="00613493" w:rsidRPr="00613493" w:rsidRDefault="007A1644" w:rsidP="00613493">
      <w:pPr>
        <w:tabs>
          <w:tab w:val="left" w:pos="3390"/>
        </w:tabs>
        <w:overflowPunct/>
        <w:autoSpaceDE/>
        <w:autoSpaceDN/>
        <w:adjustRightInd/>
        <w:textAlignment w:val="auto"/>
        <w:outlineLvl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Юридический отдел __________________________________________________________2023 </w:t>
      </w:r>
    </w:p>
    <w:p w14:paraId="25B11CBA" w14:textId="77777777" w:rsidR="00613493" w:rsidRDefault="00613493" w:rsidP="009A3580">
      <w:pPr>
        <w:jc w:val="both"/>
        <w:outlineLvl w:val="1"/>
        <w:rPr>
          <w:szCs w:val="28"/>
        </w:rPr>
      </w:pPr>
    </w:p>
    <w:sectPr w:rsidR="00613493" w:rsidSect="00D62B00">
      <w:headerReference w:type="default" r:id="rId10"/>
      <w:footerReference w:type="even" r:id="rId11"/>
      <w:footerReference w:type="default" r:id="rId12"/>
      <w:pgSz w:w="16840" w:h="11907" w:orient="landscape" w:code="9"/>
      <w:pgMar w:top="737" w:right="851" w:bottom="28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DB8A7" w14:textId="77777777" w:rsidR="0059100D" w:rsidRDefault="0059100D">
      <w:r>
        <w:separator/>
      </w:r>
    </w:p>
  </w:endnote>
  <w:endnote w:type="continuationSeparator" w:id="0">
    <w:p w14:paraId="26ACEFE9" w14:textId="77777777" w:rsidR="0059100D" w:rsidRDefault="0059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77F0F" w14:textId="77777777" w:rsidR="00322C7F" w:rsidRDefault="00322C7F" w:rsidP="00584869">
    <w:pPr>
      <w:pStyle w:val="aa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6230D4" w14:textId="77777777" w:rsidR="00322C7F" w:rsidRDefault="00322C7F" w:rsidP="00584869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93BB5" w14:textId="77777777" w:rsidR="00322C7F" w:rsidRDefault="00322C7F" w:rsidP="00584869">
    <w:pPr>
      <w:pStyle w:val="aa"/>
      <w:framePr w:wrap="around" w:vAnchor="text" w:hAnchor="margin" w:xAlign="right" w:y="1"/>
      <w:rPr>
        <w:rStyle w:val="a5"/>
      </w:rPr>
    </w:pPr>
  </w:p>
  <w:p w14:paraId="1C944A06" w14:textId="77777777" w:rsidR="00322C7F" w:rsidRDefault="00322C7F" w:rsidP="0058486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76C91" w14:textId="77777777" w:rsidR="0059100D" w:rsidRDefault="0059100D">
      <w:r>
        <w:separator/>
      </w:r>
    </w:p>
  </w:footnote>
  <w:footnote w:type="continuationSeparator" w:id="0">
    <w:p w14:paraId="56C14BC4" w14:textId="77777777" w:rsidR="0059100D" w:rsidRDefault="00591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FBDB" w14:textId="77777777" w:rsidR="00322C7F" w:rsidRDefault="00322C7F" w:rsidP="003F51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26BB87" w14:textId="77777777" w:rsidR="00322C7F" w:rsidRDefault="00322C7F" w:rsidP="003F5126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AEA01" w14:textId="77777777" w:rsidR="00322C7F" w:rsidRDefault="00322C7F" w:rsidP="003F51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111D">
      <w:rPr>
        <w:rStyle w:val="a5"/>
        <w:noProof/>
      </w:rPr>
      <w:t>12</w:t>
    </w:r>
    <w:r>
      <w:rPr>
        <w:rStyle w:val="a5"/>
      </w:rPr>
      <w:fldChar w:fldCharType="end"/>
    </w:r>
  </w:p>
  <w:p w14:paraId="53D01C0D" w14:textId="77777777" w:rsidR="00322C7F" w:rsidRDefault="00322C7F" w:rsidP="003F5126">
    <w:pPr>
      <w:pStyle w:val="a3"/>
      <w:framePr w:wrap="around" w:vAnchor="text" w:hAnchor="margin" w:y="1"/>
      <w:rPr>
        <w:rStyle w:val="a5"/>
        <w:sz w:val="20"/>
      </w:rPr>
    </w:pPr>
  </w:p>
  <w:p w14:paraId="71D109F1" w14:textId="77777777" w:rsidR="00322C7F" w:rsidRDefault="00322C7F" w:rsidP="003F5126">
    <w:pPr>
      <w:pStyle w:val="a3"/>
      <w:framePr w:wrap="auto" w:vAnchor="text" w:hAnchor="margin" w:xAlign="right" w:y="1"/>
      <w:ind w:firstLine="360"/>
      <w:rPr>
        <w:rStyle w:val="a5"/>
      </w:rPr>
    </w:pPr>
  </w:p>
  <w:p w14:paraId="7B775FFA" w14:textId="77777777" w:rsidR="00322C7F" w:rsidRDefault="00322C7F">
    <w:pPr>
      <w:pStyle w:val="a3"/>
      <w:ind w:right="36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10545" w14:textId="77777777" w:rsidR="00322C7F" w:rsidRDefault="00322C7F" w:rsidP="00584869">
    <w:pPr>
      <w:pStyle w:val="a3"/>
      <w:jc w:val="center"/>
    </w:pPr>
    <w:r w:rsidRPr="00B166A0">
      <w:rPr>
        <w:sz w:val="20"/>
      </w:rPr>
      <w:fldChar w:fldCharType="begin"/>
    </w:r>
    <w:r w:rsidRPr="00B166A0">
      <w:rPr>
        <w:sz w:val="20"/>
      </w:rPr>
      <w:instrText>PAGE   \* MERGEFORMAT</w:instrText>
    </w:r>
    <w:r w:rsidRPr="00B166A0">
      <w:rPr>
        <w:sz w:val="20"/>
      </w:rPr>
      <w:fldChar w:fldCharType="separate"/>
    </w:r>
    <w:r w:rsidR="005A111D">
      <w:rPr>
        <w:noProof/>
        <w:sz w:val="20"/>
      </w:rPr>
      <w:t>18</w:t>
    </w:r>
    <w:r w:rsidRPr="00B166A0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0324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B74CB"/>
    <w:multiLevelType w:val="hybridMultilevel"/>
    <w:tmpl w:val="64EE6152"/>
    <w:lvl w:ilvl="0" w:tplc="D7F094C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AA79C8"/>
    <w:multiLevelType w:val="hybridMultilevel"/>
    <w:tmpl w:val="31B8C976"/>
    <w:lvl w:ilvl="0" w:tplc="3D986A9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D2A3830"/>
    <w:multiLevelType w:val="hybridMultilevel"/>
    <w:tmpl w:val="D7C2A570"/>
    <w:lvl w:ilvl="0" w:tplc="94F4F44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D2353"/>
    <w:multiLevelType w:val="hybridMultilevel"/>
    <w:tmpl w:val="B7A2526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28A7C85"/>
    <w:multiLevelType w:val="singleLevel"/>
    <w:tmpl w:val="AB6CE3A2"/>
    <w:lvl w:ilvl="0"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hint="default"/>
      </w:rPr>
    </w:lvl>
  </w:abstractNum>
  <w:abstractNum w:abstractNumId="6" w15:restartNumberingAfterBreak="0">
    <w:nsid w:val="13B65513"/>
    <w:multiLevelType w:val="hybridMultilevel"/>
    <w:tmpl w:val="33B86D9A"/>
    <w:lvl w:ilvl="0" w:tplc="21B0E58A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9F61E79"/>
    <w:multiLevelType w:val="hybridMultilevel"/>
    <w:tmpl w:val="3D3EF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F27EF"/>
    <w:multiLevelType w:val="hybridMultilevel"/>
    <w:tmpl w:val="84BCC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D623D"/>
    <w:multiLevelType w:val="multilevel"/>
    <w:tmpl w:val="29761CE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 w15:restartNumberingAfterBreak="0">
    <w:nsid w:val="22A9723D"/>
    <w:multiLevelType w:val="hybridMultilevel"/>
    <w:tmpl w:val="3F7CF1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9E08F0"/>
    <w:multiLevelType w:val="multilevel"/>
    <w:tmpl w:val="2DE073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DD61E0"/>
    <w:multiLevelType w:val="singleLevel"/>
    <w:tmpl w:val="2DDEF2F8"/>
    <w:lvl w:ilvl="0">
      <w:start w:val="2004"/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hint="default"/>
      </w:rPr>
    </w:lvl>
  </w:abstractNum>
  <w:abstractNum w:abstractNumId="13" w15:restartNumberingAfterBreak="0">
    <w:nsid w:val="24EE6D4B"/>
    <w:multiLevelType w:val="hybridMultilevel"/>
    <w:tmpl w:val="BFC8D6BE"/>
    <w:lvl w:ilvl="0" w:tplc="DB1407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D2039"/>
    <w:multiLevelType w:val="hybridMultilevel"/>
    <w:tmpl w:val="9BD4B90E"/>
    <w:lvl w:ilvl="0" w:tplc="197C24E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7E1188"/>
    <w:multiLevelType w:val="multilevel"/>
    <w:tmpl w:val="30D4A514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6"/>
        </w:tabs>
        <w:ind w:left="198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86"/>
        </w:tabs>
        <w:ind w:left="198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6"/>
        </w:tabs>
        <w:ind w:left="198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6"/>
        </w:tabs>
        <w:ind w:left="198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81"/>
        </w:tabs>
        <w:ind w:left="21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41"/>
        </w:tabs>
        <w:ind w:left="25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41"/>
        </w:tabs>
        <w:ind w:left="25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01"/>
        </w:tabs>
        <w:ind w:left="2901" w:hanging="2160"/>
      </w:pPr>
      <w:rPr>
        <w:rFonts w:hint="default"/>
      </w:rPr>
    </w:lvl>
  </w:abstractNum>
  <w:abstractNum w:abstractNumId="16" w15:restartNumberingAfterBreak="0">
    <w:nsid w:val="2B633E78"/>
    <w:multiLevelType w:val="hybridMultilevel"/>
    <w:tmpl w:val="55DE7C28"/>
    <w:lvl w:ilvl="0" w:tplc="84C4F4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32C44"/>
    <w:multiLevelType w:val="hybridMultilevel"/>
    <w:tmpl w:val="E0A6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F7D15"/>
    <w:multiLevelType w:val="hybridMultilevel"/>
    <w:tmpl w:val="4DAA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72519"/>
    <w:multiLevelType w:val="multilevel"/>
    <w:tmpl w:val="F7B216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8814564"/>
    <w:multiLevelType w:val="hybridMultilevel"/>
    <w:tmpl w:val="F06ADB5E"/>
    <w:lvl w:ilvl="0" w:tplc="9E84A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9D53635"/>
    <w:multiLevelType w:val="hybridMultilevel"/>
    <w:tmpl w:val="877E83E6"/>
    <w:lvl w:ilvl="0" w:tplc="CF78DE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4A2125E3"/>
    <w:multiLevelType w:val="hybridMultilevel"/>
    <w:tmpl w:val="56962584"/>
    <w:lvl w:ilvl="0" w:tplc="D1DEDD32">
      <w:start w:val="2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23" w15:restartNumberingAfterBreak="0">
    <w:nsid w:val="525D002B"/>
    <w:multiLevelType w:val="hybridMultilevel"/>
    <w:tmpl w:val="48F2E23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9824D4"/>
    <w:multiLevelType w:val="hybridMultilevel"/>
    <w:tmpl w:val="566A9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B0F1C"/>
    <w:multiLevelType w:val="hybridMultilevel"/>
    <w:tmpl w:val="89C6F432"/>
    <w:lvl w:ilvl="0" w:tplc="D8D29F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EFD41D7"/>
    <w:multiLevelType w:val="multilevel"/>
    <w:tmpl w:val="9C64365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7CDC6434"/>
    <w:multiLevelType w:val="hybridMultilevel"/>
    <w:tmpl w:val="D71AAEB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7F745417"/>
    <w:multiLevelType w:val="hybridMultilevel"/>
    <w:tmpl w:val="472E0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8650725">
    <w:abstractNumId w:val="15"/>
  </w:num>
  <w:num w:numId="2" w16cid:durableId="267397094">
    <w:abstractNumId w:val="0"/>
  </w:num>
  <w:num w:numId="3" w16cid:durableId="60062893">
    <w:abstractNumId w:val="2"/>
  </w:num>
  <w:num w:numId="4" w16cid:durableId="1824544300">
    <w:abstractNumId w:val="10"/>
  </w:num>
  <w:num w:numId="5" w16cid:durableId="920334337">
    <w:abstractNumId w:val="4"/>
  </w:num>
  <w:num w:numId="6" w16cid:durableId="1798447363">
    <w:abstractNumId w:val="27"/>
  </w:num>
  <w:num w:numId="7" w16cid:durableId="1054156354">
    <w:abstractNumId w:val="5"/>
  </w:num>
  <w:num w:numId="8" w16cid:durableId="1129274972">
    <w:abstractNumId w:val="12"/>
  </w:num>
  <w:num w:numId="9" w16cid:durableId="338166529">
    <w:abstractNumId w:val="8"/>
  </w:num>
  <w:num w:numId="10" w16cid:durableId="1209536549">
    <w:abstractNumId w:val="28"/>
  </w:num>
  <w:num w:numId="11" w16cid:durableId="1946231889">
    <w:abstractNumId w:val="14"/>
  </w:num>
  <w:num w:numId="12" w16cid:durableId="1348752761">
    <w:abstractNumId w:val="25"/>
  </w:num>
  <w:num w:numId="13" w16cid:durableId="1213421904">
    <w:abstractNumId w:val="3"/>
  </w:num>
  <w:num w:numId="14" w16cid:durableId="1642609714">
    <w:abstractNumId w:val="23"/>
  </w:num>
  <w:num w:numId="15" w16cid:durableId="430509932">
    <w:abstractNumId w:val="26"/>
  </w:num>
  <w:num w:numId="16" w16cid:durableId="731932515">
    <w:abstractNumId w:val="20"/>
  </w:num>
  <w:num w:numId="17" w16cid:durableId="1294017913">
    <w:abstractNumId w:val="18"/>
  </w:num>
  <w:num w:numId="18" w16cid:durableId="1368944852">
    <w:abstractNumId w:val="6"/>
  </w:num>
  <w:num w:numId="19" w16cid:durableId="1292662971">
    <w:abstractNumId w:val="13"/>
  </w:num>
  <w:num w:numId="20" w16cid:durableId="238636346">
    <w:abstractNumId w:val="17"/>
  </w:num>
  <w:num w:numId="21" w16cid:durableId="673922163">
    <w:abstractNumId w:val="22"/>
  </w:num>
  <w:num w:numId="22" w16cid:durableId="1424186696">
    <w:abstractNumId w:val="19"/>
  </w:num>
  <w:num w:numId="23" w16cid:durableId="890117214">
    <w:abstractNumId w:val="9"/>
  </w:num>
  <w:num w:numId="24" w16cid:durableId="491415738">
    <w:abstractNumId w:val="16"/>
  </w:num>
  <w:num w:numId="25" w16cid:durableId="177700375">
    <w:abstractNumId w:val="11"/>
  </w:num>
  <w:num w:numId="26" w16cid:durableId="1821799469">
    <w:abstractNumId w:val="24"/>
  </w:num>
  <w:num w:numId="27" w16cid:durableId="2065371525">
    <w:abstractNumId w:val="1"/>
  </w:num>
  <w:num w:numId="28" w16cid:durableId="1089935383">
    <w:abstractNumId w:val="21"/>
  </w:num>
  <w:num w:numId="29" w16cid:durableId="7587167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C72"/>
    <w:rsid w:val="000009FB"/>
    <w:rsid w:val="000023FB"/>
    <w:rsid w:val="00003C3B"/>
    <w:rsid w:val="00005606"/>
    <w:rsid w:val="00005BBE"/>
    <w:rsid w:val="00011E4E"/>
    <w:rsid w:val="00014160"/>
    <w:rsid w:val="00015424"/>
    <w:rsid w:val="000171C5"/>
    <w:rsid w:val="000173D5"/>
    <w:rsid w:val="000223B9"/>
    <w:rsid w:val="000223E6"/>
    <w:rsid w:val="00027413"/>
    <w:rsid w:val="00030C03"/>
    <w:rsid w:val="0003606D"/>
    <w:rsid w:val="0004084F"/>
    <w:rsid w:val="000412E6"/>
    <w:rsid w:val="00043B5E"/>
    <w:rsid w:val="000447F9"/>
    <w:rsid w:val="00045C42"/>
    <w:rsid w:val="0004627B"/>
    <w:rsid w:val="00053899"/>
    <w:rsid w:val="00054F26"/>
    <w:rsid w:val="00055814"/>
    <w:rsid w:val="000656AC"/>
    <w:rsid w:val="00066123"/>
    <w:rsid w:val="00072D14"/>
    <w:rsid w:val="0007513B"/>
    <w:rsid w:val="000761CD"/>
    <w:rsid w:val="00080A94"/>
    <w:rsid w:val="00085F89"/>
    <w:rsid w:val="00087C13"/>
    <w:rsid w:val="00093103"/>
    <w:rsid w:val="00093D7F"/>
    <w:rsid w:val="000967A6"/>
    <w:rsid w:val="00097246"/>
    <w:rsid w:val="000A6917"/>
    <w:rsid w:val="000C0F1F"/>
    <w:rsid w:val="000C29FE"/>
    <w:rsid w:val="000C2D88"/>
    <w:rsid w:val="000D0FE8"/>
    <w:rsid w:val="000D221B"/>
    <w:rsid w:val="000D4F01"/>
    <w:rsid w:val="000D78B3"/>
    <w:rsid w:val="000E1863"/>
    <w:rsid w:val="000E52B6"/>
    <w:rsid w:val="000E5AA3"/>
    <w:rsid w:val="000F2813"/>
    <w:rsid w:val="0010694B"/>
    <w:rsid w:val="0011671F"/>
    <w:rsid w:val="001230EB"/>
    <w:rsid w:val="001241E5"/>
    <w:rsid w:val="0012462D"/>
    <w:rsid w:val="001269AE"/>
    <w:rsid w:val="0013078F"/>
    <w:rsid w:val="0013115E"/>
    <w:rsid w:val="001324B8"/>
    <w:rsid w:val="001469EB"/>
    <w:rsid w:val="001504A1"/>
    <w:rsid w:val="00151E8A"/>
    <w:rsid w:val="00151EE1"/>
    <w:rsid w:val="00152056"/>
    <w:rsid w:val="00153D02"/>
    <w:rsid w:val="0015587D"/>
    <w:rsid w:val="001605E8"/>
    <w:rsid w:val="00161B55"/>
    <w:rsid w:val="00161F69"/>
    <w:rsid w:val="001642F6"/>
    <w:rsid w:val="001663D1"/>
    <w:rsid w:val="00167DC1"/>
    <w:rsid w:val="00176611"/>
    <w:rsid w:val="00185BE3"/>
    <w:rsid w:val="00187073"/>
    <w:rsid w:val="0019018F"/>
    <w:rsid w:val="00190305"/>
    <w:rsid w:val="00193D24"/>
    <w:rsid w:val="001A0400"/>
    <w:rsid w:val="001A11F9"/>
    <w:rsid w:val="001A129F"/>
    <w:rsid w:val="001A7F4F"/>
    <w:rsid w:val="001B7450"/>
    <w:rsid w:val="001C119C"/>
    <w:rsid w:val="001C1BFD"/>
    <w:rsid w:val="001C41A4"/>
    <w:rsid w:val="001D00C9"/>
    <w:rsid w:val="001D4FC7"/>
    <w:rsid w:val="001D5B98"/>
    <w:rsid w:val="001E06A4"/>
    <w:rsid w:val="001E7621"/>
    <w:rsid w:val="001F2B3D"/>
    <w:rsid w:val="001F5C1B"/>
    <w:rsid w:val="001F655E"/>
    <w:rsid w:val="001F6880"/>
    <w:rsid w:val="0020059F"/>
    <w:rsid w:val="002023C4"/>
    <w:rsid w:val="00204426"/>
    <w:rsid w:val="00211BF1"/>
    <w:rsid w:val="002136C0"/>
    <w:rsid w:val="00223395"/>
    <w:rsid w:val="00224522"/>
    <w:rsid w:val="002245ED"/>
    <w:rsid w:val="002254C7"/>
    <w:rsid w:val="00227FAB"/>
    <w:rsid w:val="00230849"/>
    <w:rsid w:val="00230994"/>
    <w:rsid w:val="00230C8C"/>
    <w:rsid w:val="0023717A"/>
    <w:rsid w:val="002414FD"/>
    <w:rsid w:val="002439BA"/>
    <w:rsid w:val="00250292"/>
    <w:rsid w:val="00250C72"/>
    <w:rsid w:val="00253A56"/>
    <w:rsid w:val="00260DB4"/>
    <w:rsid w:val="0026605E"/>
    <w:rsid w:val="00275FC6"/>
    <w:rsid w:val="002908F2"/>
    <w:rsid w:val="00291A5C"/>
    <w:rsid w:val="002940DF"/>
    <w:rsid w:val="002A0615"/>
    <w:rsid w:val="002A07A9"/>
    <w:rsid w:val="002A700F"/>
    <w:rsid w:val="002D0D27"/>
    <w:rsid w:val="002D1353"/>
    <w:rsid w:val="002D19A7"/>
    <w:rsid w:val="002D5ED0"/>
    <w:rsid w:val="002E15AD"/>
    <w:rsid w:val="002E192D"/>
    <w:rsid w:val="002E2382"/>
    <w:rsid w:val="002E7C99"/>
    <w:rsid w:val="002F0BD3"/>
    <w:rsid w:val="002F36BA"/>
    <w:rsid w:val="003004E0"/>
    <w:rsid w:val="003024CD"/>
    <w:rsid w:val="00306713"/>
    <w:rsid w:val="0031111A"/>
    <w:rsid w:val="00312143"/>
    <w:rsid w:val="00314C52"/>
    <w:rsid w:val="0031792F"/>
    <w:rsid w:val="00317A2B"/>
    <w:rsid w:val="00320665"/>
    <w:rsid w:val="00322C7F"/>
    <w:rsid w:val="00324957"/>
    <w:rsid w:val="003322E1"/>
    <w:rsid w:val="00333117"/>
    <w:rsid w:val="00336F0A"/>
    <w:rsid w:val="00337FC0"/>
    <w:rsid w:val="003402EC"/>
    <w:rsid w:val="00342BE1"/>
    <w:rsid w:val="00353BFD"/>
    <w:rsid w:val="00355AA5"/>
    <w:rsid w:val="00355B46"/>
    <w:rsid w:val="00355DA8"/>
    <w:rsid w:val="0036219A"/>
    <w:rsid w:val="0036576B"/>
    <w:rsid w:val="00365B0A"/>
    <w:rsid w:val="003670E4"/>
    <w:rsid w:val="003702C3"/>
    <w:rsid w:val="00373280"/>
    <w:rsid w:val="003744FC"/>
    <w:rsid w:val="00376785"/>
    <w:rsid w:val="00377100"/>
    <w:rsid w:val="00381972"/>
    <w:rsid w:val="00384E51"/>
    <w:rsid w:val="00385CDC"/>
    <w:rsid w:val="00387263"/>
    <w:rsid w:val="003907BA"/>
    <w:rsid w:val="00393136"/>
    <w:rsid w:val="00393766"/>
    <w:rsid w:val="003A7498"/>
    <w:rsid w:val="003B329D"/>
    <w:rsid w:val="003B3F13"/>
    <w:rsid w:val="003C0AA8"/>
    <w:rsid w:val="003C0BD9"/>
    <w:rsid w:val="003C30E5"/>
    <w:rsid w:val="003C33E2"/>
    <w:rsid w:val="003C3A2C"/>
    <w:rsid w:val="003C6844"/>
    <w:rsid w:val="003C79E5"/>
    <w:rsid w:val="003D2A81"/>
    <w:rsid w:val="003D32FC"/>
    <w:rsid w:val="003E7C2B"/>
    <w:rsid w:val="003F0232"/>
    <w:rsid w:val="003F2E86"/>
    <w:rsid w:val="003F43AF"/>
    <w:rsid w:val="003F5126"/>
    <w:rsid w:val="00416C4A"/>
    <w:rsid w:val="00423CB5"/>
    <w:rsid w:val="0042582A"/>
    <w:rsid w:val="004310A2"/>
    <w:rsid w:val="00437D7A"/>
    <w:rsid w:val="00441760"/>
    <w:rsid w:val="00445F23"/>
    <w:rsid w:val="00446F6A"/>
    <w:rsid w:val="004479AC"/>
    <w:rsid w:val="004519EE"/>
    <w:rsid w:val="004532A9"/>
    <w:rsid w:val="00453F2D"/>
    <w:rsid w:val="00454D59"/>
    <w:rsid w:val="00461798"/>
    <w:rsid w:val="00461FBC"/>
    <w:rsid w:val="00462098"/>
    <w:rsid w:val="0046212B"/>
    <w:rsid w:val="00462186"/>
    <w:rsid w:val="004808AA"/>
    <w:rsid w:val="00484D4F"/>
    <w:rsid w:val="00490197"/>
    <w:rsid w:val="00491BF7"/>
    <w:rsid w:val="004953F7"/>
    <w:rsid w:val="00495C00"/>
    <w:rsid w:val="004A34A1"/>
    <w:rsid w:val="004A518F"/>
    <w:rsid w:val="004A6931"/>
    <w:rsid w:val="004A7AB1"/>
    <w:rsid w:val="004B06A9"/>
    <w:rsid w:val="004B1009"/>
    <w:rsid w:val="004B1184"/>
    <w:rsid w:val="004B4B85"/>
    <w:rsid w:val="004C00A3"/>
    <w:rsid w:val="004C3E00"/>
    <w:rsid w:val="004C58CC"/>
    <w:rsid w:val="004C77DF"/>
    <w:rsid w:val="004C78A1"/>
    <w:rsid w:val="004E2175"/>
    <w:rsid w:val="004E2577"/>
    <w:rsid w:val="004E5DB5"/>
    <w:rsid w:val="004F0266"/>
    <w:rsid w:val="004F5463"/>
    <w:rsid w:val="004F6F2B"/>
    <w:rsid w:val="00503D15"/>
    <w:rsid w:val="00504280"/>
    <w:rsid w:val="00504436"/>
    <w:rsid w:val="005050D7"/>
    <w:rsid w:val="00506C27"/>
    <w:rsid w:val="00517E7C"/>
    <w:rsid w:val="00520B12"/>
    <w:rsid w:val="00522B31"/>
    <w:rsid w:val="00522ED0"/>
    <w:rsid w:val="005233CF"/>
    <w:rsid w:val="00524134"/>
    <w:rsid w:val="00526280"/>
    <w:rsid w:val="0053087F"/>
    <w:rsid w:val="005365EC"/>
    <w:rsid w:val="00537AFC"/>
    <w:rsid w:val="005404C3"/>
    <w:rsid w:val="00540F2D"/>
    <w:rsid w:val="00542CF2"/>
    <w:rsid w:val="00546FE2"/>
    <w:rsid w:val="00547A78"/>
    <w:rsid w:val="00553843"/>
    <w:rsid w:val="005561CB"/>
    <w:rsid w:val="00556B72"/>
    <w:rsid w:val="00563666"/>
    <w:rsid w:val="00573F1C"/>
    <w:rsid w:val="00575D1A"/>
    <w:rsid w:val="005819F2"/>
    <w:rsid w:val="00583F7F"/>
    <w:rsid w:val="00584869"/>
    <w:rsid w:val="00584C01"/>
    <w:rsid w:val="00587112"/>
    <w:rsid w:val="0059100D"/>
    <w:rsid w:val="005913ED"/>
    <w:rsid w:val="005947B8"/>
    <w:rsid w:val="00595BAD"/>
    <w:rsid w:val="00597C80"/>
    <w:rsid w:val="00597ED1"/>
    <w:rsid w:val="005A0C09"/>
    <w:rsid w:val="005A111D"/>
    <w:rsid w:val="005A3810"/>
    <w:rsid w:val="005A476F"/>
    <w:rsid w:val="005A5A89"/>
    <w:rsid w:val="005C04CA"/>
    <w:rsid w:val="005D03C9"/>
    <w:rsid w:val="005D2E0E"/>
    <w:rsid w:val="005D7DE3"/>
    <w:rsid w:val="005D7ECB"/>
    <w:rsid w:val="005E0469"/>
    <w:rsid w:val="005E49E0"/>
    <w:rsid w:val="005E5D37"/>
    <w:rsid w:val="005F2156"/>
    <w:rsid w:val="005F418F"/>
    <w:rsid w:val="005F4B9E"/>
    <w:rsid w:val="00600041"/>
    <w:rsid w:val="0060306C"/>
    <w:rsid w:val="00603EE6"/>
    <w:rsid w:val="00606A60"/>
    <w:rsid w:val="00610479"/>
    <w:rsid w:val="00613493"/>
    <w:rsid w:val="00614640"/>
    <w:rsid w:val="00614641"/>
    <w:rsid w:val="00616ECA"/>
    <w:rsid w:val="00617C80"/>
    <w:rsid w:val="00622702"/>
    <w:rsid w:val="00622EBF"/>
    <w:rsid w:val="00625B16"/>
    <w:rsid w:val="00632E46"/>
    <w:rsid w:val="00642A59"/>
    <w:rsid w:val="006470FE"/>
    <w:rsid w:val="00653208"/>
    <w:rsid w:val="00657566"/>
    <w:rsid w:val="0066325D"/>
    <w:rsid w:val="0066634C"/>
    <w:rsid w:val="00667760"/>
    <w:rsid w:val="006769CB"/>
    <w:rsid w:val="00685143"/>
    <w:rsid w:val="00692197"/>
    <w:rsid w:val="006979DC"/>
    <w:rsid w:val="006A146E"/>
    <w:rsid w:val="006A1E79"/>
    <w:rsid w:val="006B1327"/>
    <w:rsid w:val="006B1826"/>
    <w:rsid w:val="006B411E"/>
    <w:rsid w:val="006B7B6F"/>
    <w:rsid w:val="006C4E18"/>
    <w:rsid w:val="006E1B52"/>
    <w:rsid w:val="006E69F9"/>
    <w:rsid w:val="006F3622"/>
    <w:rsid w:val="00701A64"/>
    <w:rsid w:val="007025BF"/>
    <w:rsid w:val="007063D7"/>
    <w:rsid w:val="00707C88"/>
    <w:rsid w:val="00715E50"/>
    <w:rsid w:val="007162E4"/>
    <w:rsid w:val="00716E45"/>
    <w:rsid w:val="00717269"/>
    <w:rsid w:val="00720708"/>
    <w:rsid w:val="00721944"/>
    <w:rsid w:val="007226D3"/>
    <w:rsid w:val="00724D5F"/>
    <w:rsid w:val="007345EB"/>
    <w:rsid w:val="007347A5"/>
    <w:rsid w:val="00736E5B"/>
    <w:rsid w:val="00736E80"/>
    <w:rsid w:val="007410E4"/>
    <w:rsid w:val="00744F78"/>
    <w:rsid w:val="007536B2"/>
    <w:rsid w:val="00754B25"/>
    <w:rsid w:val="007575B4"/>
    <w:rsid w:val="007633B2"/>
    <w:rsid w:val="00774501"/>
    <w:rsid w:val="007752D8"/>
    <w:rsid w:val="00776AD8"/>
    <w:rsid w:val="007807BD"/>
    <w:rsid w:val="00780ED8"/>
    <w:rsid w:val="00782F6E"/>
    <w:rsid w:val="0079141D"/>
    <w:rsid w:val="007930CD"/>
    <w:rsid w:val="007935DF"/>
    <w:rsid w:val="007935E8"/>
    <w:rsid w:val="007946B8"/>
    <w:rsid w:val="00796142"/>
    <w:rsid w:val="0079622A"/>
    <w:rsid w:val="007A1644"/>
    <w:rsid w:val="007A2154"/>
    <w:rsid w:val="007A3B13"/>
    <w:rsid w:val="007A7EA2"/>
    <w:rsid w:val="007B0CBC"/>
    <w:rsid w:val="007B59A2"/>
    <w:rsid w:val="007B6360"/>
    <w:rsid w:val="007B7FF8"/>
    <w:rsid w:val="007C1796"/>
    <w:rsid w:val="007C576C"/>
    <w:rsid w:val="007C6385"/>
    <w:rsid w:val="007D32AD"/>
    <w:rsid w:val="007D374E"/>
    <w:rsid w:val="007D4277"/>
    <w:rsid w:val="007D469A"/>
    <w:rsid w:val="007D751A"/>
    <w:rsid w:val="007E3F56"/>
    <w:rsid w:val="007E4511"/>
    <w:rsid w:val="007F014F"/>
    <w:rsid w:val="007F612B"/>
    <w:rsid w:val="00800749"/>
    <w:rsid w:val="00800FA3"/>
    <w:rsid w:val="00801372"/>
    <w:rsid w:val="00810330"/>
    <w:rsid w:val="00811CB3"/>
    <w:rsid w:val="00812670"/>
    <w:rsid w:val="00812843"/>
    <w:rsid w:val="00820C7A"/>
    <w:rsid w:val="00823A94"/>
    <w:rsid w:val="008270C8"/>
    <w:rsid w:val="008319C0"/>
    <w:rsid w:val="008341BE"/>
    <w:rsid w:val="00841FAF"/>
    <w:rsid w:val="00842508"/>
    <w:rsid w:val="008431B4"/>
    <w:rsid w:val="00843D4C"/>
    <w:rsid w:val="008451B6"/>
    <w:rsid w:val="008473DD"/>
    <w:rsid w:val="00847C27"/>
    <w:rsid w:val="008513CE"/>
    <w:rsid w:val="00855A03"/>
    <w:rsid w:val="0086037D"/>
    <w:rsid w:val="008777A8"/>
    <w:rsid w:val="00881428"/>
    <w:rsid w:val="008817BB"/>
    <w:rsid w:val="00881C4A"/>
    <w:rsid w:val="008831AC"/>
    <w:rsid w:val="00883874"/>
    <w:rsid w:val="008839DA"/>
    <w:rsid w:val="00883AF6"/>
    <w:rsid w:val="00884225"/>
    <w:rsid w:val="00893256"/>
    <w:rsid w:val="008A4106"/>
    <w:rsid w:val="008A4A74"/>
    <w:rsid w:val="008A691F"/>
    <w:rsid w:val="008A7120"/>
    <w:rsid w:val="008B7E3B"/>
    <w:rsid w:val="008C114D"/>
    <w:rsid w:val="008C1717"/>
    <w:rsid w:val="008C1A01"/>
    <w:rsid w:val="008C21E9"/>
    <w:rsid w:val="008D11BA"/>
    <w:rsid w:val="008D1336"/>
    <w:rsid w:val="008D362C"/>
    <w:rsid w:val="008D4F96"/>
    <w:rsid w:val="008D5BB2"/>
    <w:rsid w:val="008F2CBC"/>
    <w:rsid w:val="008F4057"/>
    <w:rsid w:val="009074B2"/>
    <w:rsid w:val="009135CE"/>
    <w:rsid w:val="00915DDD"/>
    <w:rsid w:val="00920249"/>
    <w:rsid w:val="00921F92"/>
    <w:rsid w:val="00922354"/>
    <w:rsid w:val="00926C89"/>
    <w:rsid w:val="0093294F"/>
    <w:rsid w:val="009343C0"/>
    <w:rsid w:val="009529F4"/>
    <w:rsid w:val="009601AC"/>
    <w:rsid w:val="00966B0E"/>
    <w:rsid w:val="00984299"/>
    <w:rsid w:val="0099257B"/>
    <w:rsid w:val="009961E4"/>
    <w:rsid w:val="00997327"/>
    <w:rsid w:val="009A3580"/>
    <w:rsid w:val="009A568B"/>
    <w:rsid w:val="009B1BB1"/>
    <w:rsid w:val="009B41D9"/>
    <w:rsid w:val="009B548E"/>
    <w:rsid w:val="009B564C"/>
    <w:rsid w:val="009C463B"/>
    <w:rsid w:val="009C51C4"/>
    <w:rsid w:val="009C6FBC"/>
    <w:rsid w:val="009D4F67"/>
    <w:rsid w:val="009D679A"/>
    <w:rsid w:val="009E2B0F"/>
    <w:rsid w:val="009E4EF4"/>
    <w:rsid w:val="009E5685"/>
    <w:rsid w:val="009F0DA6"/>
    <w:rsid w:val="009F0F96"/>
    <w:rsid w:val="009F1BD8"/>
    <w:rsid w:val="009F73B5"/>
    <w:rsid w:val="00A0077F"/>
    <w:rsid w:val="00A042F0"/>
    <w:rsid w:val="00A238E7"/>
    <w:rsid w:val="00A300EA"/>
    <w:rsid w:val="00A30DEE"/>
    <w:rsid w:val="00A32349"/>
    <w:rsid w:val="00A41A24"/>
    <w:rsid w:val="00A436E2"/>
    <w:rsid w:val="00A51760"/>
    <w:rsid w:val="00A52F4D"/>
    <w:rsid w:val="00A563D1"/>
    <w:rsid w:val="00A567E9"/>
    <w:rsid w:val="00A65FC0"/>
    <w:rsid w:val="00A66D14"/>
    <w:rsid w:val="00A72D74"/>
    <w:rsid w:val="00A86FDD"/>
    <w:rsid w:val="00A91DE9"/>
    <w:rsid w:val="00A93059"/>
    <w:rsid w:val="00A94FF3"/>
    <w:rsid w:val="00A97C4A"/>
    <w:rsid w:val="00AA2141"/>
    <w:rsid w:val="00AA47A3"/>
    <w:rsid w:val="00AB0B01"/>
    <w:rsid w:val="00AB47AA"/>
    <w:rsid w:val="00AC1988"/>
    <w:rsid w:val="00AC4317"/>
    <w:rsid w:val="00AC6BA8"/>
    <w:rsid w:val="00AC7523"/>
    <w:rsid w:val="00AD3AB4"/>
    <w:rsid w:val="00AD64C2"/>
    <w:rsid w:val="00AD7DB9"/>
    <w:rsid w:val="00AE09AC"/>
    <w:rsid w:val="00AE2CBA"/>
    <w:rsid w:val="00AE5F8A"/>
    <w:rsid w:val="00AE7675"/>
    <w:rsid w:val="00AF4FBE"/>
    <w:rsid w:val="00B05275"/>
    <w:rsid w:val="00B05892"/>
    <w:rsid w:val="00B06899"/>
    <w:rsid w:val="00B10D7D"/>
    <w:rsid w:val="00B11CFA"/>
    <w:rsid w:val="00B14B29"/>
    <w:rsid w:val="00B14F71"/>
    <w:rsid w:val="00B15C2D"/>
    <w:rsid w:val="00B1685A"/>
    <w:rsid w:val="00B206FC"/>
    <w:rsid w:val="00B23D87"/>
    <w:rsid w:val="00B30B29"/>
    <w:rsid w:val="00B31C15"/>
    <w:rsid w:val="00B33242"/>
    <w:rsid w:val="00B36AD7"/>
    <w:rsid w:val="00B428CC"/>
    <w:rsid w:val="00B46686"/>
    <w:rsid w:val="00B46B72"/>
    <w:rsid w:val="00B51A59"/>
    <w:rsid w:val="00B54E63"/>
    <w:rsid w:val="00B60FEA"/>
    <w:rsid w:val="00B61077"/>
    <w:rsid w:val="00B62372"/>
    <w:rsid w:val="00B631BA"/>
    <w:rsid w:val="00B6685C"/>
    <w:rsid w:val="00B7318B"/>
    <w:rsid w:val="00B7432F"/>
    <w:rsid w:val="00B74510"/>
    <w:rsid w:val="00B80953"/>
    <w:rsid w:val="00B85555"/>
    <w:rsid w:val="00B87AA3"/>
    <w:rsid w:val="00B93A3E"/>
    <w:rsid w:val="00B96942"/>
    <w:rsid w:val="00B97B18"/>
    <w:rsid w:val="00BA59AF"/>
    <w:rsid w:val="00BB3D26"/>
    <w:rsid w:val="00BB4F33"/>
    <w:rsid w:val="00BB66CC"/>
    <w:rsid w:val="00BC2687"/>
    <w:rsid w:val="00BC2C6A"/>
    <w:rsid w:val="00BD396C"/>
    <w:rsid w:val="00BD6A4E"/>
    <w:rsid w:val="00BE0AFF"/>
    <w:rsid w:val="00BE597B"/>
    <w:rsid w:val="00BE6A65"/>
    <w:rsid w:val="00BF16C7"/>
    <w:rsid w:val="00BF1EB2"/>
    <w:rsid w:val="00BF27B2"/>
    <w:rsid w:val="00BF4C43"/>
    <w:rsid w:val="00BF4F04"/>
    <w:rsid w:val="00BF68C8"/>
    <w:rsid w:val="00BF71CF"/>
    <w:rsid w:val="00C103A1"/>
    <w:rsid w:val="00C11742"/>
    <w:rsid w:val="00C139D9"/>
    <w:rsid w:val="00C15276"/>
    <w:rsid w:val="00C1619F"/>
    <w:rsid w:val="00C16EF0"/>
    <w:rsid w:val="00C17494"/>
    <w:rsid w:val="00C23A74"/>
    <w:rsid w:val="00C26B0E"/>
    <w:rsid w:val="00C27C9A"/>
    <w:rsid w:val="00C31B58"/>
    <w:rsid w:val="00C3637D"/>
    <w:rsid w:val="00C4108C"/>
    <w:rsid w:val="00C4703C"/>
    <w:rsid w:val="00C47B41"/>
    <w:rsid w:val="00C518F0"/>
    <w:rsid w:val="00C525BB"/>
    <w:rsid w:val="00C536C1"/>
    <w:rsid w:val="00C551E8"/>
    <w:rsid w:val="00C6365A"/>
    <w:rsid w:val="00C66F0D"/>
    <w:rsid w:val="00C70FF0"/>
    <w:rsid w:val="00C7759F"/>
    <w:rsid w:val="00C8179A"/>
    <w:rsid w:val="00C865A7"/>
    <w:rsid w:val="00C97A57"/>
    <w:rsid w:val="00CA2F5A"/>
    <w:rsid w:val="00CA49F0"/>
    <w:rsid w:val="00CA61DB"/>
    <w:rsid w:val="00CA781F"/>
    <w:rsid w:val="00CB0C08"/>
    <w:rsid w:val="00CB16A9"/>
    <w:rsid w:val="00CB1FAD"/>
    <w:rsid w:val="00CB21EB"/>
    <w:rsid w:val="00CC0A38"/>
    <w:rsid w:val="00CC1FB0"/>
    <w:rsid w:val="00CC33AA"/>
    <w:rsid w:val="00CC455A"/>
    <w:rsid w:val="00CC4FE9"/>
    <w:rsid w:val="00CD0B2D"/>
    <w:rsid w:val="00CD0DC3"/>
    <w:rsid w:val="00CD14D3"/>
    <w:rsid w:val="00CD1571"/>
    <w:rsid w:val="00CE1C69"/>
    <w:rsid w:val="00CE4393"/>
    <w:rsid w:val="00CF23E8"/>
    <w:rsid w:val="00CF6E37"/>
    <w:rsid w:val="00D02B1C"/>
    <w:rsid w:val="00D04A83"/>
    <w:rsid w:val="00D04ABF"/>
    <w:rsid w:val="00D0521A"/>
    <w:rsid w:val="00D053EA"/>
    <w:rsid w:val="00D11068"/>
    <w:rsid w:val="00D16116"/>
    <w:rsid w:val="00D1690E"/>
    <w:rsid w:val="00D234F1"/>
    <w:rsid w:val="00D320A5"/>
    <w:rsid w:val="00D327B5"/>
    <w:rsid w:val="00D33F79"/>
    <w:rsid w:val="00D34C7F"/>
    <w:rsid w:val="00D3535D"/>
    <w:rsid w:val="00D37EA5"/>
    <w:rsid w:val="00D43BD5"/>
    <w:rsid w:val="00D44251"/>
    <w:rsid w:val="00D47DBD"/>
    <w:rsid w:val="00D53092"/>
    <w:rsid w:val="00D53D40"/>
    <w:rsid w:val="00D60E04"/>
    <w:rsid w:val="00D62B00"/>
    <w:rsid w:val="00D65B20"/>
    <w:rsid w:val="00D6727D"/>
    <w:rsid w:val="00D7146F"/>
    <w:rsid w:val="00D717E2"/>
    <w:rsid w:val="00D71F0F"/>
    <w:rsid w:val="00D74FA9"/>
    <w:rsid w:val="00D75048"/>
    <w:rsid w:val="00D764D9"/>
    <w:rsid w:val="00D8310D"/>
    <w:rsid w:val="00D856F6"/>
    <w:rsid w:val="00D8707C"/>
    <w:rsid w:val="00DA071F"/>
    <w:rsid w:val="00DA6890"/>
    <w:rsid w:val="00DB09AC"/>
    <w:rsid w:val="00DB13C3"/>
    <w:rsid w:val="00DB5882"/>
    <w:rsid w:val="00DB5C46"/>
    <w:rsid w:val="00DC481A"/>
    <w:rsid w:val="00DC5DFE"/>
    <w:rsid w:val="00DD1A62"/>
    <w:rsid w:val="00DD2613"/>
    <w:rsid w:val="00DE1C39"/>
    <w:rsid w:val="00DF082D"/>
    <w:rsid w:val="00DF3194"/>
    <w:rsid w:val="00DF3E3E"/>
    <w:rsid w:val="00DF4809"/>
    <w:rsid w:val="00DF5460"/>
    <w:rsid w:val="00DF621C"/>
    <w:rsid w:val="00DF74FE"/>
    <w:rsid w:val="00DF78D9"/>
    <w:rsid w:val="00E02FF9"/>
    <w:rsid w:val="00E0429B"/>
    <w:rsid w:val="00E11003"/>
    <w:rsid w:val="00E152D8"/>
    <w:rsid w:val="00E16387"/>
    <w:rsid w:val="00E20605"/>
    <w:rsid w:val="00E2373D"/>
    <w:rsid w:val="00E30FAD"/>
    <w:rsid w:val="00E409FC"/>
    <w:rsid w:val="00E449A7"/>
    <w:rsid w:val="00E452BC"/>
    <w:rsid w:val="00E46F9C"/>
    <w:rsid w:val="00E52F0E"/>
    <w:rsid w:val="00E60448"/>
    <w:rsid w:val="00E662AC"/>
    <w:rsid w:val="00E725D6"/>
    <w:rsid w:val="00E7422C"/>
    <w:rsid w:val="00E817D1"/>
    <w:rsid w:val="00E839A3"/>
    <w:rsid w:val="00E840CD"/>
    <w:rsid w:val="00E90D95"/>
    <w:rsid w:val="00E92B57"/>
    <w:rsid w:val="00E95484"/>
    <w:rsid w:val="00E9776A"/>
    <w:rsid w:val="00EA2930"/>
    <w:rsid w:val="00EB366A"/>
    <w:rsid w:val="00EB5DCC"/>
    <w:rsid w:val="00EC0DCD"/>
    <w:rsid w:val="00EC7D10"/>
    <w:rsid w:val="00ED5FDC"/>
    <w:rsid w:val="00ED6C5E"/>
    <w:rsid w:val="00ED73DD"/>
    <w:rsid w:val="00ED7648"/>
    <w:rsid w:val="00EE6E14"/>
    <w:rsid w:val="00EF4A18"/>
    <w:rsid w:val="00EF58EB"/>
    <w:rsid w:val="00EF5FDB"/>
    <w:rsid w:val="00F10F2E"/>
    <w:rsid w:val="00F122AB"/>
    <w:rsid w:val="00F224AF"/>
    <w:rsid w:val="00F26FAB"/>
    <w:rsid w:val="00F3525D"/>
    <w:rsid w:val="00F361DB"/>
    <w:rsid w:val="00F3639E"/>
    <w:rsid w:val="00F37280"/>
    <w:rsid w:val="00F400B0"/>
    <w:rsid w:val="00F40577"/>
    <w:rsid w:val="00F4166E"/>
    <w:rsid w:val="00F43949"/>
    <w:rsid w:val="00F50937"/>
    <w:rsid w:val="00F511F4"/>
    <w:rsid w:val="00F573AB"/>
    <w:rsid w:val="00F61601"/>
    <w:rsid w:val="00F62D3D"/>
    <w:rsid w:val="00F63701"/>
    <w:rsid w:val="00F6560B"/>
    <w:rsid w:val="00F66D18"/>
    <w:rsid w:val="00F737E9"/>
    <w:rsid w:val="00F767B7"/>
    <w:rsid w:val="00F77701"/>
    <w:rsid w:val="00F77A0A"/>
    <w:rsid w:val="00F77CF1"/>
    <w:rsid w:val="00F824CA"/>
    <w:rsid w:val="00F86D71"/>
    <w:rsid w:val="00F87A7A"/>
    <w:rsid w:val="00F9091E"/>
    <w:rsid w:val="00F92415"/>
    <w:rsid w:val="00F92BC3"/>
    <w:rsid w:val="00F938C3"/>
    <w:rsid w:val="00F939A1"/>
    <w:rsid w:val="00F93A1F"/>
    <w:rsid w:val="00F95995"/>
    <w:rsid w:val="00FA5F87"/>
    <w:rsid w:val="00FA721C"/>
    <w:rsid w:val="00FB09DE"/>
    <w:rsid w:val="00FB6EDC"/>
    <w:rsid w:val="00FC6B0A"/>
    <w:rsid w:val="00FC744E"/>
    <w:rsid w:val="00FD608A"/>
    <w:rsid w:val="00FD6E95"/>
    <w:rsid w:val="00FD7875"/>
    <w:rsid w:val="00FE5E89"/>
    <w:rsid w:val="00FF6152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3E7C1D"/>
  <w15:docId w15:val="{2AB0E2A9-2980-4F4A-A17A-93F6B1A6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0C72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2">
    <w:name w:val="heading 2"/>
    <w:basedOn w:val="a"/>
    <w:next w:val="a"/>
    <w:qFormat/>
    <w:rsid w:val="00250C72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1C1B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0C72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250C72"/>
  </w:style>
  <w:style w:type="paragraph" w:styleId="a6">
    <w:name w:val="Body Text"/>
    <w:basedOn w:val="a"/>
    <w:rsid w:val="00250C72"/>
    <w:pPr>
      <w:overflowPunct/>
      <w:autoSpaceDE/>
      <w:autoSpaceDN/>
      <w:adjustRightInd/>
      <w:jc w:val="both"/>
      <w:textAlignment w:val="auto"/>
    </w:pPr>
    <w:rPr>
      <w:sz w:val="20"/>
    </w:rPr>
  </w:style>
  <w:style w:type="paragraph" w:styleId="a7">
    <w:name w:val="Body Text Indent"/>
    <w:basedOn w:val="a"/>
    <w:rsid w:val="00250C72"/>
    <w:pPr>
      <w:ind w:left="34"/>
      <w:jc w:val="both"/>
    </w:pPr>
  </w:style>
  <w:style w:type="paragraph" w:customStyle="1" w:styleId="ConsPlusNormal">
    <w:name w:val="ConsPlusNormal"/>
    <w:rsid w:val="00250C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50C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"/>
    <w:rsid w:val="00250C72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paragraph" w:styleId="a8">
    <w:name w:val="List Bullet"/>
    <w:basedOn w:val="a"/>
    <w:rsid w:val="00250C72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character" w:styleId="a9">
    <w:name w:val="Strong"/>
    <w:basedOn w:val="a0"/>
    <w:uiPriority w:val="22"/>
    <w:qFormat/>
    <w:rsid w:val="00250C72"/>
    <w:rPr>
      <w:b/>
      <w:bCs/>
    </w:rPr>
  </w:style>
  <w:style w:type="paragraph" w:styleId="aa">
    <w:name w:val="footer"/>
    <w:basedOn w:val="a"/>
    <w:link w:val="ab"/>
    <w:uiPriority w:val="99"/>
    <w:rsid w:val="00250C72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7A2154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rsid w:val="007935E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rsid w:val="00C117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62D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F767B7"/>
    <w:rPr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F767B7"/>
    <w:rPr>
      <w:sz w:val="28"/>
    </w:rPr>
  </w:style>
  <w:style w:type="table" w:styleId="ae">
    <w:name w:val="Table Grid"/>
    <w:basedOn w:val="a1"/>
    <w:rsid w:val="00926C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rmal (Web)"/>
    <w:basedOn w:val="a"/>
    <w:uiPriority w:val="99"/>
    <w:unhideWhenUsed/>
    <w:rsid w:val="0086037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86037D"/>
    <w:rPr>
      <w:i/>
      <w:iCs/>
    </w:rPr>
  </w:style>
  <w:style w:type="paragraph" w:styleId="af1">
    <w:name w:val="List Paragraph"/>
    <w:basedOn w:val="a"/>
    <w:uiPriority w:val="34"/>
    <w:qFormat/>
    <w:rsid w:val="00B87AA3"/>
    <w:pPr>
      <w:ind w:left="720"/>
      <w:contextualSpacing/>
    </w:pPr>
  </w:style>
  <w:style w:type="character" w:styleId="af2">
    <w:name w:val="Hyperlink"/>
    <w:basedOn w:val="a0"/>
    <w:uiPriority w:val="99"/>
    <w:rsid w:val="00B46686"/>
    <w:rPr>
      <w:rFonts w:ascii="Times New Roman" w:hAnsi="Times New Roman"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1C1BFD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f3">
    <w:name w:val="Title"/>
    <w:basedOn w:val="a"/>
    <w:next w:val="a"/>
    <w:link w:val="af4"/>
    <w:qFormat/>
    <w:rsid w:val="00D53D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Заголовок Знак"/>
    <w:basedOn w:val="a0"/>
    <w:link w:val="af3"/>
    <w:rsid w:val="00D53D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882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11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1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576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3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1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7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A086F-7BC0-4551-8910-A6299BF7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17</Pages>
  <Words>4241</Words>
  <Characters>24174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Администрация Чулымского района</Company>
  <LinksUpToDate>false</LinksUpToDate>
  <CharactersWithSpaces>28359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consultantplus://offline/main?base=LAW;n=106861;fld=134;dst=100030</vt:lpwstr>
      </vt:variant>
      <vt:variant>
        <vt:lpwstr/>
      </vt:variant>
      <vt:variant>
        <vt:i4>196634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consultantplus://offline/main?base=RLAW049;n=43745;fld=134;dst=100289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Зинакова Светлана Анатольена</dc:creator>
  <cp:lastModifiedBy>Евгений Гридчин</cp:lastModifiedBy>
  <cp:revision>4</cp:revision>
  <cp:lastPrinted>2023-12-05T05:16:00Z</cp:lastPrinted>
  <dcterms:created xsi:type="dcterms:W3CDTF">2023-12-05T05:05:00Z</dcterms:created>
  <dcterms:modified xsi:type="dcterms:W3CDTF">2023-12-11T03:24:00Z</dcterms:modified>
</cp:coreProperties>
</file>