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11" w:rsidRPr="00210A11" w:rsidRDefault="00210A11" w:rsidP="00210A11">
      <w:pPr>
        <w:rPr>
          <w:rFonts w:ascii="Times New Roman" w:hAnsi="Times New Roman"/>
          <w:lang w:val="ru-RU"/>
        </w:rPr>
        <w:sectPr w:rsidR="00210A11" w:rsidRPr="00210A11" w:rsidSect="00291F8B">
          <w:headerReference w:type="default" r:id="rId9"/>
          <w:footerReference w:type="default" r:id="rId10"/>
          <w:pgSz w:w="11906" w:h="16838"/>
          <w:pgMar w:top="568" w:right="567" w:bottom="567" w:left="851" w:header="510" w:footer="113" w:gutter="0"/>
          <w:cols w:space="708"/>
          <w:titlePg/>
          <w:docGrid w:linePitch="381"/>
        </w:sectPr>
      </w:pPr>
    </w:p>
    <w:p w:rsidR="00F97C3D" w:rsidRDefault="00F97C3D" w:rsidP="00F97C3D">
      <w:pPr>
        <w:jc w:val="center"/>
        <w:rPr>
          <w:rFonts w:ascii="Times New Roman" w:hAnsi="Times New Roman"/>
          <w:sz w:val="22"/>
          <w:szCs w:val="22"/>
        </w:rPr>
      </w:pPr>
    </w:p>
    <w:p w:rsidR="007D1ADC" w:rsidRDefault="007D1AD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7D1AD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-409575</wp:posOffset>
            </wp:positionV>
            <wp:extent cx="6659880" cy="1933575"/>
            <wp:effectExtent l="19050" t="0" r="7620" b="0"/>
            <wp:wrapNone/>
            <wp:docPr id="2" name="Рисунок 0" descr="вестни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вестник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ADC" w:rsidRDefault="007D1AD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210A11" w:rsidRDefault="00210A11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B10D74" w:rsidRDefault="00B10D74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B10D74" w:rsidRDefault="00B10D74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B10D74" w:rsidRDefault="00B10D74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B10D74" w:rsidRDefault="00B10D74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B10D74" w:rsidRDefault="00B10D74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B10D74" w:rsidRPr="00BA0424" w:rsidRDefault="00BA471D" w:rsidP="00EF371D">
      <w:pPr>
        <w:tabs>
          <w:tab w:val="left" w:pos="6237"/>
          <w:tab w:val="left" w:pos="10206"/>
        </w:tabs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</w:r>
      <w:r w:rsidR="00BA0424" w:rsidRPr="00BA0424">
        <w:rPr>
          <w:rFonts w:ascii="Times New Roman" w:hAnsi="Times New Roman"/>
          <w:i/>
          <w:sz w:val="32"/>
          <w:szCs w:val="32"/>
          <w:lang w:val="ru-RU"/>
        </w:rPr>
        <w:t>№ 201 от 22.02.2022 г.</w:t>
      </w:r>
      <w:r w:rsidR="00EF371D" w:rsidRPr="00BA0424">
        <w:rPr>
          <w:rFonts w:ascii="Times New Roman" w:hAnsi="Times New Roman"/>
          <w:i/>
          <w:sz w:val="32"/>
          <w:szCs w:val="32"/>
          <w:lang w:val="ru-RU"/>
        </w:rPr>
        <w:tab/>
      </w:r>
    </w:p>
    <w:p w:rsidR="00BA471D" w:rsidRDefault="00BA471D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BA0424" w:rsidRPr="00BA0424" w:rsidRDefault="00BA0424" w:rsidP="00BA0424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РЕШЕНИЕ                                                                                                                                                               (внеочередная четырнадцатая сессия)                        </w:t>
      </w:r>
    </w:p>
    <w:p w:rsidR="00BA0424" w:rsidRPr="00BA0424" w:rsidRDefault="00BA0424" w:rsidP="00BA0424">
      <w:pPr>
        <w:rPr>
          <w:rFonts w:ascii="Times New Roman" w:hAnsi="Times New Roman"/>
          <w:sz w:val="22"/>
          <w:szCs w:val="22"/>
          <w:lang w:val="ru-RU"/>
        </w:rPr>
      </w:pPr>
    </w:p>
    <w:p w:rsidR="00BA0424" w:rsidRPr="00BA0424" w:rsidRDefault="00BA0424" w:rsidP="00BA0424">
      <w:pPr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от 21.02.2022    г.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</w:t>
      </w:r>
      <w:r w:rsidRPr="00BA0424">
        <w:rPr>
          <w:rFonts w:ascii="Times New Roman" w:hAnsi="Times New Roman"/>
          <w:sz w:val="22"/>
          <w:szCs w:val="22"/>
          <w:lang w:val="ru-RU"/>
        </w:rPr>
        <w:t xml:space="preserve">   г. Чулым                               № 14/116</w:t>
      </w:r>
    </w:p>
    <w:p w:rsidR="00BA0424" w:rsidRPr="00BA0424" w:rsidRDefault="00BA0424" w:rsidP="00BA0424">
      <w:pPr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BA0424">
        <w:rPr>
          <w:rFonts w:ascii="Times New Roman" w:hAnsi="Times New Roman"/>
          <w:i/>
          <w:sz w:val="22"/>
          <w:szCs w:val="22"/>
          <w:lang w:val="ru-RU"/>
        </w:rPr>
        <w:t xml:space="preserve">   </w:t>
      </w:r>
    </w:p>
    <w:p w:rsidR="00BA0424" w:rsidRPr="00BA0424" w:rsidRDefault="00BA0424" w:rsidP="00BA0424">
      <w:pPr>
        <w:rPr>
          <w:rFonts w:ascii="Times New Roman" w:hAnsi="Times New Roman"/>
          <w:i/>
          <w:sz w:val="22"/>
          <w:szCs w:val="22"/>
          <w:lang w:val="ru-RU"/>
        </w:rPr>
      </w:pPr>
      <w:r w:rsidRPr="00BA0424">
        <w:rPr>
          <w:rFonts w:ascii="Times New Roman" w:hAnsi="Times New Roman"/>
          <w:i/>
          <w:sz w:val="22"/>
          <w:szCs w:val="22"/>
          <w:lang w:val="ru-RU"/>
        </w:rPr>
        <w:t xml:space="preserve">О внесении изменений в решение Совета депутатов </w:t>
      </w:r>
      <w:proofErr w:type="spellStart"/>
      <w:r w:rsidRPr="00BA0424">
        <w:rPr>
          <w:rFonts w:ascii="Times New Roman" w:hAnsi="Times New Roman"/>
          <w:i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i/>
          <w:sz w:val="22"/>
          <w:szCs w:val="22"/>
          <w:lang w:val="ru-RU"/>
        </w:rPr>
        <w:t xml:space="preserve"> района от 23.12.2021 № 12/94 «О бюджете </w:t>
      </w:r>
      <w:proofErr w:type="spellStart"/>
      <w:r w:rsidRPr="00BA0424">
        <w:rPr>
          <w:rFonts w:ascii="Times New Roman" w:hAnsi="Times New Roman"/>
          <w:i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i/>
          <w:sz w:val="22"/>
          <w:szCs w:val="22"/>
          <w:lang w:val="ru-RU"/>
        </w:rPr>
        <w:t xml:space="preserve"> муниципального района Новосибирской области на 2022 год и плановый период 2023 и </w:t>
      </w:r>
      <w:proofErr w:type="spellStart"/>
      <w:r w:rsidRPr="00BA0424">
        <w:rPr>
          <w:rFonts w:ascii="Times New Roman" w:hAnsi="Times New Roman"/>
          <w:i/>
          <w:sz w:val="22"/>
          <w:szCs w:val="22"/>
          <w:lang w:val="ru-RU"/>
        </w:rPr>
        <w:t>2024годов</w:t>
      </w:r>
      <w:proofErr w:type="spellEnd"/>
      <w:r w:rsidRPr="00BA0424">
        <w:rPr>
          <w:rFonts w:ascii="Times New Roman" w:hAnsi="Times New Roman"/>
          <w:i/>
          <w:sz w:val="22"/>
          <w:szCs w:val="22"/>
          <w:lang w:val="ru-RU"/>
        </w:rPr>
        <w:t>»</w:t>
      </w:r>
    </w:p>
    <w:p w:rsidR="00BA0424" w:rsidRPr="00BA0424" w:rsidRDefault="00BA0424" w:rsidP="00BA042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0424" w:rsidRPr="00BA0424" w:rsidRDefault="00BA0424" w:rsidP="00BA0424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  Заслушав информацию о внесении изменений в решение Совета депутатов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района от 23.12.2021 № 12/94 «О бюджете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Новосибирской области на 2022 год и плановый период 2023 и 2024 годов.» Совет депутатов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района </w:t>
      </w:r>
    </w:p>
    <w:p w:rsidR="00BA0424" w:rsidRPr="00BA0424" w:rsidRDefault="00BA0424" w:rsidP="00BA0424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Р Е Ш И Л: </w:t>
      </w:r>
    </w:p>
    <w:p w:rsidR="00BA0424" w:rsidRPr="00BA0424" w:rsidRDefault="00BA0424" w:rsidP="00BA0424">
      <w:pPr>
        <w:ind w:left="360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Внести в решение Совета депутатов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района от 23.12.2021 № 12/94 «О бюджете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Новосибирской области на 2022 год и плановый период 2023 и 2024 годов» следующие изменения: </w:t>
      </w:r>
    </w:p>
    <w:p w:rsidR="00BA0424" w:rsidRPr="00BA0424" w:rsidRDefault="00BA0424" w:rsidP="00BA0424">
      <w:pPr>
        <w:numPr>
          <w:ilvl w:val="0"/>
          <w:numId w:val="44"/>
        </w:numPr>
        <w:ind w:left="567" w:firstLine="0"/>
        <w:jc w:val="both"/>
        <w:rPr>
          <w:rFonts w:ascii="Times New Roman" w:hAnsi="Times New Roman"/>
          <w:sz w:val="22"/>
          <w:szCs w:val="22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В статье 1 в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п.1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пп2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. </w:t>
      </w:r>
      <w:proofErr w:type="spellStart"/>
      <w:r w:rsidRPr="00BA0424">
        <w:rPr>
          <w:rFonts w:ascii="Times New Roman" w:hAnsi="Times New Roman"/>
          <w:sz w:val="22"/>
          <w:szCs w:val="22"/>
        </w:rPr>
        <w:t>Цифры</w:t>
      </w:r>
      <w:proofErr w:type="spellEnd"/>
      <w:r w:rsidRPr="00BA0424">
        <w:rPr>
          <w:rFonts w:ascii="Times New Roman" w:hAnsi="Times New Roman"/>
          <w:sz w:val="22"/>
          <w:szCs w:val="22"/>
        </w:rPr>
        <w:t xml:space="preserve"> 1196808,1 </w:t>
      </w:r>
      <w:proofErr w:type="spellStart"/>
      <w:r w:rsidRPr="00BA0424">
        <w:rPr>
          <w:rFonts w:ascii="Times New Roman" w:hAnsi="Times New Roman"/>
          <w:sz w:val="22"/>
          <w:szCs w:val="22"/>
        </w:rPr>
        <w:t>заменить</w:t>
      </w:r>
      <w:proofErr w:type="spellEnd"/>
      <w:r w:rsidRPr="00BA04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0424">
        <w:rPr>
          <w:rFonts w:ascii="Times New Roman" w:hAnsi="Times New Roman"/>
          <w:sz w:val="22"/>
          <w:szCs w:val="22"/>
        </w:rPr>
        <w:t>цифрами</w:t>
      </w:r>
      <w:proofErr w:type="spellEnd"/>
      <w:r w:rsidRPr="00BA0424">
        <w:rPr>
          <w:rFonts w:ascii="Times New Roman" w:hAnsi="Times New Roman"/>
          <w:sz w:val="22"/>
          <w:szCs w:val="22"/>
        </w:rPr>
        <w:t xml:space="preserve"> 1232460,1;</w:t>
      </w:r>
    </w:p>
    <w:p w:rsidR="00BA0424" w:rsidRPr="00BA0424" w:rsidRDefault="00BA0424" w:rsidP="00BA0424">
      <w:pPr>
        <w:tabs>
          <w:tab w:val="left" w:pos="0"/>
        </w:tabs>
        <w:ind w:firstLine="643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в п. 1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пп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3 цифры 8300,0 заменить цифрами 43952,0 тыс. руб.</w:t>
      </w:r>
    </w:p>
    <w:p w:rsidR="00BA0424" w:rsidRPr="00BA0424" w:rsidRDefault="00BA0424" w:rsidP="00BA0424">
      <w:pPr>
        <w:numPr>
          <w:ilvl w:val="0"/>
          <w:numId w:val="44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Утвердить приложение № 2 «Распределение бюджетных ассигнований по разделам и подразделам, целевым статьям (муниципальным программам и не программным направлениям деятельности) группам и подгруппам видов расходов на 2022 год на плановый период 2023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и2024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годов» в новой редакции.</w:t>
      </w:r>
    </w:p>
    <w:p w:rsidR="00BA0424" w:rsidRPr="00BA0424" w:rsidRDefault="00BA0424" w:rsidP="00BA0424">
      <w:pPr>
        <w:numPr>
          <w:ilvl w:val="0"/>
          <w:numId w:val="44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Утвердить приложение № 3 «Ведомственная структура расходов бюджета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Новосибирской области на 2022 год и плановый период 2023 и 2024 годов» в новой редакции.</w:t>
      </w:r>
    </w:p>
    <w:p w:rsidR="00BA0424" w:rsidRPr="00BA0424" w:rsidRDefault="00BA0424" w:rsidP="00BA0424">
      <w:pPr>
        <w:numPr>
          <w:ilvl w:val="0"/>
          <w:numId w:val="44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>Утвердить статью 9 «Субсидии местным бюджетам из районного бюджета» в новой редакции:</w:t>
      </w:r>
    </w:p>
    <w:p w:rsidR="00BA0424" w:rsidRPr="00BA0424" w:rsidRDefault="00BA0424" w:rsidP="00BA0424">
      <w:pPr>
        <w:pStyle w:val="af1"/>
        <w:widowControl w:val="0"/>
        <w:autoSpaceDE w:val="0"/>
        <w:autoSpaceDN w:val="0"/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1. Утвердить объем субсидии, передаваемых из районного бюджета бюджетам поселений на 2022 год в сумме 122505,45 тыс. рублей, на 2023 год в сумме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11686,7тыс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>. рублей, на 2024 год в сумме 12601,1 тыс. рублей согласно приложению №7 к настоящему решению.</w:t>
      </w:r>
    </w:p>
    <w:p w:rsidR="00BA0424" w:rsidRPr="00BA0424" w:rsidRDefault="00BA0424" w:rsidP="00BA0424">
      <w:pPr>
        <w:pStyle w:val="af1"/>
        <w:ind w:left="0" w:firstLine="643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2. Утвердить распределение субсидии, предоставляемых из районного бюджета бюджетам поселений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района:</w:t>
      </w:r>
    </w:p>
    <w:p w:rsidR="00BA0424" w:rsidRPr="00BA0424" w:rsidRDefault="00BA0424" w:rsidP="00BA0424">
      <w:pPr>
        <w:pStyle w:val="af1"/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bookmarkStart w:id="0" w:name="_Hlk95128809"/>
      <w:r w:rsidRPr="00BA0424">
        <w:rPr>
          <w:rFonts w:ascii="Times New Roman" w:hAnsi="Times New Roman"/>
          <w:sz w:val="22"/>
          <w:szCs w:val="22"/>
          <w:lang w:val="ru-RU"/>
        </w:rPr>
        <w:t>1)</w:t>
      </w:r>
      <w:bookmarkEnd w:id="0"/>
      <w:r w:rsidRPr="00BA0424">
        <w:rPr>
          <w:rFonts w:ascii="Times New Roman" w:hAnsi="Times New Roman"/>
          <w:sz w:val="22"/>
          <w:szCs w:val="22"/>
          <w:lang w:val="ru-RU"/>
        </w:rPr>
        <w:t xml:space="preserve">источником финансового обеспечения которых является субсидия, предоставляемая из областного бюджета, на реализацию программ формирования современной городской среды в рамках подпрограммы "Благоустройство территорий населенных пунктов" государственной программы Новосибирской области "Жилищно-коммунальное хозяйство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НСО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>" на 2022 год и плановый период 2023 и 2024 годов согласно таблицы 1 приложения 7 к настоящему решению.</w:t>
      </w:r>
    </w:p>
    <w:p w:rsidR="00BA0424" w:rsidRPr="00BA0424" w:rsidRDefault="00BA0424" w:rsidP="00BA0424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2) источником финансового обеспечения которых является субсидия, предоставляемая из областного бюджета на реализацию мероприятий по организации функционирования систем жизнеобеспечения и снабжения населения топливом в рамках подпрограммы "Безопасность жилищно-коммунального хозяйства" государственной программы Новосибирской области "Жилищно- коммунальное хозяйство Новосибирской области"" на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2022год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 и плановый период 2023 и 2024 годов согласно таблицы 2 приложения 7 к настоящему решению.</w:t>
      </w:r>
    </w:p>
    <w:p w:rsidR="00BA0424" w:rsidRPr="00BA0424" w:rsidRDefault="00BA0424" w:rsidP="00BA0424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3) источником финансового обеспечения которых является субсидия на реализацию мероприятий для проектирования и создания инфраструктуры в сфере обращения с твердыми коммунальными отходами государственной программы Новосибирской области «Развитие системы обращения с отходами производства и потребления в Новосибирской области» на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2022год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и плановый период 2023 и 2024 года согласно таблицы 3 приложения 7 к настоящему решению.</w:t>
      </w:r>
    </w:p>
    <w:p w:rsidR="00BA0424" w:rsidRPr="00BA0424" w:rsidRDefault="00BA0424" w:rsidP="00BA0424">
      <w:pPr>
        <w:pStyle w:val="af1"/>
        <w:autoSpaceDE w:val="0"/>
        <w:autoSpaceDN w:val="0"/>
        <w:adjustRightInd w:val="0"/>
        <w:ind w:left="0" w:firstLine="643"/>
        <w:jc w:val="both"/>
        <w:outlineLvl w:val="1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>4) источником финансового обеспечения которых является субсидия на развитие автомобильных дорог местного значения (дорожный фонд) на 2022 год согласно таблице 4 приложения 7 к настоящему решению.</w:t>
      </w:r>
    </w:p>
    <w:p w:rsidR="00BA0424" w:rsidRPr="00BA0424" w:rsidRDefault="00BA0424" w:rsidP="00BA0424">
      <w:pPr>
        <w:pStyle w:val="af1"/>
        <w:ind w:left="0" w:firstLine="643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lastRenderedPageBreak/>
        <w:t xml:space="preserve">5) источником финансового обеспечения которых является субсидия на реализацию мероприятий по устойчивому функционированию автомобильных дорог местного значения и искусственных сооружений на них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на 2022 год и плановый период 2023 и 2024 годов согласно таблицы 5 приложения 7 к настоящему решению. </w:t>
      </w:r>
    </w:p>
    <w:p w:rsidR="00BA0424" w:rsidRPr="00BA0424" w:rsidRDefault="00BA0424" w:rsidP="00BA0424">
      <w:pPr>
        <w:pStyle w:val="af1"/>
        <w:ind w:left="-142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6) </w:t>
      </w:r>
      <w:bookmarkStart w:id="1" w:name="_Hlk95129772"/>
      <w:r w:rsidRPr="00BA0424">
        <w:rPr>
          <w:rFonts w:ascii="Times New Roman" w:hAnsi="Times New Roman"/>
          <w:sz w:val="22"/>
          <w:szCs w:val="22"/>
          <w:lang w:val="ru-RU"/>
        </w:rPr>
        <w:t xml:space="preserve">источником финансового обеспечения которых является субсидия </w:t>
      </w:r>
      <w:bookmarkEnd w:id="1"/>
      <w:r w:rsidRPr="00BA0424">
        <w:rPr>
          <w:rFonts w:ascii="Times New Roman" w:hAnsi="Times New Roman"/>
          <w:sz w:val="22"/>
          <w:szCs w:val="22"/>
          <w:lang w:val="ru-RU"/>
        </w:rPr>
        <w:t xml:space="preserve">на реализацию мероприятий по организации бесперебойной работы объектов тепло-водоснабжению и водоотведению подпрограммы «Безопасность жилищно-коммунального хозяйства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ГП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«Безопасность жилищно-коммунального хозяйства» </w:t>
      </w:r>
      <w:bookmarkStart w:id="2" w:name="_Hlk95129806"/>
      <w:r w:rsidRPr="00BA0424">
        <w:rPr>
          <w:rFonts w:ascii="Times New Roman" w:hAnsi="Times New Roman"/>
          <w:sz w:val="22"/>
          <w:szCs w:val="22"/>
          <w:lang w:val="ru-RU"/>
        </w:rPr>
        <w:t>на 2022 год согласно таблице 6 приложения 7 к настоящему решению.</w:t>
      </w:r>
    </w:p>
    <w:bookmarkEnd w:id="2"/>
    <w:p w:rsidR="00BA0424" w:rsidRPr="00BA0424" w:rsidRDefault="00BA0424" w:rsidP="00BA0424">
      <w:pPr>
        <w:pStyle w:val="af1"/>
        <w:ind w:left="0" w:firstLine="643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7) </w:t>
      </w:r>
      <w:bookmarkStart w:id="3" w:name="_Hlk95129852"/>
      <w:r w:rsidRPr="00BA0424">
        <w:rPr>
          <w:rFonts w:ascii="Times New Roman" w:hAnsi="Times New Roman"/>
          <w:sz w:val="22"/>
          <w:szCs w:val="22"/>
          <w:lang w:val="ru-RU"/>
        </w:rPr>
        <w:t xml:space="preserve">источником финансового обеспечения которых является </w:t>
      </w:r>
      <w:bookmarkEnd w:id="3"/>
      <w:r w:rsidRPr="00BA0424">
        <w:rPr>
          <w:rFonts w:ascii="Times New Roman" w:hAnsi="Times New Roman"/>
          <w:sz w:val="22"/>
          <w:szCs w:val="22"/>
          <w:lang w:val="ru-RU"/>
        </w:rPr>
        <w:t xml:space="preserve">субсидия на реализацию мероприятий по строительству и реконструкции объектов централизованных систем холодного водоснабжения подпрограммы "Чистая вода" государственной программы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НСО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"Жилищно-коммунальное хозяйство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НСО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>" на 2022 год согласно таблицы 7 приложения 7 к настоящему решению.</w:t>
      </w:r>
    </w:p>
    <w:p w:rsidR="00BA0424" w:rsidRPr="00BA0424" w:rsidRDefault="00BA0424" w:rsidP="00BA0424">
      <w:pPr>
        <w:pStyle w:val="af1"/>
        <w:ind w:left="0" w:firstLine="643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8) источником финансового обеспечения которых является субсидии на реализацию муниципальной программы "Охрана окружающей среды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района Новосибирской области на 2021-2025 годы" на 2022 год согласно таблице 8 приложения 7 к настоящему решению.</w:t>
      </w:r>
    </w:p>
    <w:p w:rsidR="00BA0424" w:rsidRPr="00BA0424" w:rsidRDefault="00BA0424" w:rsidP="00BA0424">
      <w:pPr>
        <w:pStyle w:val="af1"/>
        <w:numPr>
          <w:ilvl w:val="0"/>
          <w:numId w:val="44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>В статье 10 «Иные межбюджетные трансферты местным   бюджетам из районного бюджета» в п. 1 цифру «32401,7» заменить на цифру «39953,1»;</w:t>
      </w:r>
    </w:p>
    <w:p w:rsidR="00BA0424" w:rsidRPr="00BA0424" w:rsidRDefault="00BA0424" w:rsidP="00BA0424">
      <w:pPr>
        <w:pStyle w:val="af1"/>
        <w:numPr>
          <w:ilvl w:val="0"/>
          <w:numId w:val="44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Утвердить таблицу 1 «Иные межбюджетные трансферты на реализацию мероприятий по водоснабжению в рамках осуществления переданных полномочий по соглашениям», таблицу 2 «Иные межбюджетные трансферты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области"», таблицу 4 «Иные межбюджетные трансферты по муниципальной программе «Комплексные меры профилактики наркомании в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Чулымском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районе Новосибирской области на 2020-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2022годы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>» и таблицу 5 «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ИМТ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на мероприятия по муниципальной программе «Развитие культуры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района Новосибирской области на 2020-2030 годы»  согласно таблицы 1,2,4 и 5 приложения №8 к настоящему решению; </w:t>
      </w:r>
    </w:p>
    <w:p w:rsidR="00BA0424" w:rsidRPr="00BA0424" w:rsidRDefault="00BA0424" w:rsidP="00BA0424">
      <w:pPr>
        <w:numPr>
          <w:ilvl w:val="0"/>
          <w:numId w:val="44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Утвердить приложение № 9 «Перечень муниципальных программ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района на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2022год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и плановый период 2023 и 2024 годов» в новой редакции.</w:t>
      </w:r>
    </w:p>
    <w:p w:rsidR="00BA0424" w:rsidRPr="00BA0424" w:rsidRDefault="00BA0424" w:rsidP="00BA0424">
      <w:pPr>
        <w:numPr>
          <w:ilvl w:val="0"/>
          <w:numId w:val="44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Утвердить приложение № 10 «Распределение ассигнований на капитальные вложения из муниципального бюджета на 2022 год и плановый период 2023 и 2024 годов» в новой редакции. </w:t>
      </w:r>
    </w:p>
    <w:p w:rsidR="00BA0424" w:rsidRPr="00BA0424" w:rsidRDefault="00BA0424" w:rsidP="00BA0424">
      <w:pPr>
        <w:numPr>
          <w:ilvl w:val="0"/>
          <w:numId w:val="44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Утвердить приложение № 11 «Источники финансирования дефицита районного бюджета на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2022год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и плановый период 2023 и 2024 годов» в новой редакции.</w:t>
      </w:r>
    </w:p>
    <w:p w:rsidR="00BA0424" w:rsidRPr="00BA0424" w:rsidRDefault="00BA0424" w:rsidP="00BA0424">
      <w:pPr>
        <w:numPr>
          <w:ilvl w:val="0"/>
          <w:numId w:val="44"/>
        </w:numPr>
        <w:ind w:hanging="76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В статье 13 в п. 1.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пп1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цифры «41044,8» заменить цифрами «43150,3».</w:t>
      </w:r>
    </w:p>
    <w:p w:rsidR="00BA0424" w:rsidRPr="00BA0424" w:rsidRDefault="00BA0424" w:rsidP="00BA0424">
      <w:pPr>
        <w:numPr>
          <w:ilvl w:val="0"/>
          <w:numId w:val="44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Решение подлежит официальному опубликованию (обнародованию) в соответствии с Уставом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района Новосибирской области и вступает в силу после его официального опубликования (обнародования).</w:t>
      </w:r>
    </w:p>
    <w:p w:rsidR="00BA0424" w:rsidRPr="00BA0424" w:rsidRDefault="00BA0424" w:rsidP="00BA042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BA0424" w:rsidRPr="00BA0424" w:rsidRDefault="00BA0424" w:rsidP="00BA0424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Председатель Совета                                                  Глава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BA0424" w:rsidRPr="00BA0424" w:rsidRDefault="00BA0424" w:rsidP="00BA0424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депутатов                                                                     района               </w:t>
      </w:r>
    </w:p>
    <w:p w:rsidR="00BA0424" w:rsidRPr="00BA0424" w:rsidRDefault="00BA0424" w:rsidP="00BA0424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 xml:space="preserve">____________ 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В.В.Клевцов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                                       _________</w:t>
      </w:r>
      <w:proofErr w:type="spellStart"/>
      <w:r w:rsidRPr="00BA0424">
        <w:rPr>
          <w:rFonts w:ascii="Times New Roman" w:hAnsi="Times New Roman"/>
          <w:sz w:val="22"/>
          <w:szCs w:val="22"/>
          <w:lang w:val="ru-RU"/>
        </w:rPr>
        <w:t>С.Н</w:t>
      </w:r>
      <w:proofErr w:type="spellEnd"/>
      <w:r w:rsidRPr="00BA0424">
        <w:rPr>
          <w:rFonts w:ascii="Times New Roman" w:hAnsi="Times New Roman"/>
          <w:sz w:val="22"/>
          <w:szCs w:val="22"/>
          <w:lang w:val="ru-RU"/>
        </w:rPr>
        <w:t xml:space="preserve">. Кудрявцева     </w:t>
      </w:r>
    </w:p>
    <w:p w:rsidR="00BA471D" w:rsidRPr="00BA0424" w:rsidRDefault="00BA471D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B10D74" w:rsidRDefault="00BA0424" w:rsidP="00BA0424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2</w:t>
      </w:r>
    </w:p>
    <w:p w:rsidR="00BA0424" w:rsidRPr="00BA0424" w:rsidRDefault="00BA0424" w:rsidP="00BA0424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252CC" w:rsidRPr="00BA0424" w:rsidRDefault="00BA0424" w:rsidP="00BA0424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BA0424">
        <w:rPr>
          <w:rFonts w:ascii="Times New Roman" w:hAnsi="Times New Roman"/>
          <w:sz w:val="22"/>
          <w:szCs w:val="22"/>
          <w:lang w:val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бюджета на 2022 и плановый период 2023 и 2024 годов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595" w:type="dxa"/>
        <w:tblLook w:val="04A0" w:firstRow="1" w:lastRow="0" w:firstColumn="1" w:lastColumn="0" w:noHBand="0" w:noVBand="1"/>
      </w:tblPr>
      <w:tblGrid>
        <w:gridCol w:w="4175"/>
        <w:gridCol w:w="1516"/>
        <w:gridCol w:w="625"/>
        <w:gridCol w:w="428"/>
        <w:gridCol w:w="472"/>
        <w:gridCol w:w="1176"/>
        <w:gridCol w:w="1118"/>
        <w:gridCol w:w="1118"/>
      </w:tblGrid>
      <w:tr w:rsidR="00BA0424" w:rsidRPr="00BA0424" w:rsidTr="00F21629">
        <w:trPr>
          <w:trHeight w:val="375"/>
        </w:trPr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КЦСР</w:t>
            </w:r>
            <w:proofErr w:type="spellEnd"/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КВР</w:t>
            </w:r>
            <w:proofErr w:type="spellEnd"/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РЗ</w:t>
            </w:r>
            <w:proofErr w:type="spellEnd"/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</w:t>
            </w:r>
            <w:proofErr w:type="spellEnd"/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2022 год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2023 год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2024 год</w:t>
            </w:r>
          </w:p>
        </w:tc>
      </w:tr>
      <w:tr w:rsidR="00BA0424" w:rsidRPr="00BA0424" w:rsidTr="00F21629">
        <w:trPr>
          <w:trHeight w:val="230"/>
        </w:trPr>
        <w:tc>
          <w:tcPr>
            <w:tcW w:w="4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BA0424" w:rsidRPr="00BA0424" w:rsidTr="00F21629">
        <w:trPr>
          <w:trHeight w:val="30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23 625,1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16 313,8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16 325,0</w:t>
            </w:r>
          </w:p>
        </w:tc>
      </w:tr>
      <w:tr w:rsidR="00BA0424" w:rsidRPr="00BA0424" w:rsidTr="00F21629">
        <w:trPr>
          <w:trHeight w:val="1181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"Повышение эффективности управления муниципальной собственностью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земельными ресурсами, расположенных на территории </w:t>
            </w: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сельских поселений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11.0.00.01130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1 405,0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1 435,0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1 435,0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1 285,0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1 315,0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1 315,0</w:t>
            </w:r>
          </w:p>
        </w:tc>
      </w:tr>
      <w:tr w:rsidR="00BA0424" w:rsidRPr="00BA0424" w:rsidTr="00F21629">
        <w:trPr>
          <w:trHeight w:val="354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1 285,0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1 315,0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1 315,0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</w:tr>
      <w:tr w:rsidR="00BA0424" w:rsidRPr="00BA0424" w:rsidTr="00F21629">
        <w:trPr>
          <w:trHeight w:val="36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574,0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577,0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580,0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575,0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575,0</w:t>
            </w:r>
          </w:p>
        </w:tc>
      </w:tr>
      <w:tr w:rsidR="00BA0424" w:rsidRPr="00BA0424" w:rsidTr="00F21629">
        <w:trPr>
          <w:trHeight w:val="392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и поддержка территориального общественного самоуправления на территории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на 2018-2023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11.0.00.01313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11.0.00.01313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11.0.00.01313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8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"Снижение рисков чрезвычайных ситуаций природного и техногенного характера и защита населения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2021-2025 г"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6 151,0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6 011,0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6 097,6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5 359,3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5 140,6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5 140,6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5 359,3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5 140,6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5 140,6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786,7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952,0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786,7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952,0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</w:tr>
      <w:tr w:rsidR="00BA0424" w:rsidRPr="00BA0424" w:rsidTr="00F21629">
        <w:trPr>
          <w:trHeight w:val="1289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Муниципальная программа "Профилактика терроризма и экстремизма, а также минимизация и (или) ликвидация последствий проявлений терроризма 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зкстремизма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 территории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муниципального района Новосибирской области на 2022-2026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11.0.00.03140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11.0.00.03140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BA0424" w:rsidRPr="00BA0424" w:rsidTr="00F21629">
        <w:trPr>
          <w:trHeight w:val="47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11.0.00.03140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BA0424" w:rsidRPr="00BA0424" w:rsidTr="00F21629">
        <w:trPr>
          <w:trHeight w:val="638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"Обеспечение пожарной безопасности многодетных семей и социально-незащищенных категорий граждан на территории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2020-2022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11.0.00.03190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696,6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696,6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696,6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206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605,0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</w:tr>
      <w:tr w:rsidR="00BA0424" w:rsidRPr="00BA0424" w:rsidTr="00F21629">
        <w:trPr>
          <w:trHeight w:val="13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11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176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"Реализация градостроительной деятельности на территории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11.0.00.04121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</w:tr>
      <w:tr w:rsidR="00BA0424" w:rsidRPr="00BA0424" w:rsidTr="00F21629">
        <w:trPr>
          <w:trHeight w:val="256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</w:tr>
      <w:tr w:rsidR="00BA0424" w:rsidRPr="00BA0424" w:rsidTr="00F21629">
        <w:trPr>
          <w:trHeight w:val="12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"Охрана окружающей среды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2021-2025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447,0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476,0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397,0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426,0</w:t>
            </w:r>
          </w:p>
        </w:tc>
      </w:tr>
      <w:tr w:rsidR="00BA0424" w:rsidRPr="00BA0424" w:rsidTr="00F21629">
        <w:trPr>
          <w:trHeight w:val="131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397,0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426,0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</w:tr>
      <w:tr w:rsidR="00BA0424" w:rsidRPr="00BA0424" w:rsidTr="00F21629">
        <w:trPr>
          <w:trHeight w:val="506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 "Организация летнего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отдыха,оздоровления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 занятости детей и подростков на 2022-2024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1 745,3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1 889,4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2 048,0</w:t>
            </w:r>
          </w:p>
        </w:tc>
      </w:tr>
      <w:tr w:rsidR="00BA0424" w:rsidRPr="00BA0424" w:rsidTr="00F21629">
        <w:trPr>
          <w:trHeight w:val="189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465,0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465,0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1 060,3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1 166,4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1 283,0</w:t>
            </w:r>
          </w:p>
        </w:tc>
      </w:tr>
      <w:tr w:rsidR="00BA0424" w:rsidRPr="00BA0424" w:rsidTr="00F21629">
        <w:trPr>
          <w:trHeight w:val="2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1 060,3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1 166,4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1 283,0</w:t>
            </w:r>
          </w:p>
        </w:tc>
      </w:tr>
      <w:tr w:rsidR="00BA0424" w:rsidRPr="00BA0424" w:rsidTr="00F21629">
        <w:trPr>
          <w:trHeight w:val="254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Муниципальная программа "Одаренные дети" на 2022-2024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336,0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333,0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357,0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107,0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130,5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137,0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107,0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130,5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137,0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113,0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113,0</w:t>
            </w:r>
          </w:p>
        </w:tc>
      </w:tr>
      <w:tr w:rsidR="00BA0424" w:rsidRPr="00BA0424" w:rsidTr="00F21629">
        <w:trPr>
          <w:trHeight w:val="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107,0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107,0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"Молодежь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11.0.00.07170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195,0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210,0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11.0.00.07170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11.0.00.07170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"Патриотическое воспитание граждан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2021-2024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11.0.00.07270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11.0.00.07270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11.0.00.07270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BA0424" w:rsidRPr="00BA0424" w:rsidTr="00F21629">
        <w:trPr>
          <w:trHeight w:val="306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"Комплексные меры профилактики наркомании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2020-2022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162,9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128,9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128,9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288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"Профилактика административных правонарушений и преступлений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на 2022-2024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11.0.00.07470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11.0.00.07470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</w:tr>
      <w:tr w:rsidR="00BA0424" w:rsidRPr="00BA0424" w:rsidTr="00F21629">
        <w:trPr>
          <w:trHeight w:val="71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11.0.00.07470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</w:tr>
      <w:tr w:rsidR="00BA0424" w:rsidRPr="00BA0424" w:rsidTr="00F21629">
        <w:trPr>
          <w:trHeight w:val="22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"Профилактика безнадзорности и правонарушений несовершеннолетних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на 2022-2026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11.0.00.07570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11.0.00.07570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11.0.00.07570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культуры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гг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3 090,0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825,0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1 470,0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285,0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550,0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1 470,0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285,0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550,0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</w:tr>
      <w:tr w:rsidR="00BA0424" w:rsidRPr="00BA0424" w:rsidTr="00F21629">
        <w:trPr>
          <w:trHeight w:val="127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"Социальная поддержка населения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на 2022-2026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</w:tr>
      <w:tr w:rsidR="00BA0424" w:rsidRPr="00BA0424" w:rsidTr="00F21629">
        <w:trPr>
          <w:trHeight w:val="13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76,0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</w:tr>
      <w:tr w:rsidR="00BA0424" w:rsidRPr="00BA0424" w:rsidTr="00F21629">
        <w:trPr>
          <w:trHeight w:val="36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br/>
              <w:t xml:space="preserve">Муниципальная программа "Развитие физической культуры и спорта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гг."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</w:tr>
      <w:tr w:rsidR="00BA0424" w:rsidRPr="00BA0424" w:rsidTr="00F21629">
        <w:trPr>
          <w:trHeight w:val="16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 "Поддержка ветеранского движения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муниципальном районе Новосибирской области на 2022-2025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11.0.00.11011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"Поддержка социально-ориентированных некоммерческих организаций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2020-2023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11.0.00.11012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культуры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2030гг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11.0.00.L4670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858,0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11.0.00.L4670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11.0.00.L4670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"Комплексное развитие сельских территорий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2022-2025 годы"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11.0.00.L5765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3 206,3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1 071,4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1 071,4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11.0.00.L5765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3 206,3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11.0.00.L5765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3 206,3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1 208 835,0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892 192,8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807 535,3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строительство открытого катка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707,8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707,8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88.0.00.00060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707,8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строительство спортивного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ядра,реконструккция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стадиона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535,0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535,0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88.0.00.00150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535,0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мероприятий по организации бесперебойной работы объектов жизнедеятельности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88.0.00.00330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88.0.00.00330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88.0.00.00330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мероприятий по ресурсному обеспечению модернизации образования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88.0.00.00390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88.0.00.00390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88.0.00.00390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безопасный город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88.0.00.00430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комплекиование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книжных фондов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88.0.00.00440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7,7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7,7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7,7</w:t>
            </w:r>
          </w:p>
        </w:tc>
      </w:tr>
      <w:tr w:rsidR="00BA0424" w:rsidRPr="00BA0424" w:rsidTr="00F21629">
        <w:trPr>
          <w:trHeight w:val="322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субсидии на реализацию мероприятий по проведению капитального ремонта муниципальных учреждений сферы культуры на территории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государственной программы "Культура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88.0.00.00460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7,1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7,1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7,1</w:t>
            </w:r>
          </w:p>
        </w:tc>
      </w:tr>
      <w:tr w:rsidR="00BA0424" w:rsidRPr="00BA0424" w:rsidTr="00F21629">
        <w:trPr>
          <w:trHeight w:val="11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 реализацию мероприятий по содействию создания новых мест в образовательных организациях дошкольного общего образования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88.0.00.00920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88.0.00.00920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88.0.00.00920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физическая культура и спорт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15 054,0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9 402,5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6 580,7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7 960,6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7 778,9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4 960,8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7 960,6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7 778,9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4 960,8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4 235,9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1 494,9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4 235,9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1 494,9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2 807,5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121,1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125,0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2 807,5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121,1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125,0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1 945,3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1 096,0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740,9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1 553,3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926,0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570,9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1 553,3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926,0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570,9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выплаты персоналу муниципальных органов функционирование высшего должностного лица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88.0.00.02110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2 293,9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1 376,3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848,8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88.0.00.02110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2 293,9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1 376,3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848,8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88.0.00.02110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2 293,9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1 376,3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848,8</w:t>
            </w:r>
          </w:p>
        </w:tc>
      </w:tr>
      <w:tr w:rsidR="00BA0424" w:rsidRPr="00BA0424" w:rsidTr="00F21629">
        <w:trPr>
          <w:trHeight w:val="172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установке 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модернизауии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систем видеонаблюдения, автоматической пожарной сигнализации и пожарного мониторинга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ГП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"Построение и развитие аппаратно-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проограммного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комплекса "Безопасный город"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88.0.00.02590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88.0.00.02590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88.0.00.02590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социальную поддержку отдельных категорий детей, обучающихся в образовательных организациях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5 761,9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5 761,9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5 761,9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5 577,3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5 761,9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5 761,9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5 577,3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5 761,9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5 761,9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ежемесячное классное руководство педагогическим работникам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88.0.00.03350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824,2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29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824,2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824,2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7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ресурсному обеспечению модернизации образования Новосибирской области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социализациии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детей и учащейся молодежи в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88.0.00.03470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921,0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625,5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625,5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88.0.00.03470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921,0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625,5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625,5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88.0.00.03470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921,0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625,5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625,5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Развитие автомобильных дорог местного значения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9 013,7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7 045,0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7 188,8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1 248,9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7 045,0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7 188,8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1 248,9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7 045,0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7 188,8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7 764,8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7 764,8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оплату труда председателя представительного органа местного самоуправления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88.0.00.04110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1 606,4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963,9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594,3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1 606,4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594,3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1 606,4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594,3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обеспечение функций муниципальных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53 175,3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30 309,3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19 681,8</w:t>
            </w:r>
          </w:p>
        </w:tc>
      </w:tr>
      <w:tr w:rsidR="00BA0424" w:rsidRPr="00BA0424" w:rsidTr="00F21629">
        <w:trPr>
          <w:trHeight w:val="514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46 337,6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27 739,3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17 111,8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44 202,1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26 467,3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16 321,6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2 135,5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1 272,0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790,2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6 616,7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2 570,0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2 570,0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6 382,7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2 570,0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2 570,0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 программе обеспечение жильем молодых семей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88.0.00.10030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88.0.00.10030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88.0.00.10030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88.0.00.10100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88.0.00.10100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Публичные нормативные социальные выплаты гражданам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88.0.00.10100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Резервный фонд местных администраций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Резервные средства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88.0.00.11110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870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Процентные платежи по муниципальному долгу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88.0.00.13010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Обслуживание государственного (муниципального) долга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Обслуживание муниципального долга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730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содержание подведомственных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11 451,5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13 414,8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8 372,3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8 625,8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13 153,8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8 111,3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8 625,8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13 153,8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8 111,3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2 812,2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261,0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2 812,2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261,0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Дотация на выравнивание бюджетной обеспеченности за счет местного бюджета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88.0.00.14010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1 341,8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1 932,2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1 248,2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88.0.00.14010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1 341,8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1 932,2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1 248,2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Дотации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88.0.00.14010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1 341,8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1 932,2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1 248,2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Мероприятия в области коммунального хозяйства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7 880,5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4 148,1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4 148,1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3 732,4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3 732,4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Отдельные мероприятия в области автомобильного транспорта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88.0.00.40300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2 380,0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88.0.00.40300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2 380,0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88.0.00.40300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2 380,0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11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88.0.00.51180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88.0.00.51180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Субвенции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88.0.00.51180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530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BA0424" w:rsidRPr="00BA0424" w:rsidTr="00F21629">
        <w:trPr>
          <w:trHeight w:val="624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88.0.00.51200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173,8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17,7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88.0.00.51200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173,8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17,7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88.0.00.51200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173,8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17,7</w:t>
            </w:r>
          </w:p>
        </w:tc>
      </w:tr>
      <w:tr w:rsidR="00BA0424" w:rsidRPr="00BA0424" w:rsidTr="00F21629">
        <w:trPr>
          <w:trHeight w:val="71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Распределение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ИМТ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 ежемесячное денежное вознаграждение за классное руководство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редагогическим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работникам муниципальных общеобразовательных организаций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образования,создание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условий для социализации детей и учащейся молодежи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88.0.00.53030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18 155,1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18 916,8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18 916,8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88.0.00.53030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18 155,1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18 916,8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18 916,8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88.0.00.53030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18 155,1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18 916,8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18 916,8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дошкольное образование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37 216,3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27 600,0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20 440,6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8 110,2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20 578,5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13 419,1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8 110,2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20 578,5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13 419,1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24 023,1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7 021,5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7 021,5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24 023,1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7 021,5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7 021,5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5 083,0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5 083,0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общее образование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81 548,7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86 948,9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68 460,6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47 986,5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29 498,2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47 986,5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29 498,2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73 695,0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38 962,4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38 962,4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4 760,0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4 760,0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73 695,0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34 202,4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34 202,4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7 853,7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7 853,7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44 142,0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23 872,2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18 415,6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8 135,4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8 135,4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35 044,6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23 872,2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18 415,6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35 044,6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23 872,2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18 415,6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1 722,0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1 726,5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1 726,5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1 679,4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1 683,8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1 683,8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1 594,2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1 598,4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1 598,4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автономным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</w:tr>
      <w:tr w:rsidR="00BA0424" w:rsidRPr="00BA0424" w:rsidTr="00F21629">
        <w:trPr>
          <w:trHeight w:val="11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 другие вопросы в области образования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8 551,9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5 028,3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3 020,2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7 201,3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4 643,9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2 635,8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2 723,9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1 957,6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979,2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4 477,4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2 686,3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1 656,6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1 348,6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384,4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543,2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384,4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по проведению оздоровительной кампании детей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5 568,0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3 092,7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2 709,1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5 568,0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3 092,7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2 709,1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5 568,0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3 092,7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2 709,1</w:t>
            </w:r>
          </w:p>
        </w:tc>
      </w:tr>
      <w:tr w:rsidR="00BA0424" w:rsidRPr="00BA0424" w:rsidTr="00F21629">
        <w:trPr>
          <w:trHeight w:val="72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основных общеобразовательных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65 273,8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69 030,3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73 247,0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64 747,7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57 263,6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61 480,3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64 747,7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57 263,6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61 480,3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436,1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436,1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11 330,6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11 330,6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11 330,6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11 330,6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225 015,0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239 287,6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255 586,8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220 212,0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234 484,6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250 783,8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220 212,0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234 484,6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250 783,8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Предоставление жилых помещений детям-сиротам 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детям,оставшимся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без попечения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родителей,лицам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из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из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их числа по договорам найма специализированных жилых помещений за счет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обл.бюджета</w:t>
            </w:r>
            <w:proofErr w:type="spellEnd"/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88.0.00.70139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6 826,4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88.0.00.70139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6 826,4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88.0.00.70139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6 826,4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образование и организацию деятельности комиссии по делам несовершеннолетних и защите их прав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732,7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759,1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787,7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657,5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611,5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657,5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121,2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125,2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130,2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121,2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125,2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130,2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организацию проведения мероприятий по отлову и содержанию безнадзорных животных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приобретение (обновление) транспортных средств автомобильного и наземного электрического общественного пассажирского транспорта государственной программы Новосибирской области "Обеспечение доступности услуг общественного транспорта, в том числе Новосибирского метрополитена, для населения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3 120,0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3 120,0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3 120,0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182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улучшению социального положения семей с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детьми,по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 обеспечению дружественных семье и детству общественных отношений и инфраструктуры жизнедеятельности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88.0.00.70179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7,4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88.0.00.70179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88.0.00.70179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Оуществление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58 848,5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61 690,7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64 957,6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1 696,3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1 697,4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1 782,3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1 696,3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1 697,4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1 782,3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217,9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245,1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257,3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217,9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245,1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257,3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56 934,3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59 748,2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62 918,0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56 934,3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59 748,2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62 918,0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6,4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Субвенции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530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</w:tr>
      <w:tr w:rsidR="00BA0424" w:rsidRPr="00BA0424" w:rsidTr="00F21629">
        <w:trPr>
          <w:trHeight w:val="278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479,9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497,9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517,5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404,9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407,6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427,2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404,9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407,6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427,2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90,3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90,3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Осуществление отдельных государственных полномочий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 расчету и предоставлению дотаций бюджетам поселений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49 167,2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47 087,3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31 356,6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49 167,2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47 087,3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31 356,6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Дотации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49 167,2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47 087,3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31 356,6</w:t>
            </w:r>
          </w:p>
        </w:tc>
      </w:tr>
      <w:tr w:rsidR="00BA0424" w:rsidRPr="00BA0424" w:rsidTr="00F21629">
        <w:trPr>
          <w:trHeight w:val="452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91,6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95,2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98,6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77,3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77,3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14,6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14,6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организацию и осуществление деятельности по опеке 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попечительству,социальной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поддержке детей-сирот и детей, оставшихся без попечения родителей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34 934,5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30 823,0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29 603,7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1 435,3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1 431,7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1 503,3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1 435,3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1 431,7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1 503,3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267,1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294,2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308,9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267,1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294,2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308,9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33 232,1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29 097,1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27 791,5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33 232,1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29 097,1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27 791,5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формированию условий для обеспечения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беспрепятсвенного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доступа инвалидов и других маломобильных групп населения к приоритетным для них объектам и услугам 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88.0.00.70340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238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оздоровлению детей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"Социальная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поддржка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в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88.0.00.70359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1 928,7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мероприятий по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поготовке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объектов ЖКХ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осенне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зимний период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88.0.00.70390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11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</w:t>
            </w: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еализация мероприятий по организации и функционирования систем жизнеобеспечения и снабжению населения топливом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подрограммы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"Безопасность жилищно-коммунального хозяйства"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"Жилищно-коммунальное хозяйство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88.0.00.70490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38 829,7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42 769,6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42 769,6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19 414,8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19 414,8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19 414,9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42 769,6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42 769,6</w:t>
            </w:r>
          </w:p>
        </w:tc>
      </w:tr>
      <w:tr w:rsidR="00BA0424" w:rsidRPr="00BA0424" w:rsidTr="00F21629">
        <w:trPr>
          <w:trHeight w:val="11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19 414,9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42 769,6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42 769,6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253 707,1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189 364,4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16 540,0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18 291,8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83 863,5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5 034,3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680,9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215,9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57 371,4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4 824,3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2 243,0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188,3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3 105,8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249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2 927,8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61 018,3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Дотации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30 585,8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30 432,5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28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148,2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31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148,2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148,2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содержание и обеспечение деятельности Совета депутатов муниципального образования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31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организацию бесперебойной работы объектов тепло- водоснабжению и водоотведению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26 599,7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6 638,8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6 638,8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4 638,8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6 638,8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6 638,8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4 638,8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6 638,8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6 638,8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21 960,9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21 960,9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432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мероприятий муниципальных программ развития  территориального общественного самоуправления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подпрограммы "Содействие развитию местного самоуправления"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институтов региональной политики и гражданского общества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863,0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Премии и гранты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</w:tr>
      <w:tr w:rsidR="00BA0424" w:rsidRPr="00BA0424" w:rsidTr="00F21629">
        <w:trPr>
          <w:trHeight w:val="518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приобретение оборудования для муниципальных учреждений культуры и образовательных организаций дополнительного образования сферы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культуры,в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рамках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"Культура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BA0424" w:rsidRPr="00BA0424" w:rsidTr="00F21629">
        <w:trPr>
          <w:trHeight w:val="189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строительству и реконструкции объектов централизованных систем холодного водоснабжения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подрограммы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"Чистая вода"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"Жилищно-коммунальное хозяйство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8 118,4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8 118,4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8 118,4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16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строительство (приобретение на первичном рынке) служебного жилья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13 098,8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13 098,8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88.0.00.70650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13 098,8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муниципальных программ развития малого и среднего предпринимательства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субъектов малого и среднего предпринимательства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</w:tr>
      <w:tr w:rsidR="00BA0424" w:rsidRPr="00BA0424" w:rsidTr="00F21629">
        <w:trPr>
          <w:trHeight w:val="11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</w:tr>
      <w:tr w:rsidR="00BA0424" w:rsidRPr="00BA0424" w:rsidTr="00F21629">
        <w:trPr>
          <w:trHeight w:val="5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автомобильных дорог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регионального,межмуниципального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 местного значения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34 136,6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32 124,4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32 090,2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1 542,8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1 770,0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1 900,0</w:t>
            </w:r>
          </w:p>
        </w:tc>
      </w:tr>
      <w:tr w:rsidR="00BA0424" w:rsidRPr="00BA0424" w:rsidTr="00F21629">
        <w:trPr>
          <w:trHeight w:val="9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1 542,8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1 770,0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32 593,9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30 354,4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30 190,2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32 593,9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30 354,4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30 190,2</w:t>
            </w:r>
          </w:p>
        </w:tc>
      </w:tr>
      <w:tr w:rsidR="00BA0424" w:rsidRPr="00BA0424" w:rsidTr="00F21629">
        <w:trPr>
          <w:trHeight w:val="7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Реализация мероприятий по комплектованию книжных фондов муниципальных общедоступных библиотек Новосибирской области государственной программы Новосибирской области "Культура  Новосибирской области 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88.0.00.70770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268,6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88.0.00.70770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</w:tr>
      <w:tr w:rsidR="00BA0424" w:rsidRPr="00BA0424" w:rsidTr="00F21629">
        <w:trPr>
          <w:trHeight w:val="331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для проектирования и созданию инфраструктуры в сфере обращения с твердыми коммунальными отходами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гос.программы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системы обращения с отходами производства и потребления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88.0.00.70960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19 256,6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88.0.00.70960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19 256,6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88.0.00.70960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19 256,6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8800080000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88.0.00.80000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3 894,7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31 552,0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20 238,6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области культуры - клубы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1 660,0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11 268,6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7 370,8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10 188,2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6 282,7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10 188,2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6 282,7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1 642,0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1 080,4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1 088,1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1 642,0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1 080,4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1 088,1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области культуры - библиотеки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2 234,7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20 283,4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12 867,8</w:t>
            </w:r>
          </w:p>
        </w:tc>
      </w:tr>
      <w:tr w:rsidR="00BA0424" w:rsidRPr="00BA0424" w:rsidTr="00F21629">
        <w:trPr>
          <w:trHeight w:val="144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19 344,8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11 929,2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19 344,8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11 929,2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2 118,7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938,6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2 118,7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938,6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938,6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бюджетные ассигнования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227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проведению работ на воинских захоронениях государственной программы Новосибирской области "Культура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88.0.00.L2992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54,4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88.0.00.L2992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54,4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88.0.00.L2992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54,4</w:t>
            </w:r>
          </w:p>
        </w:tc>
      </w:tr>
      <w:tr w:rsidR="00BA0424" w:rsidRPr="00BA0424" w:rsidTr="00F21629">
        <w:trPr>
          <w:trHeight w:val="614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Распределение субсидий на организацию бесплатного горячего питания обучающихся получающих начальное общее образование в муниципальных организациях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ГП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образование,содание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условий для социализации детей и учащейся молодежи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88.0.00.L3040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13 491,4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13 275,4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13 589,7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88.0.00.L3040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13 491,4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13 275,4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13 589,7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88.0.00.L3040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13 491,4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13 275,4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13 589,7</w:t>
            </w:r>
          </w:p>
        </w:tc>
      </w:tr>
      <w:tr w:rsidR="00BA0424" w:rsidRPr="00BA0424" w:rsidTr="00F21629">
        <w:trPr>
          <w:trHeight w:val="19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Мероприятия по обеспечению развития и укрепления материально-технической базы домов культуры в населенных пунктах с числом жителей до 50 тысяч человек в рамках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"Культура Новосибирской области"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88.0.00.L4670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846,0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846,0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88.0.00.L4670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846,0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88.0.00.L4670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846,0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846,0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жильем молодых семей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88.0.00.L4979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1 202,6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1 197,2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710,8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88.0.00.L4979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1 202,6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1 197,2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710,8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88.0.00.L4979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1 202,6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1 197,2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710,8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государственную поддержку отрасли культуры по модернизации библиотек в части комплектования книжных фондов библиотек в рамках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"Культура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88.0.00.L5190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274,7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270,8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270,8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88.0.00.L5190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274,7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270,8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270,8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88.0.00.L5190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274,7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270,8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270,8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Реализация мероприятий на предоставление жилых помещений детям сиротам  и детям, оставшимся без попечения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родителей,лицам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из числа по договорам найма специализированных помещений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88.0.00.R0829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17 802,8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32 124,3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5 420,1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88.0.00.R0829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17 802,8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32 124,3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5 420,1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88.0.00.R0829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17 802,8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32 124,3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5 420,1</w:t>
            </w:r>
          </w:p>
        </w:tc>
      </w:tr>
      <w:tr w:rsidR="00BA0424" w:rsidRPr="00BA0424" w:rsidTr="00F21629">
        <w:trPr>
          <w:trHeight w:val="496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модернизации и развитию инфраструктуры связи на территории Новосибирской области государственная программа Новосибирской области "Цифровая трансформация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88.0.D2.00000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модернизации и развитию инфраструктуры связи на территории Новосибирской области государственная программа Новосибирской области "Цифровая трансформация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88.0.D2.70570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88.0.D2.70570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88.0.D2.70570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BA0424" w:rsidRPr="00BA0424" w:rsidTr="00F21629">
        <w:trPr>
          <w:trHeight w:val="274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обновлению материально-технической базы для формирования у обучающихся современных технологических и гуманитарных навыков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88.0.E1.00000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4 205,0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обновлению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матеоиально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-технической базы для формирования у обучающихся современных технологических и гуманитарных навыков (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брендирование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центров "Точка роста")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88.0.E1.51692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4 205,0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88.0.E1.51692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88.0.E1.51692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4 205,0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программам формирования современной городской среды (благоустройство территорий многоквартирных домов населенных пунктов Новосибирской области)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88.0.F2.00000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11 896,1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11 686,7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12 601,1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программам формирования современной городской среды (благоустройство территорий многоквартирных домов населенных пунктов Новосибирской области)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88.0.F2.55551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1 896,1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1 686,7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2 601,1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88.0.F2.55551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1 896,1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1 686,7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2 601,1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88.0.F2.55551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1 896,1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1 686,7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2 601,1</w:t>
            </w:r>
          </w:p>
        </w:tc>
      </w:tr>
      <w:tr w:rsidR="00BA0424" w:rsidRPr="00BA0424" w:rsidTr="00F21629">
        <w:trPr>
          <w:trHeight w:val="53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пролграммам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формирования современной городской среды </w:t>
            </w: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(благоустройство общественных пространств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населнных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пунктов Новосибирской области)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88.0.F2.55552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88.0.F2.55552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88.0.F2.55552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BA0424" w:rsidRPr="00BA0424" w:rsidTr="00F21629">
        <w:trPr>
          <w:trHeight w:val="946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Иные межбюджетные трансферты на реализацию мероприятий по созданию системы долговременного ухода за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нражданами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пожилого возраста 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нвалидами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88.0.P3.00000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6 500,0</w:t>
            </w:r>
          </w:p>
        </w:tc>
      </w:tr>
      <w:tr w:rsidR="00BA0424" w:rsidRPr="00BA0424" w:rsidTr="00F21629">
        <w:trPr>
          <w:trHeight w:val="189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Иные межбюджетные трансферты на реализацию мероприятий по созданию системы долговременного ухода за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нражданами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пожилого возраста и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нвалидами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88.0.P3.51630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6 500,0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88.0.P3.51630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6 500,0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88.0.P3.51630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6 500,0</w:t>
            </w:r>
          </w:p>
        </w:tc>
      </w:tr>
      <w:tr w:rsidR="00BA0424" w:rsidRPr="00BA0424" w:rsidTr="00F21629">
        <w:trPr>
          <w:trHeight w:val="57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Субсидии на оснащение объектов спортивной инфраструктуры спортивно-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технологичсеким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оборудованием в рамках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госудаоственной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88.0.P5.00000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2 947,5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91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оснащение объектов спортивной инфраструктуры спортивно-технологическим оборудованием государственной программы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физической культуры и спорта в </w:t>
            </w: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88.0.P5.52281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2 947,5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88.0.P5.52281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2 947,5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870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88.0.P5.52281</w:t>
            </w:r>
            <w:proofErr w:type="spellEnd"/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2 947,5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BA0424" w:rsidRPr="00BA0424" w:rsidTr="00F21629">
        <w:trPr>
          <w:trHeight w:val="58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областного бюджета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99.0.00.00000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Условно утвержденные расходы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99.9.00.00000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условно утвержденные расходы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99.9.00.00000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BA0424" w:rsidRPr="00BA0424" w:rsidTr="00F21629">
        <w:trPr>
          <w:trHeight w:val="345"/>
        </w:trPr>
        <w:tc>
          <w:tcPr>
            <w:tcW w:w="4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условно утвержденные расходы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99.9.00.00000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990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BA0424" w:rsidRPr="00BA0424" w:rsidTr="00F21629">
        <w:trPr>
          <w:trHeight w:val="15"/>
        </w:trPr>
        <w:tc>
          <w:tcPr>
            <w:tcW w:w="41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Итого расходов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0000000000000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1 232 460,1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915 227,2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834 229,8</w:t>
            </w:r>
          </w:p>
        </w:tc>
      </w:tr>
      <w:tr w:rsidR="00BA0424" w:rsidRPr="00BA0424" w:rsidTr="00F21629">
        <w:trPr>
          <w:trHeight w:val="25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Итого расходов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1 232 460,1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915 227,2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424" w:rsidRPr="00BA0424" w:rsidRDefault="00BA0424" w:rsidP="00BA0424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BA0424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834 229,8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F21629" w:rsidP="00F21629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№ 3</w:t>
      </w:r>
    </w:p>
    <w:p w:rsidR="00F21629" w:rsidRPr="00F21629" w:rsidRDefault="00F21629" w:rsidP="00F2162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F21629">
        <w:rPr>
          <w:rFonts w:ascii="Times New Roman" w:hAnsi="Times New Roman"/>
          <w:sz w:val="22"/>
          <w:szCs w:val="22"/>
          <w:lang w:val="ru-RU"/>
        </w:rPr>
        <w:t>Ведомственная структура расходов районного бюджета на 2022 год и плановый период 2023 и 2024 годов</w:t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</w:p>
    <w:tbl>
      <w:tblPr>
        <w:tblW w:w="10811" w:type="dxa"/>
        <w:tblLayout w:type="fixed"/>
        <w:tblLook w:val="04A0" w:firstRow="1" w:lastRow="0" w:firstColumn="1" w:lastColumn="0" w:noHBand="0" w:noVBand="1"/>
      </w:tblPr>
      <w:tblGrid>
        <w:gridCol w:w="4106"/>
        <w:gridCol w:w="709"/>
        <w:gridCol w:w="428"/>
        <w:gridCol w:w="472"/>
        <w:gridCol w:w="943"/>
        <w:gridCol w:w="595"/>
        <w:gridCol w:w="1247"/>
        <w:gridCol w:w="1134"/>
        <w:gridCol w:w="1177"/>
      </w:tblGrid>
      <w:tr w:rsidR="00F21629" w:rsidRPr="00F21629" w:rsidTr="00F30C62">
        <w:trPr>
          <w:trHeight w:val="37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ГРБС</w:t>
            </w:r>
            <w:proofErr w:type="spellEnd"/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КЦСР</w:t>
            </w:r>
            <w:proofErr w:type="spellEnd"/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КВР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2022 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2023 год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 2024 год</w:t>
            </w:r>
          </w:p>
        </w:tc>
      </w:tr>
      <w:tr w:rsidR="00F21629" w:rsidRPr="00F21629" w:rsidTr="00F30C62">
        <w:trPr>
          <w:trHeight w:val="230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Совет депутатов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3 777,1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2 059,9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1 335,2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3 777,1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2 059,9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1 335,2</w:t>
            </w:r>
          </w:p>
        </w:tc>
      </w:tr>
      <w:tr w:rsidR="00F21629" w:rsidRPr="00F21629" w:rsidTr="00F30C62">
        <w:trPr>
          <w:trHeight w:val="5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3 777,1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2 059,9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1 335,2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3 777,1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2 059,9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1 335,2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1 096,0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740,9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926,0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570,9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926,0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570,9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170,0</w:t>
            </w:r>
          </w:p>
        </w:tc>
      </w:tr>
      <w:tr w:rsidR="00F21629" w:rsidRPr="00F21629" w:rsidTr="00F30C62">
        <w:trPr>
          <w:trHeight w:val="21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88.0.00.01990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3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оплату труда председателя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88.0.00.04110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1 606,4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963,9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594,3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963,9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594,3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963,9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594,3</w:t>
            </w:r>
          </w:p>
        </w:tc>
      </w:tr>
      <w:tr w:rsidR="00F21629" w:rsidRPr="00F21629" w:rsidTr="00F30C62">
        <w:trPr>
          <w:trHeight w:val="361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выплаты по оплате труда, начисление на выплаты по оплате труда Председателя Совета депутатов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7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содержание и обеспечение деятельности Совета депутатов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88.0.00.70514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Ревизионная комиссия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2 558,8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1 272,0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790,2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1 272,0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790,2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1 272,0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790,2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1 272,0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790,2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2 370,5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1 272,0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790,2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1 272,0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790,2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1 272,0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790,2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474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Администрация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1 226 124,2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911 895,3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832 104,4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98 420,8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53 721,6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37 841,7</w:t>
            </w:r>
          </w:p>
        </w:tc>
      </w:tr>
      <w:tr w:rsidR="00F21629" w:rsidRPr="00F21629" w:rsidTr="00F30C62">
        <w:trPr>
          <w:trHeight w:val="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1 376,3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848,8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1 376,3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848,8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муниципальных органов функционирование высшего должностного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88.0.00.02110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2 293,9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1 376,3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848,8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88.0.00.02110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2 293,9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1 376,3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848,8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88.0.00.02110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2 293,9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1 376,3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848,8</w:t>
            </w:r>
          </w:p>
        </w:tc>
      </w:tr>
      <w:tr w:rsidR="00F21629" w:rsidRPr="00F21629" w:rsidTr="00F30C62">
        <w:trPr>
          <w:trHeight w:val="232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31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57 974,6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34 064,0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24 153,5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57 974,6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34 064,0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24 153,5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50 804,8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29 037,3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18 891,6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44 202,1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26 467,3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16 321,6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44 202,1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26 467,3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16 321,6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6 382,7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2 570,0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2 570,0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6 382,7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2 570,0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2 570,0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образование и организацию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759,1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787,7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633,9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657,5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633,9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657,5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125,2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130,2</w:t>
            </w:r>
          </w:p>
        </w:tc>
      </w:tr>
      <w:tr w:rsidR="00F21629" w:rsidRPr="00F21629" w:rsidTr="00F30C62">
        <w:trPr>
          <w:trHeight w:val="2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125,2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130,2</w:t>
            </w:r>
          </w:p>
        </w:tc>
      </w:tr>
      <w:tr w:rsidR="00F21629" w:rsidRPr="00F21629" w:rsidTr="00F30C62">
        <w:trPr>
          <w:trHeight w:val="14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Оуществление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1 914,2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1 942,5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2 039,6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1 697,4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1 782,3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1 697,4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1 782,3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245,1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257,3</w:t>
            </w:r>
          </w:p>
        </w:tc>
      </w:tr>
      <w:tr w:rsidR="00F21629" w:rsidRPr="00F21629" w:rsidTr="00F30C62">
        <w:trPr>
          <w:trHeight w:val="5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245,1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257,3</w:t>
            </w:r>
          </w:p>
        </w:tc>
      </w:tr>
      <w:tr w:rsidR="00F21629" w:rsidRPr="00F21629" w:rsidTr="00F30C62">
        <w:trPr>
          <w:trHeight w:val="331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6,4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2,0</w:t>
            </w:r>
          </w:p>
        </w:tc>
      </w:tr>
      <w:tr w:rsidR="00F21629" w:rsidRPr="00F21629" w:rsidTr="00F30C62">
        <w:trPr>
          <w:trHeight w:val="6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Субвенции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1,4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497,9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517,5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407,6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427,2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407,6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427,2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90,3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90,3</w:t>
            </w:r>
          </w:p>
        </w:tc>
      </w:tr>
      <w:tr w:rsidR="00F21629" w:rsidRPr="00F21629" w:rsidTr="00F30C62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95,2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98,6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84,0</w:t>
            </w:r>
          </w:p>
        </w:tc>
      </w:tr>
      <w:tr w:rsidR="00F21629" w:rsidRPr="00F21629" w:rsidTr="00F30C62">
        <w:trPr>
          <w:trHeight w:val="20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14,6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организацию и осуществление деятельности по опеке 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попечительству,социальной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поддержке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1 702,4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1 725,9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1 812,2</w:t>
            </w:r>
          </w:p>
        </w:tc>
      </w:tr>
      <w:tr w:rsidR="00F21629" w:rsidRPr="00F21629" w:rsidTr="00F30C62">
        <w:trPr>
          <w:trHeight w:val="7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1 431,7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1 503,3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1 431,7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1 503,3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294,2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308,9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294,2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308,9</w:t>
            </w:r>
          </w:p>
        </w:tc>
      </w:tr>
      <w:tr w:rsidR="00F21629" w:rsidRPr="00F21629" w:rsidTr="00F30C62">
        <w:trPr>
          <w:trHeight w:val="146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2 243,0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17,7</w:t>
            </w:r>
          </w:p>
        </w:tc>
      </w:tr>
      <w:tr w:rsidR="00F21629" w:rsidRPr="00F21629" w:rsidTr="00F30C62">
        <w:trPr>
          <w:trHeight w:val="1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88.0.00.51200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88.0.00.51200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17,7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88.0.00.51200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17,7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Резервный фонд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37 367,6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17 761,2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12 321,7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5 585,3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3 483,4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3 086,4</w:t>
            </w:r>
          </w:p>
        </w:tc>
      </w:tr>
      <w:tr w:rsidR="00F21629" w:rsidRPr="00F21629" w:rsidTr="00F30C62">
        <w:trPr>
          <w:trHeight w:val="4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"Повышение эффективности управления муниципальной собственностью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земельными ресурсами, расположенных на территории сельских поселений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1 435,0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1 435,0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1 315,0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1 315,0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1 315,0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1 315,0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577,0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580,0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571,5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575,0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11.0.00.01131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571,5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575,0</w:t>
            </w:r>
          </w:p>
        </w:tc>
      </w:tr>
      <w:tr w:rsidR="00F21629" w:rsidRPr="00F21629" w:rsidTr="00F30C62">
        <w:trPr>
          <w:trHeight w:val="432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и поддержка территориального общественного самоуправления на территории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на 2018-2023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11.0.00.01313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11.0.00.01313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11.0.00.01313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"Поддержка социально-ориентированных некоммерческих организаций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2020-2023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11.0.00.11012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0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256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"Комплексное развитие сельских территорий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2022-2025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11.0.00.L5765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3 206,3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1 071,4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1 071,4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11.0.00.L5765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3 206,3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11.0.00.L5765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3 206,3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31 782,3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14 277,8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9 235,3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содержание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11 451,5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13 414,8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8 372,3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8 625,8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13 153,8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8 111,3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8 625,8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13 153,8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8 111,3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2 812,2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261,0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261,0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2 812,2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261,0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261,0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88.0.00.13130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1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обеспечению сбалансированности местных бюджетов государственной программы Новосибирской </w:t>
            </w: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19 467,8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16 540,0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16 540,0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2 927,8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2 927,8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4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мероприятий муниципальных программ развития  территориального общественного самоуправления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подпрограммы "Содействие развитию местного самоуправления"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институтов региональной политики и гражданского общества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863,0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863,0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F21629" w:rsidRPr="00F21629" w:rsidTr="00F30C62">
        <w:trPr>
          <w:trHeight w:val="4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Субвенции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2 048,5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2 117,8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2 192,8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6 877,6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6 041,0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6 127,6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6 847,6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6 011,0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6 097,6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6 847,6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6 011,0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6 097,6</w:t>
            </w:r>
          </w:p>
        </w:tc>
      </w:tr>
      <w:tr w:rsidR="00F21629" w:rsidRPr="00F21629" w:rsidTr="00F30C62">
        <w:trPr>
          <w:trHeight w:val="38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"Снижение рисков чрезвычайных ситуаций природного и техногенного характера и защита населения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2021-2025 г"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6 011,0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6 097,6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5 359,3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5 140,6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5 140,6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5 359,3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5 140,6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5 140,6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786,7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865,4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952,0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952,0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5,0</w:t>
            </w:r>
          </w:p>
        </w:tc>
      </w:tr>
      <w:tr w:rsidR="00F21629" w:rsidRPr="00F21629" w:rsidTr="00F30C62">
        <w:trPr>
          <w:trHeight w:val="322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"Обеспечение пожарной безопасности многодетных семей и социально-незащищенных категорий граждан на территории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2020-2022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11.0.00.03190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696,6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11.0.00.03190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F21629" w:rsidRPr="00F21629" w:rsidTr="00F30C62">
        <w:trPr>
          <w:trHeight w:val="47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"Профилактика терроризма и экстремизма, а также минимизация и (или) ликвидация последствий проявлений терроризма 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зкстремизма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 территории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муниципального района Новосибирской области на 2022-2026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11.0.00.03140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11.0.00.03140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11.0.00.03140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51 030,6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45 549,7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47 659,3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Расходы на организацию проведения мероприятий по отлову и содержанию безнадзорных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309,9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309,9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Отдельные мероприятия в области автомобильного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88.0.00.40300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88.0.00.40300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88.0.00.40300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78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приобретение (обновление) транспортных средств автомобильного и наземного электрического общественного пассажирского транспорта государственной программы Новосибирской области "Обеспечение доступности услуг общественного транспорта, в том числе Новосибирского метрополитена, для населения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3 120,0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43 150,3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39 169,4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39 279,0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43 150,3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39 169,4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39 279,0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Развитие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9 013,7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7 045,0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7 188,8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7 045,0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7 188,8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7 045,0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7 188,8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7 764,8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88.0.00.04090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7 764,8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4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автомобильных дорог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регионального,межмуниципального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 местного значения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34 136,6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32 124,4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32 090,2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1 770,0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1 900,0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1 770,0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32 593,9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30 354,4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30 190,2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32 593,9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30 354,4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30 190,2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F21629" w:rsidRPr="00F21629" w:rsidTr="00F30C62">
        <w:trPr>
          <w:trHeight w:val="13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модернизации и развитию инфраструктуры связи на территории Новосибирской области государственная программа Новосибирской области "Цифровая трансформация Новосибирской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88.0.D2.00000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F21629" w:rsidRPr="00F21629" w:rsidTr="00F30C62">
        <w:trPr>
          <w:trHeight w:val="3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модернизации и развитию инфраструктуры связи на территории Новосибирской области государственная программа Новосибирской области "Цифровая трансформация Новосибирской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88.0.D2.70570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88.0.D2.70570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88.0.D2.70570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4 000,0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6 000,0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2 070,4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2 070,4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2 070,4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1 905,0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1 905,0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605,0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605,0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105,0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"Реализация градостроительной деятельности на территории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11.0.00.04121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11.0.00.04121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</w:tr>
      <w:tr w:rsidR="00F21629" w:rsidRPr="00F21629" w:rsidTr="00F30C62">
        <w:trPr>
          <w:trHeight w:val="47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муниципальных программ развития малого и среднего предпринимательства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субъектов малого и среднего предпринимательства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165,4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165,4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137 754,5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106 318,2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67 429,6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24 629,2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45 223,1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5 420,1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24 629,2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45 223,1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5 420,1</w:t>
            </w:r>
          </w:p>
        </w:tc>
      </w:tr>
      <w:tr w:rsidR="00F21629" w:rsidRPr="00F21629" w:rsidTr="00F30C62">
        <w:trPr>
          <w:trHeight w:val="39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Предоставление жилых помещений детям-сиротам 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детям,оставшимся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без попечения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родителей,лицам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из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из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их числа по договорам найма специализированных жилых помещений за счет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обл.бюджета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6 826,4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6 826,4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6 826,4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строительство (приобретение на первичном рынке) служебного жилья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13 098,8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13 098,8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13 098,8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31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предоставление жилых помещений детям сиротам  и детям, оставшимся без попечения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родителей,лицам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из числа по договорам найма специализированных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88.0.00.R0829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17 802,8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32 124,3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5 420,1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88.0.00.R0829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17 802,8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32 124,3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5 420,1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88.0.00.R0829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17 802,8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32 124,3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5 420,1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81 972,6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49 408,4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49 408,4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81 972,6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49 408,4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49 408,4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мероприятий по организации бесперебойной работы объектов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88.0.00.00330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88.0.00.00330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88.0.00.00330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7 880,5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4 148,1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4 148,1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3 732,4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88.0.00.15000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мероприятий по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поготовке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объектов ЖКХ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осенне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зимний период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88.0.00.70390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</w:t>
            </w: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еализация мероприятий по организации и функционирования систем жизнеобеспечения и снабжению населения топливом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подрограммы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"Безопасность жилищно-коммунального хозяйства"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"Жилищно-коммунальное хозяйство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38 829,7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42 769,6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42 769,6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19 414,8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19 414,8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19 414,9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42 769,6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42 769,6</w:t>
            </w:r>
          </w:p>
        </w:tc>
      </w:tr>
      <w:tr w:rsidR="00F21629" w:rsidRPr="00F21629" w:rsidTr="00F30C62">
        <w:trPr>
          <w:trHeight w:val="33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88.0.00.70490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19 414,9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42 769,6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42 769,6</w:t>
            </w:r>
          </w:p>
        </w:tc>
      </w:tr>
      <w:tr w:rsidR="00F21629" w:rsidRPr="00F21629" w:rsidTr="00F30C62">
        <w:trPr>
          <w:trHeight w:val="57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организацию бесперебойной работы объектов тепло- водоснабжению и водоотведению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26 599,7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6 638,8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6 638,8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4 638,8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6 638,8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6 638,8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4 638,8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6 638,8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6 638,8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21 960,9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21 960,9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строительству и реконструкции объектов централизованных систем холодного водоснабжения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подрограммы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"Чистая вода"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"Жилищно-коммунальное хозяйство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88.0.00.70640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8 118,4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31 152,7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11 686,7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12 601,1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31 152,7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11 686,7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12 601,1</w:t>
            </w:r>
          </w:p>
        </w:tc>
      </w:tr>
      <w:tr w:rsidR="00F21629" w:rsidRPr="00F21629" w:rsidTr="00F30C62">
        <w:trPr>
          <w:trHeight w:val="6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для проектирования и созданию инфраструктуры в сфере обращения с твердыми коммунальными отходами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гос.программы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системы обращения с отходами производства и потребления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88.0.00.70960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19 256,6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88.0.00.70960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19 256,6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88.0.00.70960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19 256,6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84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программам формирования современной городской среды (благоустройство территорий многоквартирных домов населенных пунктов Новосибирской области)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88.0.F2.00000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11 896,1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11 686,7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12 601,1</w:t>
            </w:r>
          </w:p>
        </w:tc>
      </w:tr>
      <w:tr w:rsidR="00F21629" w:rsidRPr="00F21629" w:rsidTr="00F30C62">
        <w:trPr>
          <w:trHeight w:val="15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программам формирования современной городской среды (благоустройство территорий многоквартирных домов населенных пунктов Новосибирской области)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88.0.F2.55551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1 686,7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2 601,1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88.0.F2.55551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1 686,7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2 601,1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88.0.F2.55551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1 686,7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2 601,1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пролграммам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формирования современной городской среды (благоустройство общественных пространств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населнных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пунктов Новосибирской области)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88.0.F2.55552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88.0.F2.55552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88.0.F2.55552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10 000,0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447,0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476,0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447,0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476,0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447,0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476,0</w:t>
            </w:r>
          </w:p>
        </w:tc>
      </w:tr>
      <w:tr w:rsidR="00F21629" w:rsidRPr="00F21629" w:rsidTr="00F30C62">
        <w:trPr>
          <w:trHeight w:val="1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Муниципальная программа "Охрана окружающей среды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447,0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476,0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397,0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426,0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397,0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426,0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9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11.0.00.06050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626 231,3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499 664,6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496 201,4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120 783,3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101 390,3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98 447,6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120 783,3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101 390,3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98 447,6</w:t>
            </w:r>
          </w:p>
        </w:tc>
      </w:tr>
      <w:tr w:rsidR="00F21629" w:rsidRPr="00F21629" w:rsidTr="00F30C62">
        <w:trPr>
          <w:trHeight w:val="3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 реализацию мероприятий по содействию создания новых мест в образовательных организациях дошкольного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88.0.00.00920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88.0.00.00920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88.0.00.00920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37 216,3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27 600,0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20 440,6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20 578,5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13 419,1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20 578,5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13 419,1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24 023,1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7 021,5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7 021,5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24 023,1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7 021,5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7 021,5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5 083,0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5 083,0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4 760,0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4 760,0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4 760,0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4 760,0</w:t>
            </w:r>
          </w:p>
        </w:tc>
      </w:tr>
      <w:tr w:rsidR="00F21629" w:rsidRPr="00F21629" w:rsidTr="00F30C62">
        <w:trPr>
          <w:trHeight w:val="13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4 760,0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4 760,0</w:t>
            </w:r>
          </w:p>
        </w:tc>
      </w:tr>
      <w:tr w:rsidR="00F21629" w:rsidRPr="00F21629" w:rsidTr="00F30C62">
        <w:trPr>
          <w:trHeight w:val="14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основных общеобразовательных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65 273,8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69 030,3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73 247,0</w:t>
            </w:r>
          </w:p>
        </w:tc>
      </w:tr>
      <w:tr w:rsidR="00F21629" w:rsidRPr="00F21629" w:rsidTr="00F30C62">
        <w:trPr>
          <w:trHeight w:val="34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64 747,7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57 263,6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61 480,3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64 747,7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57 263,6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61 480,3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436,1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436,1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436,1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436,1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11 330,6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11 330,6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11 330,6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11 330,6</w:t>
            </w:r>
          </w:p>
        </w:tc>
      </w:tr>
      <w:tr w:rsidR="00F21629" w:rsidRPr="00F21629" w:rsidTr="00F30C62">
        <w:trPr>
          <w:trHeight w:val="244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18 291,8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18 291,8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18 291,8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428 659,8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359 430,6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357 555,8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428 659,8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359 430,6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357 555,8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на социальную поддержку отдельных категорий детей, обучающихся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5 761,9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5 761,9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5 761,9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5 577,3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5 761,9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5 761,9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5 577,3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5 761,9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5 761,9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Реализация мероприятий на ежемесячное классное руководство педагогическим работникам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88.0.00.03350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88.0.00.03350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Распределение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ИМТ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 ежемесячное денежное вознаграждение за классное руководство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редагогическим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работникам муниципальных общеобразовательных организаций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образования,создание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условий для социализации детей и учащейся молодежи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88.0.00.53030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18 155,1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18 916,8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18 916,8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88.0.00.53030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18 155,1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18 916,8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18 916,8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88.0.00.53030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18 155,1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18 916,8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18 916,8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81 548,7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82 188,9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63 700,6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47 986,5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29 498,2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47 986,5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29 498,2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73 695,0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34 202,4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34 202,4</w:t>
            </w:r>
          </w:p>
        </w:tc>
      </w:tr>
      <w:tr w:rsidR="00F21629" w:rsidRPr="00F21629" w:rsidTr="00F30C62">
        <w:trPr>
          <w:trHeight w:val="8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73 695,0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34 202,4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34 202,4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7 853,7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7 853,7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225 015,0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239 287,6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255 586,8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220 212,0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234 484,6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250 783,8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220 212,0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234 484,6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250 783,8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4 803,0</w:t>
            </w:r>
          </w:p>
        </w:tc>
      </w:tr>
      <w:tr w:rsidR="00F21629" w:rsidRPr="00F21629" w:rsidTr="00F30C62">
        <w:trPr>
          <w:trHeight w:val="11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83 863,5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83 863,5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83 863,5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6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Распределение субсидий на организацию бесплатного горячего питания обучающихся получающих начальное общее образование в муниципальных организациях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ГП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образование,содание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условий для социализации детей и учащейся молодежи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88.0.00.L3040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13 491,4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13 275,4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13 589,7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88.0.00.L3040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13 275,4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13 589,7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88.0.00.L3040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13 491,4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13 275,4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13 589,7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51 117,0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25 598,7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20 142,1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51 117,0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25 598,7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20 142,1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44 142,0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23 872,2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18 415,6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8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35 044,6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23 872,2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18 415,6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35 044,6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23 872,2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18 415,6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1 722,0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1 726,5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1 726,5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1 683,8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1 683,8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1 598,4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1 598,4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</w:tr>
      <w:tr w:rsidR="00F21629" w:rsidRPr="00F21629" w:rsidTr="00F30C62">
        <w:trPr>
          <w:trHeight w:val="15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42,7</w:t>
            </w:r>
          </w:p>
        </w:tc>
      </w:tr>
      <w:tr w:rsidR="00F21629" w:rsidRPr="00F21629" w:rsidTr="00F30C62">
        <w:trPr>
          <w:trHeight w:val="37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5 253,0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5 034,3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5 034,3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13 641,3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9 555,2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8 366,8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2 184,4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2 358,0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 "Организация летнего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отдыха,оздоровления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и занятости детей и подростков на 2022-2024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1 745,3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1 889,4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2 048,0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423,0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465,0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423,0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465,0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1 060,3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1 166,4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1 283,0</w:t>
            </w:r>
          </w:p>
        </w:tc>
      </w:tr>
      <w:tr w:rsidR="00F21629" w:rsidRPr="00F21629" w:rsidTr="00F30C62">
        <w:trPr>
          <w:trHeight w:val="21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1 166,4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1 283,0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"Молодежь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11.0.00.07170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195,0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210,0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11.0.00.07170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11.0.00.07170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"Патриотическое воспитание граждан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2021-2024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11.0.00.07270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11.0.00.07270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11.0.00.07270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408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"Комплексные меры профилактики наркомании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2020-2022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21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11.0.00.07370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11 453,1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7 370,8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6 008,8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 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3 268,1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2 342,0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1 363,6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2 723,9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1 957,6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979,2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2 723,9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1 957,6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979,2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384,4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384,4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Обеспечение деятельности подведомственных учреждений по проведению оздоровительной кампании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5 568,0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3 092,7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2 709,1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3 092,7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2 709,1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5 568,0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3 092,7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2 709,1</w:t>
            </w:r>
          </w:p>
        </w:tc>
      </w:tr>
      <w:tr w:rsidR="00F21629" w:rsidRPr="00F21629" w:rsidTr="00F30C62">
        <w:trPr>
          <w:trHeight w:val="694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улучшению социального положения семей с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детьми,по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 обеспечению дружественных семье и детству общественных отношений и инфраструктуры жизнедеятельности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88.0.00.70179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7,4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88.0.00.70179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88.0.00.70179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7,4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оздоровлению детей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"Социальная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поддржка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88.0.00.70359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1 928,7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1 928,7</w:t>
            </w:r>
          </w:p>
        </w:tc>
      </w:tr>
      <w:tr w:rsidR="00F21629" w:rsidRPr="00F21629" w:rsidTr="00F30C62">
        <w:trPr>
          <w:trHeight w:val="24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680,9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12 029,8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3 689,8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11 689,1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378,0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407,0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Муниципальная программа "Одаренные дети" на 2022-2024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333,0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357,0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130,5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137,0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130,5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137,0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113,0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113,0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102,5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107,0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11.0.00.07090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107,0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"Профилактика административных правонарушений и преступлений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на 2022-2024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11.0.00.07470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11.0.00.07470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11.0.00.07470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</w:tr>
      <w:tr w:rsidR="00F21629" w:rsidRPr="00F21629" w:rsidTr="00F30C62">
        <w:trPr>
          <w:trHeight w:val="9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"Профилактика безнадзорности и правонарушений несовершеннолетних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на 2022-2026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11.0.00.07570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11.0.00.07570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11.0.00.07570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11 653,8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3 311,8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11 282,1</w:t>
            </w:r>
          </w:p>
        </w:tc>
      </w:tr>
      <w:tr w:rsidR="00F21629" w:rsidRPr="00F21629" w:rsidTr="00F30C62">
        <w:trPr>
          <w:trHeight w:val="15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мероприятий по ресурсному обеспечению модернизации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88.0.00.00390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88.0.00.00390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88.0.00.00390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безопасный город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88.0.00.00430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72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установке 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модернизауии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систем видеонаблюдения, автоматической пожарной сигнализации и пожарного мониторинга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ГП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"Построение и развитие аппаратно-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проограммного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комплекса "Безопасный город"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88.0.00.02590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88.0.00.02590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88.0.00.02590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1 000,0</w:t>
            </w:r>
          </w:p>
        </w:tc>
      </w:tr>
      <w:tr w:rsidR="00F21629" w:rsidRPr="00F21629" w:rsidTr="00F30C62">
        <w:trPr>
          <w:trHeight w:val="85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Реализация мероприятий по ресурсному обеспечению модернизации образования Новосибирской области подпрограммы "Развитие дошкольного, общего и дополнительного образования детей" государственной программы Новосибирской области "Развитие образования, создание условий для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социализациии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детей и учащейся молодежи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88.0.00.03470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625,5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625,5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88.0.00.03470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625,5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625,5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88.0.00.03470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625,5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625,5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 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5 283,8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2 686,3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1 656,6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4 477,4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2 686,3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1 656,6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4 477,4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2 686,3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1 656,6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88.0.00.70050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738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215,9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6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958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обновлению материально-технической базы для формирования у обучающихся современных технологических и гуманитарных навыков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88.0.E1.00000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4 205,0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F21629" w:rsidRPr="00F21629" w:rsidTr="00F30C62">
        <w:trPr>
          <w:trHeight w:val="37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обновлению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матеоиально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-технической базы для </w:t>
            </w: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формирования у обучающихся современных технологических и гуманитарных навыков (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брендирование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центров "Точка роста")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88.0.E1.51692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88.0.E1.51692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88.0.E1.51692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8 000,0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66 275,9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34 262,2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23 018,2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66 275,9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34 262,2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23 018,2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825,0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культуры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гг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825,0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285,0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550,0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285,0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550,0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11.0.00.08010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25,0</w:t>
            </w:r>
          </w:p>
        </w:tc>
      </w:tr>
      <w:tr w:rsidR="00F21629" w:rsidRPr="00F21629" w:rsidTr="00F30C62">
        <w:trPr>
          <w:trHeight w:val="191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культуры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Новосибирской области на 2020-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2030гг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11.0.00.L4670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858,0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11.0.00.L4670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11.0.00.L4670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62 327,9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33 452,2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22 193,2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комплекиование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книжных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88.0.00.00440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7,7</w:t>
            </w:r>
          </w:p>
        </w:tc>
      </w:tr>
      <w:tr w:rsidR="00F21629" w:rsidRPr="00F21629" w:rsidTr="00F30C62">
        <w:trPr>
          <w:trHeight w:val="18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7,7</w:t>
            </w:r>
          </w:p>
        </w:tc>
      </w:tr>
      <w:tr w:rsidR="00F21629" w:rsidRPr="00F21629" w:rsidTr="00F30C62">
        <w:trPr>
          <w:trHeight w:val="341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субсидии на реализацию мероприятий по проведению капитального ремонта муниципальных учреждений сферы культуры на территории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государственной программы "Культура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88.0.00.00460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7,1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7,1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88.0.00.00460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7,1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по обеспечению сбалансированности местных бюджетов </w:t>
            </w: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57 371,4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57 371,4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57 371,4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приобретение оборудования для муниципальных учреждений культуры и образовательных организаций дополнительного образования сферы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культуры,в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рамках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"Культура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88.0.00.70620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88.0.00.70620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252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комплектованию книжных фондов муниципальных общедоступных библиотек Новосибирской области государственной программы Новосибирской области "Культура 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88.0.00.70770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268,6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</w:tr>
      <w:tr w:rsidR="00F21629" w:rsidRPr="00F21629" w:rsidTr="00F30C62">
        <w:trPr>
          <w:trHeight w:val="1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88.0.00.70770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268,6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8800080000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88.0.00.80000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3 894,7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31 552,0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20 238,6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области культуры - клубы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11 268,6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7 370,8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10 188,2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6 282,7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10 188,2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6 282,7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1 080,4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1 088,1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1 080,4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1 088,1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области культуры - библиотеки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2 234,7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20 283,4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12 867,8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19 344,8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11 929,2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19 344,8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11 929,2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2 118,7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938,6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938,6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938,6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938,6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88.0.00.80020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15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проведению работ на воинских захоронениях государственной программы Новосибирской области "Культура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88.0.00.L2992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54,4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88.0.00.L2992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54,4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88.0.00.L2992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54,4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Мероприятия по обеспечению развития и укрепления материально-технической базы домов культуры в населенных пунктах с числом жителей до 50 тысяч человек в рамках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"Культура Новосибирской области"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88.0.00.L4670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846,0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846,0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88.0.00.L4670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846,0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88.0.00.L4670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846,0</w:t>
            </w:r>
          </w:p>
        </w:tc>
      </w:tr>
      <w:tr w:rsidR="00F21629" w:rsidRPr="00F21629" w:rsidTr="00F30C62">
        <w:trPr>
          <w:trHeight w:val="331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государственную поддержку отрасли культуры по модернизации библиотек в части комплектования книжных фондов библиотек в рамках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"Культура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88.0.00.L5190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270,8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270,8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88.0.00.L5190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270,8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270,8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88.0.00.L5190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270,8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270,8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99 456,2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98 055,7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101 002,8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88.0.00.10100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2 442,5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88.0.00.10100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88.0.00.10100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2 442,5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61 915,0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64 728,9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69 418,0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61 915,0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64 728,9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69 418,0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Оуществление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56 934,3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59 748,2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62 918,0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56 934,3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59 748,2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62 918,0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56 934,3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59 748,2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62 918,0</w:t>
            </w:r>
          </w:p>
        </w:tc>
      </w:tr>
      <w:tr w:rsidR="00F21629" w:rsidRPr="00F21629" w:rsidTr="00F30C62">
        <w:trPr>
          <w:trHeight w:val="75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Иные межбюджетные трансферты на реализацию мероприятий по созданию системы долговременного ухода за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нражданами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пожилого возраста 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нвалидами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88.0.P3.00000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6 500,0</w:t>
            </w:r>
          </w:p>
        </w:tc>
      </w:tr>
      <w:tr w:rsidR="00F21629" w:rsidRPr="00F21629" w:rsidTr="00F30C62">
        <w:trPr>
          <w:trHeight w:val="6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Иные межбюджетные трансферты на реализацию мероприятий по созданию системы долговременного ухода за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нражданами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пожилого возраста 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нвалидами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88.0.P3.51630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6 500,0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88.0.P3.51630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6 500,0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88.0.P3.51630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4 980,7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6 500,0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1 252,6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1 197,2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710,8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1 197,2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710,8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софинансирование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 программе обеспечение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88.0.00.10030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88.0.00.10030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88.0.00.10030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жильем молодых семей государственной программы Новосибирской области "Обеспечение жильем молодых семей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88.0.00.L4979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1 197,2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710,8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88.0.00.L4979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1 197,2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710,8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88.0.00.L4979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1 197,2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710,8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33 232,1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29 097,1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27 791,5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33 232,1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29 097,1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27 791,5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организацию и осуществление деятельности по опеке и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попечительству,социальной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поддержке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33 232,1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29 097,1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27 791,5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33 232,1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29 097,1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27 791,5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33 232,1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29 097,1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27 791,5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590,0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640,0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590,0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640,0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"Социальная поддержка населения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 на 2022-2026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390,0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164,0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76,0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76,0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 "Поддержка ветеранского движения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муниципальном районе Новосибирской области на 2022-2025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11.0.00.11011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5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 xml:space="preserve">Реализация мероприятий по формированию условий для обеспечения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беспрепятсвенного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доступа инвалидов и других маломобильных групп населения к приоритетным для них объектам и услугам  государственной программы Новосибирской области "Социальная поддержка в Новосибирской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88.0.00.70340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8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88.0.00.70340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24 696,6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9 877,5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7 080,7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20 506,3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9 877,5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7 080,7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19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30C62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</w:t>
            </w:r>
            <w:r w:rsidR="00F21629"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="00F21629"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="00F21629"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гг."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425,0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11.0.00.11010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425,0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20 056,3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9 402,5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6 580,7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15 054,0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9 402,5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6 580,7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7 960,6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7 778,9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4 960,8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7 960,6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7 778,9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4 960,8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1 502,5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1 494,9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1 502,5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1 494,9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2 807,5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121,1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125,0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88.0.00.01110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2 807,5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121,1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125,0</w:t>
            </w:r>
          </w:p>
        </w:tc>
      </w:tr>
      <w:tr w:rsidR="00F21629" w:rsidRPr="00F21629" w:rsidTr="00F30C62">
        <w:trPr>
          <w:trHeight w:val="429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5 002,3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14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4 824,3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4 190,3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4 190,3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строительство открытого катка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707,8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88.0.00.00060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строительство спортивного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ядра,реконструккция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стадиона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88.0.00.00150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88.0.00.00150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инвестиции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88.0.00.00150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787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Субсидии на оснащение объектов спортивной инфраструктуры спортивно-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технологичсеким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оборудованием в рамках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госудаоственной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программы Новосибирской области "Развитие физической культуры и спорта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88.0.P5.00000</w:t>
            </w:r>
            <w:proofErr w:type="spellEnd"/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2 947,5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Реализация мероприятий на оснащение объектов спортивной инфраструктуры спортивно-технологическим оборудованием государственной программы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"Развитие физической культуры и спорта в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88.0.P5.52281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2 947,5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88.0.P5.52281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2 947,5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88.0.P5.52281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2 947,5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88.0.00.13010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88.0.00.13010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F21629" w:rsidRPr="00F21629" w:rsidTr="00F30C62">
        <w:trPr>
          <w:trHeight w:val="6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111 527,3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49 019,5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32 604,8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81 094,8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49 019,5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32 604,8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81 094,8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49 019,5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32 604,8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Дотация на выравнивание бюджетной обеспеченности за счет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88.0.00.14010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1 341,8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1 932,2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1 248,2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88.0.00.14010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1 932,2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1 248,2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88.0.00.14010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1 932,2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1 248,2</w:t>
            </w:r>
          </w:p>
        </w:tc>
      </w:tr>
      <w:tr w:rsidR="00F21629" w:rsidRPr="00F21629" w:rsidTr="00F30C62">
        <w:trPr>
          <w:trHeight w:val="87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Осуществление отдельных государственных полномочий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по расчету и предоставлению дотаций бюджетам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88.0.00.70220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49 167,2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47 087,3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31 356,6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49 167,2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47 087,3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31 356,6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88.0.00.70220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49 167,2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47 087,3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31 356,6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30 585,8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30 585,8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Дотации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30 585,8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30 432,5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5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</w:t>
            </w: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Упрвление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финансами в Новосибирской области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30 432,5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88.0.00.70510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30 432,5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условно утвержденные расходы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условно утвержденные расходы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F21629" w:rsidRPr="00F21629" w:rsidTr="00F30C62">
        <w:trPr>
          <w:trHeight w:val="5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Непрограмные</w:t>
            </w:r>
            <w:proofErr w:type="spellEnd"/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направления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99.0.00.00000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99.9.00.00000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99.9.00.00000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F21629" w:rsidRPr="00F21629" w:rsidTr="00F30C6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99.9.00.00000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6 720,6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10 369,5</w:t>
            </w:r>
          </w:p>
        </w:tc>
      </w:tr>
      <w:tr w:rsidR="00F21629" w:rsidRPr="00F21629" w:rsidTr="00F30C62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1 232 460,1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915 227,2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629" w:rsidRPr="00F21629" w:rsidRDefault="00F21629" w:rsidP="00F21629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F21629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834 229,8</w:t>
            </w:r>
          </w:p>
        </w:tc>
      </w:tr>
    </w:tbl>
    <w:p w:rsidR="00F21629" w:rsidRDefault="00F21629" w:rsidP="00F21629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  <w:r w:rsidRPr="00F21629">
        <w:rPr>
          <w:rFonts w:ascii="Times New Roman" w:hAnsi="Times New Roman"/>
          <w:sz w:val="22"/>
          <w:szCs w:val="22"/>
          <w:lang w:val="ru-RU"/>
        </w:rPr>
        <w:tab/>
      </w:r>
    </w:p>
    <w:p w:rsidR="00C252CC" w:rsidRDefault="00F30C62" w:rsidP="00F30C6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7 таблица 1</w:t>
      </w:r>
    </w:p>
    <w:p w:rsidR="00F30C62" w:rsidRDefault="00F30C62" w:rsidP="00F30C6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252CC" w:rsidRDefault="00F30C62" w:rsidP="00F30C6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F30C62">
        <w:rPr>
          <w:rFonts w:ascii="Times New Roman" w:hAnsi="Times New Roman"/>
          <w:sz w:val="22"/>
          <w:szCs w:val="22"/>
          <w:lang w:val="ru-RU"/>
        </w:rPr>
        <w:t>Распределение субсидии на реализацию программ формирован</w:t>
      </w:r>
      <w:r>
        <w:rPr>
          <w:rFonts w:ascii="Times New Roman" w:hAnsi="Times New Roman"/>
          <w:sz w:val="22"/>
          <w:szCs w:val="22"/>
          <w:lang w:val="ru-RU"/>
        </w:rPr>
        <w:t xml:space="preserve">ия современной городской среды </w:t>
      </w:r>
      <w:r w:rsidRPr="00F30C62">
        <w:rPr>
          <w:rFonts w:ascii="Times New Roman" w:hAnsi="Times New Roman"/>
          <w:sz w:val="22"/>
          <w:szCs w:val="22"/>
          <w:lang w:val="ru-RU"/>
        </w:rPr>
        <w:t>подпрограммы "Благоустройство территорий населенных пунк</w:t>
      </w:r>
      <w:r>
        <w:rPr>
          <w:rFonts w:ascii="Times New Roman" w:hAnsi="Times New Roman"/>
          <w:sz w:val="22"/>
          <w:szCs w:val="22"/>
          <w:lang w:val="ru-RU"/>
        </w:rPr>
        <w:t>тов" бюджетам поселений</w:t>
      </w:r>
      <w:r>
        <w:rPr>
          <w:rFonts w:ascii="Times New Roman" w:hAnsi="Times New Roman"/>
          <w:sz w:val="22"/>
          <w:szCs w:val="22"/>
          <w:lang w:val="ru-RU"/>
        </w:rPr>
        <w:tab/>
      </w:r>
      <w:r w:rsidRPr="00F30C62">
        <w:rPr>
          <w:rFonts w:ascii="Times New Roman" w:hAnsi="Times New Roman"/>
          <w:sz w:val="22"/>
          <w:szCs w:val="22"/>
          <w:lang w:val="ru-RU"/>
        </w:rPr>
        <w:t>на 2022 год и плановый период 2023-2024 годы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469" w:type="dxa"/>
        <w:tblLook w:val="04A0" w:firstRow="1" w:lastRow="0" w:firstColumn="1" w:lastColumn="0" w:noHBand="0" w:noVBand="1"/>
      </w:tblPr>
      <w:tblGrid>
        <w:gridCol w:w="1920"/>
        <w:gridCol w:w="1477"/>
        <w:gridCol w:w="1418"/>
        <w:gridCol w:w="1417"/>
        <w:gridCol w:w="1418"/>
        <w:gridCol w:w="1417"/>
        <w:gridCol w:w="1402"/>
      </w:tblGrid>
      <w:tr w:rsidR="00F30C62" w:rsidRPr="00F30C62" w:rsidTr="00F30C62">
        <w:trPr>
          <w:trHeight w:val="55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Наименование МО</w:t>
            </w:r>
          </w:p>
        </w:tc>
        <w:tc>
          <w:tcPr>
            <w:tcW w:w="8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Субсидии на реализацию программ формирования современной городской среды подпрограммы "Благоустройство территорий населенных пунктов" государственной программы </w:t>
            </w: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"Жилищно-коммунальное хозяйство </w:t>
            </w: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благоустройство общественных пространств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благоустройство многоквартирных домов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2024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город Чулым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1896,1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1686,7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2601,1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Б-Никольский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Основский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Пеньковский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1896,1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1686,7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2601,1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F30C62" w:rsidP="00F30C6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7 таблица 2</w:t>
      </w:r>
    </w:p>
    <w:p w:rsidR="00F30C62" w:rsidRDefault="00F30C62" w:rsidP="00F30C6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F30C62">
        <w:rPr>
          <w:rFonts w:ascii="Times New Roman" w:hAnsi="Times New Roman"/>
          <w:sz w:val="22"/>
          <w:szCs w:val="22"/>
          <w:lang w:val="ru-RU"/>
        </w:rPr>
        <w:t>Распределение субсидии на реализацию мероприятий по организации фу</w:t>
      </w:r>
      <w:r>
        <w:rPr>
          <w:rFonts w:ascii="Times New Roman" w:hAnsi="Times New Roman"/>
          <w:sz w:val="22"/>
          <w:szCs w:val="22"/>
          <w:lang w:val="ru-RU"/>
        </w:rPr>
        <w:t>нкционирования систем</w:t>
      </w:r>
      <w:r>
        <w:rPr>
          <w:rFonts w:ascii="Times New Roman" w:hAnsi="Times New Roman"/>
          <w:sz w:val="22"/>
          <w:szCs w:val="22"/>
          <w:lang w:val="ru-RU"/>
        </w:rPr>
        <w:tab/>
      </w:r>
      <w:r>
        <w:rPr>
          <w:rFonts w:ascii="Times New Roman" w:hAnsi="Times New Roman"/>
          <w:sz w:val="22"/>
          <w:szCs w:val="22"/>
          <w:lang w:val="ru-RU"/>
        </w:rPr>
        <w:tab/>
      </w:r>
      <w:r w:rsidRPr="00F30C62">
        <w:rPr>
          <w:rFonts w:ascii="Times New Roman" w:hAnsi="Times New Roman"/>
          <w:sz w:val="22"/>
          <w:szCs w:val="22"/>
          <w:lang w:val="ru-RU"/>
        </w:rPr>
        <w:t>жизнеобеспечения и снабжению населения топлив</w:t>
      </w:r>
      <w:r>
        <w:rPr>
          <w:rFonts w:ascii="Times New Roman" w:hAnsi="Times New Roman"/>
          <w:sz w:val="22"/>
          <w:szCs w:val="22"/>
          <w:lang w:val="ru-RU"/>
        </w:rPr>
        <w:t xml:space="preserve">ом бюджетам поселений </w:t>
      </w:r>
      <w:r w:rsidRPr="00F30C62">
        <w:rPr>
          <w:rFonts w:ascii="Times New Roman" w:hAnsi="Times New Roman"/>
          <w:sz w:val="22"/>
          <w:szCs w:val="22"/>
          <w:lang w:val="ru-RU"/>
        </w:rPr>
        <w:t>на 2022 год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920"/>
        <w:gridCol w:w="8281"/>
      </w:tblGrid>
      <w:tr w:rsidR="00F30C62" w:rsidRPr="00F30C62" w:rsidTr="00F30C62">
        <w:trPr>
          <w:trHeight w:val="70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Наименование МО 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Субсидии на реализацию мероприятий по организации функционирования систем жизнеобеспечения и снабжению населения топливом подпрограммы "Безопасность жилищно-коммунального хозяйства" государственной программы </w:t>
            </w: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"Жилищно-коммунальное хозяйство </w:t>
            </w: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"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город Чулым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19414,8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Б-Никольский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 xml:space="preserve"> Пеньковский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19414,8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F30C62" w:rsidP="00F30C6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7 таблица 3</w:t>
      </w:r>
    </w:p>
    <w:p w:rsidR="00F30C62" w:rsidRDefault="00F30C62" w:rsidP="00F30C6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252CC" w:rsidRDefault="00F30C62" w:rsidP="00F30C6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F30C62">
        <w:rPr>
          <w:rFonts w:ascii="Times New Roman" w:hAnsi="Times New Roman"/>
          <w:sz w:val="22"/>
          <w:szCs w:val="22"/>
          <w:lang w:val="ru-RU"/>
        </w:rPr>
        <w:t xml:space="preserve">Распределение субсидии на реализацию мероприятий для проектирования и создания инфраструктуры в сфере обращения с твердыми коммунальными отходами </w:t>
      </w:r>
      <w:proofErr w:type="spellStart"/>
      <w:r w:rsidRPr="00F30C62">
        <w:rPr>
          <w:rFonts w:ascii="Times New Roman" w:hAnsi="Times New Roman"/>
          <w:sz w:val="22"/>
          <w:szCs w:val="22"/>
          <w:lang w:val="ru-RU"/>
        </w:rPr>
        <w:t>ГП</w:t>
      </w:r>
      <w:proofErr w:type="spellEnd"/>
      <w:r w:rsidRPr="00F30C62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F30C62">
        <w:rPr>
          <w:rFonts w:ascii="Times New Roman" w:hAnsi="Times New Roman"/>
          <w:sz w:val="22"/>
          <w:szCs w:val="22"/>
          <w:lang w:val="ru-RU"/>
        </w:rPr>
        <w:t>НСО</w:t>
      </w:r>
      <w:proofErr w:type="spellEnd"/>
      <w:r w:rsidRPr="00F30C62">
        <w:rPr>
          <w:rFonts w:ascii="Times New Roman" w:hAnsi="Times New Roman"/>
          <w:sz w:val="22"/>
          <w:szCs w:val="22"/>
          <w:lang w:val="ru-RU"/>
        </w:rPr>
        <w:t xml:space="preserve"> "Развитие системы обращения с отходами производства и потребления в </w:t>
      </w:r>
      <w:proofErr w:type="spellStart"/>
      <w:r w:rsidRPr="00F30C62">
        <w:rPr>
          <w:rFonts w:ascii="Times New Roman" w:hAnsi="Times New Roman"/>
          <w:sz w:val="22"/>
          <w:szCs w:val="22"/>
          <w:lang w:val="ru-RU"/>
        </w:rPr>
        <w:t>НСО</w:t>
      </w:r>
      <w:proofErr w:type="spellEnd"/>
      <w:r w:rsidRPr="00F30C62">
        <w:rPr>
          <w:rFonts w:ascii="Times New Roman" w:hAnsi="Times New Roman"/>
          <w:sz w:val="22"/>
          <w:szCs w:val="22"/>
          <w:lang w:val="ru-RU"/>
        </w:rPr>
        <w:t>"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1920"/>
        <w:gridCol w:w="8423"/>
      </w:tblGrid>
      <w:tr w:rsidR="00F30C62" w:rsidRPr="00F30C62" w:rsidTr="00F30C62">
        <w:trPr>
          <w:trHeight w:val="54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Наименование МО 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субсидии на реализацию мероприятий для проектирования и создания инфраструктуры в сфере обращения с твердыми коммунальными отходами </w:t>
            </w: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ГП</w:t>
            </w:r>
            <w:proofErr w:type="spellEnd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"Развитие системы обращения с отходами производства и потребления в </w:t>
            </w: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"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 год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город Чулым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19 256,6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Б-Никольский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Пеньковский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F30C62" w:rsidRPr="00F30C62" w:rsidTr="00F30C6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19 256,6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F30C62" w:rsidP="00F30C6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Приложение 7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таблица4</w:t>
      </w:r>
      <w:proofErr w:type="spellEnd"/>
    </w:p>
    <w:p w:rsidR="00F30C62" w:rsidRDefault="00F30C62" w:rsidP="00F30C6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F30C62" w:rsidRDefault="00F30C62" w:rsidP="00F30C6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F30C62">
        <w:rPr>
          <w:rFonts w:ascii="Times New Roman" w:hAnsi="Times New Roman"/>
          <w:sz w:val="22"/>
          <w:szCs w:val="22"/>
          <w:lang w:val="ru-RU"/>
        </w:rPr>
        <w:t xml:space="preserve">Распределение субсидии на развитие автомобильных дорог местного </w:t>
      </w:r>
      <w:r>
        <w:rPr>
          <w:rFonts w:ascii="Times New Roman" w:hAnsi="Times New Roman"/>
          <w:sz w:val="22"/>
          <w:szCs w:val="22"/>
          <w:lang w:val="ru-RU"/>
        </w:rPr>
        <w:t>значения (дорожный фонд)</w:t>
      </w:r>
      <w:r>
        <w:rPr>
          <w:rFonts w:ascii="Times New Roman" w:hAnsi="Times New Roman"/>
          <w:sz w:val="22"/>
          <w:szCs w:val="22"/>
          <w:lang w:val="ru-RU"/>
        </w:rPr>
        <w:tab/>
      </w:r>
      <w:r w:rsidRPr="00F30C62">
        <w:rPr>
          <w:rFonts w:ascii="Times New Roman" w:hAnsi="Times New Roman"/>
          <w:sz w:val="22"/>
          <w:szCs w:val="22"/>
          <w:lang w:val="ru-RU"/>
        </w:rPr>
        <w:t>бюджетам поселений на 2022 год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F30C62" w:rsidRPr="00F30C62" w:rsidTr="00CE4E12">
        <w:trPr>
          <w:trHeight w:val="3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Наименование МО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Субсидии на развитие автомобильных дорог местного значения (дорожный фонд)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2022год</w:t>
            </w:r>
            <w:proofErr w:type="spellEnd"/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город Чулым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3508,3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165,7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Б-Никольский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202,6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112,4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341,6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675,8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127,2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282,5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137,5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134,6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Пеньковский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144,9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323,9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Ужанихинский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1368,2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239,6</w:t>
            </w:r>
          </w:p>
        </w:tc>
      </w:tr>
      <w:tr w:rsidR="00F30C62" w:rsidRPr="00F30C62" w:rsidTr="00CE4E12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C62" w:rsidRPr="00F30C62" w:rsidRDefault="00F30C62" w:rsidP="00F30C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F30C6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7764,8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7 таблица 5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020" w:type="dxa"/>
        <w:tblLook w:val="04A0" w:firstRow="1" w:lastRow="0" w:firstColumn="1" w:lastColumn="0" w:noHBand="0" w:noVBand="1"/>
      </w:tblPr>
      <w:tblGrid>
        <w:gridCol w:w="10020"/>
      </w:tblGrid>
      <w:tr w:rsidR="00CE4E12" w:rsidRPr="00CE4E12" w:rsidTr="00CE4E12">
        <w:trPr>
          <w:trHeight w:val="300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Распределение субсидии на реализацию мероприятий по устойчивому функционированию автомобильных дорог</w:t>
            </w:r>
          </w:p>
        </w:tc>
      </w:tr>
      <w:tr w:rsidR="00CE4E12" w:rsidRPr="00CE4E12" w:rsidTr="00CE4E12">
        <w:trPr>
          <w:trHeight w:val="300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местного значения и искусственных сооружений на них бюджетам поселений </w:t>
            </w:r>
          </w:p>
        </w:tc>
      </w:tr>
      <w:tr w:rsidR="00CE4E12" w:rsidRPr="00CE4E12" w:rsidTr="00CE4E12">
        <w:trPr>
          <w:trHeight w:val="300"/>
        </w:trPr>
        <w:tc>
          <w:tcPr>
            <w:tcW w:w="10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на 2022 год и плановый период 2023 и </w:t>
            </w:r>
            <w:proofErr w:type="spellStart"/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2024годы</w:t>
            </w:r>
            <w:proofErr w:type="spellEnd"/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1920"/>
        <w:gridCol w:w="1920"/>
        <w:gridCol w:w="2000"/>
        <w:gridCol w:w="4498"/>
      </w:tblGrid>
      <w:tr w:rsidR="00CE4E12" w:rsidRPr="00CE4E12" w:rsidTr="00CE4E12">
        <w:trPr>
          <w:trHeight w:val="31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Наименование МО </w:t>
            </w:r>
          </w:p>
        </w:tc>
        <w:tc>
          <w:tcPr>
            <w:tcW w:w="841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Субсидии на реализацию мероприятий по устойчивому функционированию автомобильных дорог местного значения и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искуственных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сооружений на них государственной программы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"Развитие автомобильных дорог регионального, межмуниципального и местного значения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"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4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2024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город Чулым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32593,85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30354,4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30190,2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Б-Никольский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Пеньковский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32593,85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30354,4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30190,2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7 таблица 6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E4E12" w:rsidRPr="00CE4E12" w:rsidRDefault="00CE4E12" w:rsidP="00CE4E1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CE4E12">
        <w:rPr>
          <w:rFonts w:ascii="Times New Roman" w:hAnsi="Times New Roman"/>
          <w:sz w:val="22"/>
          <w:szCs w:val="22"/>
          <w:lang w:val="ru-RU"/>
        </w:rPr>
        <w:t>на 2022 год</w:t>
      </w:r>
    </w:p>
    <w:p w:rsidR="00C252CC" w:rsidRDefault="00CE4E12" w:rsidP="00CE4E1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CE4E12">
        <w:rPr>
          <w:rFonts w:ascii="Times New Roman" w:hAnsi="Times New Roman"/>
          <w:sz w:val="22"/>
          <w:szCs w:val="22"/>
          <w:lang w:val="ru-RU"/>
        </w:rPr>
        <w:t>Распределение субсидии на реализация мероприятий на организацию бесперебойной работы объектов тепло- водоснабжению и водоотведению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1920"/>
        <w:gridCol w:w="8423"/>
      </w:tblGrid>
      <w:tr w:rsidR="00CE4E12" w:rsidRPr="00CE4E12" w:rsidTr="00CE4E12">
        <w:trPr>
          <w:trHeight w:val="47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Наименование МО 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Субсидия на реализация мероприятий на организацию бесперебойной работы объектов тепло- водоснабжению и водоотведению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 год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город Чулым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21 960,9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Б-Никольский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Куликовский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Пеньковский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21 960,9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7 таблица 7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CE4E12">
        <w:rPr>
          <w:rFonts w:ascii="Times New Roman" w:hAnsi="Times New Roman"/>
          <w:sz w:val="22"/>
          <w:szCs w:val="22"/>
          <w:lang w:val="ru-RU"/>
        </w:rPr>
        <w:t xml:space="preserve">Распределение Субсидии на реализация мероприятий по строительству и реконструкции объектов централизованных систем холодного водоснабжения </w:t>
      </w:r>
      <w:proofErr w:type="spellStart"/>
      <w:r w:rsidRPr="00CE4E12">
        <w:rPr>
          <w:rFonts w:ascii="Times New Roman" w:hAnsi="Times New Roman"/>
          <w:sz w:val="22"/>
          <w:szCs w:val="22"/>
          <w:lang w:val="ru-RU"/>
        </w:rPr>
        <w:t>подрограммы</w:t>
      </w:r>
      <w:proofErr w:type="spellEnd"/>
      <w:r w:rsidRPr="00CE4E12">
        <w:rPr>
          <w:rFonts w:ascii="Times New Roman" w:hAnsi="Times New Roman"/>
          <w:sz w:val="22"/>
          <w:szCs w:val="22"/>
          <w:lang w:val="ru-RU"/>
        </w:rPr>
        <w:t xml:space="preserve"> "Чистая вода" государственной программы </w:t>
      </w:r>
      <w:proofErr w:type="spellStart"/>
      <w:r w:rsidRPr="00CE4E12">
        <w:rPr>
          <w:rFonts w:ascii="Times New Roman" w:hAnsi="Times New Roman"/>
          <w:sz w:val="22"/>
          <w:szCs w:val="22"/>
          <w:lang w:val="ru-RU"/>
        </w:rPr>
        <w:t>НСО</w:t>
      </w:r>
      <w:proofErr w:type="spellEnd"/>
      <w:r w:rsidRPr="00CE4E12">
        <w:rPr>
          <w:rFonts w:ascii="Times New Roman" w:hAnsi="Times New Roman"/>
          <w:sz w:val="22"/>
          <w:szCs w:val="22"/>
          <w:lang w:val="ru-RU"/>
        </w:rPr>
        <w:t xml:space="preserve"> "Жилищно-комму</w:t>
      </w:r>
      <w:r>
        <w:rPr>
          <w:rFonts w:ascii="Times New Roman" w:hAnsi="Times New Roman"/>
          <w:sz w:val="22"/>
          <w:szCs w:val="22"/>
          <w:lang w:val="ru-RU"/>
        </w:rPr>
        <w:t xml:space="preserve">нальное хозяйство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НСО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" </w:t>
      </w:r>
      <w:r w:rsidRPr="00CE4E12">
        <w:rPr>
          <w:rFonts w:ascii="Times New Roman" w:hAnsi="Times New Roman"/>
          <w:sz w:val="22"/>
          <w:szCs w:val="22"/>
          <w:lang w:val="ru-RU"/>
        </w:rPr>
        <w:t>на 2022 год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920"/>
        <w:gridCol w:w="8565"/>
      </w:tblGrid>
      <w:tr w:rsidR="00CE4E12" w:rsidRPr="00CE4E12" w:rsidTr="00CE4E12">
        <w:trPr>
          <w:trHeight w:val="35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Наименование МО 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Субсидия на реализация мероприятий по строительству и реконструкции объектов централизованных систем холодного водоснабжения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подрограммы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"Чистая вода" государственной программы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"Жилищно-коммунальное хозяйство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"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 год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город Чулым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Б-Никольский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3 846,9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4 271,5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Пеньковский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8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8 118,4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7 таблица 8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CE4E12">
        <w:rPr>
          <w:rFonts w:ascii="Times New Roman" w:hAnsi="Times New Roman"/>
          <w:sz w:val="22"/>
          <w:szCs w:val="22"/>
          <w:lang w:val="ru-RU"/>
        </w:rPr>
        <w:t xml:space="preserve">Распределение субсидии на реализацию муниципальной программы "Охрана окружающей среды </w:t>
      </w:r>
      <w:proofErr w:type="spellStart"/>
      <w:r w:rsidRPr="00CE4E12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CE4E12">
        <w:rPr>
          <w:rFonts w:ascii="Times New Roman" w:hAnsi="Times New Roman"/>
          <w:sz w:val="22"/>
          <w:szCs w:val="22"/>
          <w:lang w:val="ru-RU"/>
        </w:rPr>
        <w:t xml:space="preserve"> района Новосибирской области на 2021-2025 годы"</w:t>
      </w:r>
      <w:r>
        <w:rPr>
          <w:rFonts w:ascii="Times New Roman" w:hAnsi="Times New Roman"/>
          <w:sz w:val="22"/>
          <w:szCs w:val="22"/>
          <w:lang w:val="ru-RU"/>
        </w:rPr>
        <w:t xml:space="preserve"> на 2022 год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1920"/>
        <w:gridCol w:w="8423"/>
      </w:tblGrid>
      <w:tr w:rsidR="00CE4E12" w:rsidRPr="00CE4E12" w:rsidTr="00CE4E12">
        <w:trPr>
          <w:trHeight w:val="1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Наименование МО 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Субсидия на реализацию муниципальной программы "Охрана окружающей среды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2021-2025 годы"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 год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город Чулым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Б-Никольский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400,0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Осиновский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Пеньковский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400,0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400,0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1 500,0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8 таблица 1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CE4E12">
        <w:rPr>
          <w:rFonts w:ascii="Times New Roman" w:hAnsi="Times New Roman"/>
          <w:sz w:val="22"/>
          <w:szCs w:val="22"/>
          <w:lang w:val="ru-RU"/>
        </w:rPr>
        <w:t>Распределение  иных межбюджетных трансфертов  бюджетам поселений на 2022 год и плановый период 2023 и 2024 годов</w:t>
      </w:r>
    </w:p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5216"/>
        <w:gridCol w:w="2100"/>
        <w:gridCol w:w="1322"/>
        <w:gridCol w:w="1847"/>
      </w:tblGrid>
      <w:tr w:rsidR="00CE4E12" w:rsidRPr="00CE4E12" w:rsidTr="00CE4E12">
        <w:trPr>
          <w:trHeight w:val="351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 на реализацию мероприятий по водоснабжению в рамках осуществления переданных полномочий по соглашениям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Наименование МО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2024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г. Чулым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98,9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Большеникольский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1509,05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54,7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116,1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98,4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69,7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86,55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Пеньковский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99,9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133,6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1421,6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3732,4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</w:tbl>
    <w:p w:rsidR="00C252CC" w:rsidRDefault="00C252CC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252CC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8 таблица 2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5058"/>
        <w:gridCol w:w="2338"/>
        <w:gridCol w:w="1282"/>
        <w:gridCol w:w="1282"/>
      </w:tblGrid>
      <w:tr w:rsidR="00CE4E12" w:rsidRPr="00CE4E12" w:rsidTr="00CE4E12">
        <w:trPr>
          <w:trHeight w:val="241"/>
        </w:trPr>
        <w:tc>
          <w:tcPr>
            <w:tcW w:w="9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межбюджетные трансферты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Наименование МО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2024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г. Чулым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64,1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2928,7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Большеникольский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1717,5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2091,6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2001,5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931,1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2648,6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1934,5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1703,4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3613,05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Пеньковский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2871,9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1913,7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2465,4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3547,4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5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>ВСЕГО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30432,45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</w:tbl>
    <w:p w:rsidR="00CE4E12" w:rsidRDefault="00CE4E12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8 таблица 4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3000"/>
        <w:gridCol w:w="2260"/>
        <w:gridCol w:w="2140"/>
        <w:gridCol w:w="2560"/>
      </w:tblGrid>
      <w:tr w:rsidR="00CE4E12" w:rsidRPr="00CE4E12" w:rsidTr="00CE4E12">
        <w:trPr>
          <w:trHeight w:val="300"/>
        </w:trPr>
        <w:tc>
          <w:tcPr>
            <w:tcW w:w="9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ИМТ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на мероприятия по муниципальной программе «Комплексные меры профилактики наркомании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районе Новосибирской области на 2020- 2022 годы»</w:t>
            </w:r>
          </w:p>
        </w:tc>
      </w:tr>
      <w:tr w:rsidR="00CE4E12" w:rsidRPr="00CE4E12" w:rsidTr="00CE4E12">
        <w:trPr>
          <w:trHeight w:val="300"/>
        </w:trPr>
        <w:tc>
          <w:tcPr>
            <w:tcW w:w="9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E4E12" w:rsidRPr="00CE4E12" w:rsidTr="00CE4E12">
        <w:trPr>
          <w:trHeight w:val="230"/>
        </w:trPr>
        <w:tc>
          <w:tcPr>
            <w:tcW w:w="9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Наименование МО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2024</w:t>
            </w:r>
          </w:p>
        </w:tc>
      </w:tr>
      <w:tr w:rsidR="00CE4E12" w:rsidRPr="00CE4E12" w:rsidTr="00CE4E12">
        <w:trPr>
          <w:trHeight w:val="3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г. Чулым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Базовский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15,700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4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Большеникольский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16,000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1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4,750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4,950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4,950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4,750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4,950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20,542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20,542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Пеньковский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4,750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18,352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4,950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3,750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128,936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</w:tbl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8 таблица 5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4769"/>
        <w:gridCol w:w="2773"/>
        <w:gridCol w:w="1209"/>
        <w:gridCol w:w="1209"/>
      </w:tblGrid>
      <w:tr w:rsidR="00CE4E12" w:rsidRPr="00CE4E12" w:rsidTr="00CE4E12">
        <w:trPr>
          <w:trHeight w:val="300"/>
        </w:trPr>
        <w:tc>
          <w:tcPr>
            <w:tcW w:w="9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ИМТ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на мероприятия по муниципальной программе «Развитие культуры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годы»</w:t>
            </w:r>
          </w:p>
        </w:tc>
      </w:tr>
      <w:tr w:rsidR="00CE4E12" w:rsidRPr="00CE4E12" w:rsidTr="00CE4E12">
        <w:trPr>
          <w:trHeight w:val="230"/>
        </w:trPr>
        <w:tc>
          <w:tcPr>
            <w:tcW w:w="9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Наименование МО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2024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Большеникольский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429,00608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Воздвиженский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Иткульский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Кабинетный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Каякский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Кокошинский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Куликовский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Осиновский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Пеньковский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Серебрянский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Ужанихинский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674,00608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Чикманский</w:t>
            </w:r>
            <w:proofErr w:type="spellEnd"/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CE4E12" w:rsidRPr="00CE4E12" w:rsidTr="00CE4E12">
        <w:trPr>
          <w:trHeight w:val="300"/>
        </w:trPr>
        <w:tc>
          <w:tcPr>
            <w:tcW w:w="4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ВСЕГО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2453,01216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</w:t>
            </w:r>
          </w:p>
        </w:tc>
      </w:tr>
    </w:tbl>
    <w:p w:rsidR="00CE4E12" w:rsidRDefault="00CE4E12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9</w:t>
      </w:r>
    </w:p>
    <w:p w:rsidR="00CE4E12" w:rsidRDefault="00CE4E12" w:rsidP="00CE4E12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E4E12" w:rsidRPr="00CE4E12" w:rsidRDefault="00CE4E12" w:rsidP="00CE4E12">
      <w:pPr>
        <w:jc w:val="center"/>
        <w:rPr>
          <w:rFonts w:ascii="Times New Roman" w:hAnsi="Times New Roman"/>
          <w:b/>
          <w:bCs/>
          <w:sz w:val="20"/>
          <w:szCs w:val="20"/>
          <w:lang w:val="ru-RU" w:eastAsia="ru-RU" w:bidi="ar-SA"/>
        </w:rPr>
      </w:pPr>
      <w:r w:rsidRPr="00CE4E12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 xml:space="preserve">Перечень </w:t>
      </w:r>
      <w:proofErr w:type="spellStart"/>
      <w:r w:rsidRPr="00CE4E12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>мунициальных</w:t>
      </w:r>
      <w:proofErr w:type="spellEnd"/>
      <w:r w:rsidRPr="00CE4E12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 xml:space="preserve"> программ  </w:t>
      </w:r>
      <w:proofErr w:type="spellStart"/>
      <w:r w:rsidRPr="00CE4E12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>Чулымского</w:t>
      </w:r>
      <w:proofErr w:type="spellEnd"/>
      <w:r w:rsidRPr="00CE4E12">
        <w:rPr>
          <w:rFonts w:ascii="Times New Roman" w:hAnsi="Times New Roman"/>
          <w:b/>
          <w:bCs/>
          <w:sz w:val="20"/>
          <w:szCs w:val="20"/>
          <w:lang w:val="ru-RU" w:eastAsia="ru-RU" w:bidi="ar-SA"/>
        </w:rPr>
        <w:t xml:space="preserve">  района на 2022 год и плановый период 2023 и 2024 годов</w:t>
      </w:r>
    </w:p>
    <w:p w:rsidR="00CE4E12" w:rsidRDefault="00CE4E12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966"/>
        <w:gridCol w:w="1212"/>
        <w:gridCol w:w="1368"/>
        <w:gridCol w:w="1466"/>
        <w:gridCol w:w="1466"/>
      </w:tblGrid>
      <w:tr w:rsidR="00CE4E12" w:rsidRPr="00CE4E12" w:rsidTr="00CE4E12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Наименование муниципальных программ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КЦСР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2022 год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2023 год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Сумма на 2024 год</w:t>
            </w:r>
          </w:p>
        </w:tc>
      </w:tr>
      <w:tr w:rsidR="00CE4E12" w:rsidRPr="00CE4E12" w:rsidTr="00CE4E12">
        <w:trPr>
          <w:trHeight w:val="480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E4E12" w:rsidRPr="00CE4E12" w:rsidTr="00CE4E12">
        <w:trPr>
          <w:trHeight w:val="4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E4E12" w:rsidRPr="00CE4E12" w:rsidTr="00CE4E12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</w:tr>
      <w:tr w:rsidR="00CE4E12" w:rsidRPr="00CE4E12" w:rsidTr="00CE4E12">
        <w:trPr>
          <w:trHeight w:val="5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Муниципальные программы </w:t>
            </w:r>
            <w:proofErr w:type="spellStart"/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1100000000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23 625,1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16 313,8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bCs/>
                <w:sz w:val="20"/>
                <w:szCs w:val="20"/>
                <w:lang w:val="ru-RU" w:eastAsia="ru-RU" w:bidi="ar-SA"/>
              </w:rPr>
              <w:t>16 325,0</w:t>
            </w:r>
          </w:p>
        </w:tc>
      </w:tr>
      <w:tr w:rsidR="00CE4E12" w:rsidRPr="00CE4E12" w:rsidTr="00CE4E12">
        <w:trPr>
          <w:trHeight w:val="97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"Повышение эффективности управления муниципальной собственностью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земельными ресурсами, расположенных на территории сельских поселений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1100001130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1 405,0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1 435,0</w:t>
            </w:r>
          </w:p>
        </w:tc>
      </w:tr>
      <w:tr w:rsidR="00CE4E12" w:rsidRPr="00CE4E12" w:rsidTr="00CE4E12">
        <w:trPr>
          <w:trHeight w:val="5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"Улучшение условий и охраны труда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1100001131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577,0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580,0</w:t>
            </w:r>
          </w:p>
        </w:tc>
      </w:tr>
      <w:tr w:rsidR="00CE4E12" w:rsidRPr="00CE4E12" w:rsidTr="00CE4E12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"Развитие и поддержка территориального общественного самоуправления на территории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на 2018-2023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1100001313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E4E12" w:rsidRPr="00CE4E12" w:rsidTr="00CE4E12">
        <w:trPr>
          <w:trHeight w:val="7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"Снижение рисков чрезвычайных ситуаций природного и техногенного характера и защита населения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2021-2025 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1100003090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6 151,0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6 011,0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6 097,6</w:t>
            </w:r>
          </w:p>
        </w:tc>
      </w:tr>
      <w:tr w:rsidR="00CE4E12" w:rsidRPr="00CE4E12" w:rsidTr="00CE4E12">
        <w:trPr>
          <w:trHeight w:val="8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"Профилактика терроризма и экстремизма, а также минимизация и (или) ликвидация последствий проявлений терроризма и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зкстремизма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на территории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муниципального района Новосибирской области на 2022-2026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1100003140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</w:tr>
      <w:tr w:rsidR="00CE4E12" w:rsidRPr="00CE4E12" w:rsidTr="00CE4E12">
        <w:trPr>
          <w:trHeight w:val="70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"Обеспечение пожарной безопасности многодетных семей и социально-незащищенных категорий граждан на территории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1100003190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696,6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E4E12" w:rsidRPr="00CE4E12" w:rsidTr="00CE4E12">
        <w:trPr>
          <w:trHeight w:val="70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1100004120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605,0</w:t>
            </w:r>
          </w:p>
        </w:tc>
      </w:tr>
      <w:tr w:rsidR="00CE4E12" w:rsidRPr="00CE4E12" w:rsidTr="00CE4E12">
        <w:trPr>
          <w:trHeight w:val="6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"Реализация градостроительной деятельности на территории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1100004121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1 300,0</w:t>
            </w:r>
          </w:p>
        </w:tc>
      </w:tr>
      <w:tr w:rsidR="00CE4E12" w:rsidRPr="00CE4E12" w:rsidTr="00CE4E12">
        <w:trPr>
          <w:trHeight w:val="45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"Охрана окружающей среды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1100006050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1 705,0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447,0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476,0</w:t>
            </w:r>
          </w:p>
        </w:tc>
      </w:tr>
      <w:tr w:rsidR="00CE4E12" w:rsidRPr="00CE4E12" w:rsidTr="00CE4E12">
        <w:trPr>
          <w:trHeight w:val="51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 "Организация летнего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отдыха,оздоровления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и занятости детей и подростков на 2022-2024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1100007070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1 745,3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1 889,4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2 048,0</w:t>
            </w:r>
          </w:p>
        </w:tc>
      </w:tr>
      <w:tr w:rsidR="00CE4E12" w:rsidRPr="00CE4E12" w:rsidTr="00CE4E12">
        <w:trPr>
          <w:trHeight w:val="33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Муниципальная программа "Одаренные дети" на 2022-2024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1100007090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336,0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333,0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357,0</w:t>
            </w:r>
          </w:p>
        </w:tc>
      </w:tr>
      <w:tr w:rsidR="00CE4E12" w:rsidRPr="00CE4E12" w:rsidTr="00CE4E12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"Молодежь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1100007170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210,0</w:t>
            </w:r>
          </w:p>
        </w:tc>
      </w:tr>
      <w:tr w:rsidR="00CE4E12" w:rsidRPr="00CE4E12" w:rsidTr="00CE4E12">
        <w:trPr>
          <w:trHeight w:val="61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"Патриотическое воспитание граждан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2021-2024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1100007270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CE4E12" w:rsidRPr="00CE4E12" w:rsidTr="00CE4E12">
        <w:trPr>
          <w:trHeight w:val="43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"Комплексные меры профилактики наркомании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2020-2022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1100007370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162,9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E4E12" w:rsidRPr="00CE4E12" w:rsidTr="00CE4E12">
        <w:trPr>
          <w:trHeight w:val="5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"Профилактика административных правонарушений и преступлений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районе на 2022-2024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1100007470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10,0</w:t>
            </w:r>
          </w:p>
        </w:tc>
      </w:tr>
      <w:tr w:rsidR="00CE4E12" w:rsidRPr="00CE4E12" w:rsidTr="00CE4E12">
        <w:trPr>
          <w:trHeight w:val="48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"Профилактика безнадзорности и правонарушений несовершеннолетних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районе на 2022-2026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1100007570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40,0</w:t>
            </w:r>
          </w:p>
        </w:tc>
      </w:tr>
      <w:tr w:rsidR="00CE4E12" w:rsidRPr="00CE4E12" w:rsidTr="00CE4E12">
        <w:trPr>
          <w:trHeight w:val="49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lastRenderedPageBreak/>
              <w:t xml:space="preserve">Муниципальная программа "Развитие культуры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2020-2030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гг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1100008010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3 948,0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810,0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825,0</w:t>
            </w:r>
          </w:p>
        </w:tc>
      </w:tr>
      <w:tr w:rsidR="00CE4E12" w:rsidRPr="00CE4E12" w:rsidTr="00CE4E12">
        <w:trPr>
          <w:trHeight w:val="5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"Социальная поддержка населения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на 2022-2026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1100010060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390,0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390,0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390,0</w:t>
            </w:r>
          </w:p>
        </w:tc>
      </w:tr>
      <w:tr w:rsidR="00CE4E12" w:rsidRPr="00CE4E12" w:rsidTr="00CE4E12">
        <w:trPr>
          <w:trHeight w:val="34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502BC8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</w:t>
            </w:r>
            <w:r w:rsidR="00CE4E12"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="00CE4E12"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="00CE4E12"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районе Новосибирской области на 2020-2030 гг."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1100011010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450,0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475,0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500,0</w:t>
            </w:r>
          </w:p>
        </w:tc>
      </w:tr>
      <w:tr w:rsidR="00CE4E12" w:rsidRPr="00CE4E12" w:rsidTr="00CE4E12">
        <w:trPr>
          <w:trHeight w:val="54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 "Поддержка ветеранского движения в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Чулымском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муниципальном районе Новосибирской области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1100011011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250,0</w:t>
            </w:r>
          </w:p>
        </w:tc>
      </w:tr>
      <w:tr w:rsidR="00CE4E12" w:rsidRPr="00CE4E12" w:rsidTr="00CE4E12">
        <w:trPr>
          <w:trHeight w:val="55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"Поддержка социально-ориентированных некоммерческих организаций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2020-2023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1100011012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</w:t>
            </w:r>
          </w:p>
        </w:tc>
      </w:tr>
      <w:tr w:rsidR="00CE4E12" w:rsidRPr="00CE4E12" w:rsidTr="00CE4E12">
        <w:trPr>
          <w:trHeight w:val="5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E12" w:rsidRPr="00CE4E12" w:rsidRDefault="00CE4E12" w:rsidP="00CE4E12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Муниципальная программа "Комплексное развитие сельских территорий </w:t>
            </w: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Чулымского</w:t>
            </w:r>
            <w:proofErr w:type="spellEnd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района Новосибирской области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11000L5765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3 206,3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12" w:rsidRPr="00CE4E12" w:rsidRDefault="00CE4E12" w:rsidP="00CE4E12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CE4E12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1 071,4</w:t>
            </w:r>
          </w:p>
        </w:tc>
      </w:tr>
    </w:tbl>
    <w:p w:rsidR="00CE4E12" w:rsidRDefault="00CE4E12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E4E12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10</w:t>
      </w:r>
    </w:p>
    <w:p w:rsidR="00502BC8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:rsidR="00CE4E12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Распределение ассигнований на капитальные вложения из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муниицпального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бюджета по напр</w:t>
      </w:r>
      <w:r>
        <w:rPr>
          <w:rFonts w:ascii="Times New Roman" w:hAnsi="Times New Roman"/>
          <w:sz w:val="22"/>
          <w:szCs w:val="22"/>
          <w:lang w:val="ru-RU"/>
        </w:rPr>
        <w:t xml:space="preserve">авлениям и объектам </w:t>
      </w:r>
      <w:r w:rsidRPr="00502BC8">
        <w:rPr>
          <w:rFonts w:ascii="Times New Roman" w:hAnsi="Times New Roman"/>
          <w:sz w:val="22"/>
          <w:szCs w:val="22"/>
          <w:lang w:val="ru-RU"/>
        </w:rPr>
        <w:t>на 2022 год и плановый период 2023 и 2024 годов</w:t>
      </w:r>
    </w:p>
    <w:p w:rsidR="00CE4E12" w:rsidRDefault="00CE4E12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3964"/>
        <w:gridCol w:w="692"/>
        <w:gridCol w:w="442"/>
        <w:gridCol w:w="472"/>
        <w:gridCol w:w="416"/>
        <w:gridCol w:w="416"/>
        <w:gridCol w:w="397"/>
        <w:gridCol w:w="750"/>
        <w:gridCol w:w="516"/>
        <w:gridCol w:w="866"/>
        <w:gridCol w:w="866"/>
        <w:gridCol w:w="830"/>
      </w:tblGrid>
      <w:tr w:rsidR="00502BC8" w:rsidRPr="00502BC8" w:rsidTr="00502BC8">
        <w:trPr>
          <w:trHeight w:val="329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Наименование направлений и объектов</w:t>
            </w:r>
          </w:p>
        </w:tc>
        <w:tc>
          <w:tcPr>
            <w:tcW w:w="4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Бюджетная классификация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Лимиты капитальных вложений</w:t>
            </w:r>
          </w:p>
        </w:tc>
      </w:tr>
      <w:tr w:rsidR="00502BC8" w:rsidRPr="00502BC8" w:rsidTr="00502BC8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ГРБС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РЗ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ПР</w:t>
            </w:r>
            <w:proofErr w:type="spellEnd"/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ЦСР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ВР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2023</w:t>
            </w:r>
          </w:p>
        </w:tc>
      </w:tr>
      <w:tr w:rsidR="00502BC8" w:rsidRPr="00502BC8" w:rsidTr="00502BC8">
        <w:trPr>
          <w:trHeight w:val="14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строительство (приобретение на первичном рынке) служебного жилья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70650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13098,8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02BC8" w:rsidRPr="00502BC8" w:rsidTr="00502BC8">
        <w:trPr>
          <w:trHeight w:val="92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 Реализация мероприятий для проектирования и создания инфраструктуры в сфере обращения с твердыми коммунальными отходами государственной программы </w:t>
            </w: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"Развитие системы обращения с отходами производства и потребления в </w:t>
            </w: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НСО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70960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19256,6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02BC8" w:rsidRPr="00502BC8" w:rsidTr="00502BC8">
        <w:trPr>
          <w:trHeight w:val="13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Реализация мероприятий по строительству и реконструкции объектов централизованных систем холодного водоснабжения подпрограммы "Чистая вода" государственной программы Новосибирской </w:t>
            </w: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области"Жилищно</w:t>
            </w:r>
            <w:proofErr w:type="spellEnd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-коммунальное хозяйство Новосибирской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70640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8118,4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02BC8" w:rsidRPr="00502BC8" w:rsidTr="00502BC8">
        <w:trPr>
          <w:trHeight w:val="52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Строительство спортивного ядра реконструкция стадиона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535,0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02BC8" w:rsidRPr="00502BC8" w:rsidTr="00502BC8">
        <w:trPr>
          <w:trHeight w:val="15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Реализация мероприятий на организацию бесперебойной работы объектов тепло- водоснабжению и водоотведению подпрограммы "Безопасность жилищно-коммунального хозяйства" государственной программы Новосибирской области "Жилищно-коммунальное хозяйство </w:t>
            </w: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НСО</w:t>
            </w:r>
            <w:proofErr w:type="spellEnd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70600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520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19960,9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02BC8" w:rsidRPr="00502BC8" w:rsidTr="00502BC8">
        <w:trPr>
          <w:trHeight w:val="17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Строительство крытого катка в </w:t>
            </w: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г.Чулыме</w:t>
            </w:r>
            <w:proofErr w:type="spellEnd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707,8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:rsidR="00502BC8" w:rsidRPr="00502BC8" w:rsidTr="00502BC8">
        <w:trPr>
          <w:trHeight w:val="47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Реализация мероприятий на предоставление жилых помещений детям-сиротам и детям, оставшимся без </w:t>
            </w: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попечения родителей, лицам из их числа по договорам найма  специализированных жилых помещений (федеральный бюджет)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444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88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R0829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24629,2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32124,3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5420,1</w:t>
            </w:r>
          </w:p>
        </w:tc>
      </w:tr>
      <w:tr w:rsidR="00502BC8" w:rsidRPr="00502BC8" w:rsidTr="00502BC8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73207,9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45223,1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color w:val="000000"/>
                <w:sz w:val="20"/>
                <w:szCs w:val="20"/>
                <w:lang w:val="ru-RU" w:eastAsia="ru-RU" w:bidi="ar-SA"/>
              </w:rPr>
              <w:t>5420,1</w:t>
            </w:r>
          </w:p>
        </w:tc>
      </w:tr>
    </w:tbl>
    <w:p w:rsidR="00CE4E12" w:rsidRDefault="00CE4E12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CE4E12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Приложение 11</w:t>
      </w:r>
    </w:p>
    <w:p w:rsidR="00CE4E12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Источники финансирования дефицита районного бюджета на 2022 год и плановый период 2023 и 2024 годов</w:t>
      </w:r>
      <w:r w:rsidRPr="00502BC8">
        <w:rPr>
          <w:rFonts w:ascii="Times New Roman" w:hAnsi="Times New Roman"/>
          <w:sz w:val="22"/>
          <w:szCs w:val="22"/>
          <w:lang w:val="ru-RU"/>
        </w:rPr>
        <w:tab/>
      </w:r>
      <w:r w:rsidRPr="00502BC8">
        <w:rPr>
          <w:rFonts w:ascii="Times New Roman" w:hAnsi="Times New Roman"/>
          <w:sz w:val="22"/>
          <w:szCs w:val="22"/>
          <w:lang w:val="ru-RU"/>
        </w:rPr>
        <w:tab/>
      </w:r>
      <w:r w:rsidRPr="00502BC8">
        <w:rPr>
          <w:rFonts w:ascii="Times New Roman" w:hAnsi="Times New Roman"/>
          <w:sz w:val="22"/>
          <w:szCs w:val="22"/>
          <w:lang w:val="ru-RU"/>
        </w:rPr>
        <w:tab/>
      </w:r>
      <w:r w:rsidRPr="00502BC8">
        <w:rPr>
          <w:rFonts w:ascii="Times New Roman" w:hAnsi="Times New Roman"/>
          <w:sz w:val="22"/>
          <w:szCs w:val="22"/>
          <w:lang w:val="ru-RU"/>
        </w:rPr>
        <w:tab/>
      </w:r>
    </w:p>
    <w:tbl>
      <w:tblPr>
        <w:tblW w:w="10122" w:type="dxa"/>
        <w:tblLook w:val="04A0" w:firstRow="1" w:lastRow="0" w:firstColumn="1" w:lastColumn="0" w:noHBand="0" w:noVBand="1"/>
      </w:tblPr>
      <w:tblGrid>
        <w:gridCol w:w="1860"/>
        <w:gridCol w:w="4651"/>
        <w:gridCol w:w="1417"/>
        <w:gridCol w:w="1134"/>
        <w:gridCol w:w="1060"/>
      </w:tblGrid>
      <w:tr w:rsidR="00502BC8" w:rsidRPr="00502BC8" w:rsidTr="00502BC8">
        <w:trPr>
          <w:trHeight w:val="255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Код источника финансирования по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КИВФ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КИВнФ</w:t>
            </w:r>
            <w:proofErr w:type="spellEnd"/>
          </w:p>
        </w:tc>
        <w:tc>
          <w:tcPr>
            <w:tcW w:w="4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Наименование кода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группы,подгруппы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, вида источника финансирование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дифицита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бюджета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2023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2024</w:t>
            </w:r>
          </w:p>
        </w:tc>
      </w:tr>
      <w:tr w:rsidR="00502BC8" w:rsidRPr="00502BC8" w:rsidTr="00502BC8">
        <w:trPr>
          <w:trHeight w:val="255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502BC8" w:rsidRPr="00502BC8" w:rsidTr="00502BC8">
        <w:trPr>
          <w:trHeight w:val="255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502BC8" w:rsidRPr="00502BC8" w:rsidTr="00502BC8">
        <w:trPr>
          <w:trHeight w:val="230"/>
        </w:trPr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6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01 00 00 00 00 0000 000</w:t>
            </w:r>
          </w:p>
        </w:tc>
        <w:tc>
          <w:tcPr>
            <w:tcW w:w="4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Источники внутреннего финансирования дефицита районного бюджета, в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т.ч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43 952,00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01 02 00 00 00 0000 000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Кредиты,  в валюте Российской Федерации от кредитных организаций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01 02 00 00 00 0000 710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58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01 02 00 00 05 0000 710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Кредиты, полученные в валюте Российской Федерации от кредитных организаций бюджетами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01 02 00 00 00 0000 800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Гашение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кредитов,предоставленных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кредитными организациями в валюте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01 02 00 00 05 0000 810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Гешние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муниципальными районами кредитов от кредитных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01 03 00 00 00 0000 000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кредиты от других бюджетов бюджетной системы РФ в валюте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01 03 00 00 00 0000 700 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Получение бюджетных кредитов от других бюджетов бюджетной системы РФ в валюте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58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01 03 00 00 05 0000 710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Получение бюджетных кредитов от других бюджетов бюджетной системы РФ в валюте РФ муниципальным районам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01 03 00 00 00 0000 800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58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01 03 00 00 05 0000 810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Гашение муниципальными районами бюджетных кредитов от других бюджетов бюджетной системы РФ а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вылюте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01 05 00 00 00 0000 000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43 952,00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01 05 02 01 05 0000 510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-1 188 508,10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-915 227,20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834 229,80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01 05 02 01 05 0000 610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1 232 460,10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915 227,20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834 229,80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01 06 00 00 00 0000 000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01 06 05 00 00 0000 000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Бюджетные кредиты предоставленные внутри страны в валюте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01 06 05 00 00 0000 600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Возврат бюджетных кредитов предоставленных внутри страны в валюте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58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01 06 05 01 05 0000 640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Возврат бюджетных кредитов, предоставленных юридическими лицами из бюджета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58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01 06 05 02 05 0000 640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Возврат бюджетных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кредитов,предоставленных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другим бюджетам из бюджета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01 06 05 00 00 0000 540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бюджетных кредитов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39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01 06 05 01 05 0000 540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Предоставление бюджетных кредитов юридическим лицам из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  <w:tr w:rsidR="00502BC8" w:rsidRPr="00502BC8" w:rsidTr="00502BC8">
        <w:trPr>
          <w:trHeight w:val="40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01 06 05 02 05 0000 540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Предоставление бюджетных </w:t>
            </w:r>
            <w:proofErr w:type="spellStart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кредитовдругим</w:t>
            </w:r>
            <w:proofErr w:type="spellEnd"/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 бюджетам из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BC8" w:rsidRPr="00502BC8" w:rsidRDefault="00502BC8" w:rsidP="00502BC8">
            <w:pPr>
              <w:jc w:val="right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 w:rsidRPr="00502BC8"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0,00</w:t>
            </w:r>
          </w:p>
        </w:tc>
      </w:tr>
    </w:tbl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lastRenderedPageBreak/>
        <w:t>РЕШЕНИЕ</w:t>
      </w:r>
    </w:p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(внеочередная четырнадцатая сессия)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  От 21 февраля 2022 г.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</w:t>
      </w:r>
      <w:r w:rsidRPr="00502BC8">
        <w:rPr>
          <w:rFonts w:ascii="Times New Roman" w:hAnsi="Times New Roman"/>
          <w:sz w:val="22"/>
          <w:szCs w:val="22"/>
          <w:lang w:val="ru-RU"/>
        </w:rPr>
        <w:t xml:space="preserve">       г. Чулым                                 № 14/117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             </w:t>
      </w:r>
    </w:p>
    <w:p w:rsidR="00502BC8" w:rsidRPr="00502BC8" w:rsidRDefault="00502BC8" w:rsidP="00502BC8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502BC8">
        <w:rPr>
          <w:rFonts w:ascii="Times New Roman" w:hAnsi="Times New Roman"/>
          <w:i/>
          <w:sz w:val="22"/>
          <w:szCs w:val="22"/>
          <w:lang w:val="ru-RU"/>
        </w:rPr>
        <w:t xml:space="preserve">Об утверждении правил предоставления субсидии бюджетам поселений </w:t>
      </w:r>
      <w:proofErr w:type="spellStart"/>
      <w:r w:rsidRPr="00502BC8">
        <w:rPr>
          <w:rFonts w:ascii="Times New Roman" w:hAnsi="Times New Roman"/>
          <w:i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i/>
          <w:sz w:val="22"/>
          <w:szCs w:val="22"/>
          <w:lang w:val="ru-RU"/>
        </w:rPr>
        <w:t xml:space="preserve"> района из бюджета </w:t>
      </w:r>
      <w:proofErr w:type="spellStart"/>
      <w:r w:rsidRPr="00502BC8">
        <w:rPr>
          <w:rFonts w:ascii="Times New Roman" w:hAnsi="Times New Roman"/>
          <w:i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i/>
          <w:sz w:val="22"/>
          <w:szCs w:val="22"/>
          <w:lang w:val="ru-RU"/>
        </w:rPr>
        <w:t xml:space="preserve"> района на реализацию мероприятий по ликвидации несанкционированных мест размещения отходов – свалок, навалов мусора в рамках реализации мероприятий муниципальной программы «Охрана окружающей среды </w:t>
      </w:r>
      <w:proofErr w:type="spellStart"/>
      <w:r w:rsidRPr="00502BC8">
        <w:rPr>
          <w:rFonts w:ascii="Times New Roman" w:hAnsi="Times New Roman"/>
          <w:i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i/>
          <w:sz w:val="22"/>
          <w:szCs w:val="22"/>
          <w:lang w:val="ru-RU"/>
        </w:rPr>
        <w:t xml:space="preserve"> района на 2021-2025 годы»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ab/>
        <w:t xml:space="preserve">На основании статьи 142 Бюджетного кодекса Российской Федерации, Совет депутатов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Р Е Ш И Л: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1.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 xml:space="preserve">Прилагаемые правила предоставления субсидии бюджетам поселений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из бюджета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реализацию мероприятий по ликвидации несанкционированных мест размещения отходов – свалок, навалов мусора в рамках реализации мероприятий муниципальной программы «Охрана окружающей среды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2021-2025 годы» утвердить (прилагаются).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2.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 xml:space="preserve">Решение направить Главе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для подписания и обнародования.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 xml:space="preserve">Решение подлежит официальному опубликованию (обнародованию) в соответствии с Уставом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Новосибирской области и вступает в силу после его официального опубликования (обнародования).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Председатель Совета                                         Глава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депутатов          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района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__________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В.В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. Клевцов                                _________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С.Н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. Кудрявцева                             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Утверждены решением Совета </w:t>
      </w:r>
    </w:p>
    <w:p w:rsidR="00502BC8" w:rsidRPr="00502BC8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депутатов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</w:t>
      </w:r>
    </w:p>
    <w:p w:rsidR="00502BC8" w:rsidRPr="00502BC8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от 21.02.2022 г.  № 14/117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Правила</w:t>
      </w:r>
    </w:p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предоставления субсидии бюджетам поселений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из бюджета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реализацию мероприятий по ликвидации несанкционированных мест размещения отходов – свалок, навалов мусора в рамках реализации мероприятий муниципальной программы «Охрана окружающей среды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2021-2025 годы» (далее – Правила)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1. ОБЩИЕ ПОЛОЖЕНИЯ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1.1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 xml:space="preserve">В соответствии со статьей 142 Бюджетного кодекса Российской Федерации бюджетам поселений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(далее – бюджеты поселений) предоставляются из бюджета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реализацию мероприятий по ликвидации несанкционированных мест размещения отходов – свалок, навалов мусора в рамках реализации мероприятий муниципальной программы «Охрана окружающей среды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2021-2025 годы» (далее - муниципальная программа, субсидия).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        1.2. Субсидия предоставляется в пределах бюджетных ассигнований, предусмотренных решением Совета депутатов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о бюджете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очередной финансовый год и плановый период (далее – Решение о бюджете), а также в пределах, установленных администрации Чу-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(далее – Администрация) лимитов бюджетных обязательств в порядке составления и ведения сводной бюджетной росписи местного бюджета и кассового плана местного бюджета.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          1.3 Настоящие Правила устанавливают цели, порядок и условия предо-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ставления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Субсидии на реализацию мероприятий, в соответствии с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п.1.1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.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насто-ящих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Правил.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               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2. ЦЕЛИ ПРЕДОСТАВЛЕНИЯ СУБСИДИЙ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2.1. Субсидии предоставляются сельским поселениям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(далее-Поселения) в целях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софинансирования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расходных обязательств поселений, предусматривающих мероприятия по ликвидации несанкционированных мест размещения отходов – свалок, навалов мусора (далее – Объект).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УСЛОВИЯ ПРЕДОСТАВЛЕНИЯ СУБСИДИЙ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3.1. Условия предоставления Субсидий: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1) заключение на срок, соответствующий сроку распределения Субсидий между местными бюджетами, соглашений о предоставлении Субсидий,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преду-сматривающих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обязательства поселения по исполнению расходных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обяза-тельств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, в целях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софинансирования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которых предоставляются Субсидии, и от-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ветственность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за неисполнение предусмотренных указанными соглашениями обязательств (далее – Соглашение);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2) наличие в бюджете поселения бюджетных ассигнований на исполнение расходного обязательства поселения, на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софинансирование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которого предо-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ставляется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Субсидия;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3) обязательства администрации поселения по достижению значений пока-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зателей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результативности использования Субсидии.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3.2. Доля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софинансирования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расходного обязательства из бюджета поселения устанавливается в размере, не менее 1,4% от общих затрат на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финанси-рование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Объекта.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3.3. Для получения Субсидии администрация поселения представляет в Администрацию следующие документы: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1) заявку на предоставление Субсидии;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2) муниципальные контракты (договоры), заключенные в соответствии с Федеральным законом от 05.04.2013 № 44-ФЗ «О контрактной системе в сфере закупок товаров, работ, услуг для обеспечения государственных и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муници-пальных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нужд», направленных на реализацию Объекта;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3) документы, подтверждающие наличие выполненных работ и (или) наличие в муниципальных контрактах (договорах) условий по авансированию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по-ставщиков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, подрядчиков, исполнителей на поставку товаров, выполнение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ра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-бот, оказание услуг в целях приобретения материалов, комплектующих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изде-лий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и оборудования;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4) платежное поручение о перечислении средств из бюджета поселений в части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софинансирования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расходных обязательств.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3.4. Основаниями для отказа в предоставлении Субсидии являются: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1) непредставление (представление не в полном объеме либо с нарушением сроков) документов, указанных в пункте 3.3 настоящих Правил;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2) неисполнение условий предоставления субсидий, предусмотренных пунктом 3.1 настоящих Правил.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3.5. В случае нарушения получателем условий предоставления Субсидий, установленных настоящими правилами, Администрация в течение 5 рабочих дней со дня выявления нарушения направляет получателю  уведомление об отказе в предоставлении Субсидии с указанием оснований для отказа.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3.6. Субсидии бюджетам поселений предоставляются и расходуются на основании соглашений, заключенных Администрацией с администрацией поселения.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Соглашения должны включать следующие положения: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1)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целевое назначение Субсидий, программных мероприятий и объектов;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2)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сведения об объеме Субсидий, предоставляемых бюджетам поселений;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сроки, порядок и форму предоставления отчетов;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4)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порядок осуществления контроля за исполнением условий соглашения, а также основания и порядок приостановления и прекращения предоставления Субсидий;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5)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ответственность сторон за нарушение условий соглашения;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6)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критерии оценки эффективности использования Субсидий в соответствии с обязательствами, принятыми поселением по использованию Субсидий (значения показателей результатов использования Субсидий).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3.7.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Условия расходования Субсидий местными бюджетами поселений: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1)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Расходование Субсидий в соответствии с целевым назначением;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2)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Осуществление расходов производится с лицевых счетов получателей бюджетных средств,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товарно-транспортных накладных, счетов-фактур, счетов с учетом авансовых платежей в размере, определенном действующим законодательством;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3)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Авансирование поставщиков, подрядчиков, исполнителей осуществляется только при наличии обоснования необходимости авансирования и в целях приобретения материалов, комплектующих изделий и оборудования. Обоснование указывается в распорядительных документах заказчика.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3.8.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 xml:space="preserve">Информация о выполнении условий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софинансирования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мероприятий за счет средств бюджетов поселений представляется в Администрацию ежеквартально до 5 числа месяца, следующего за отчетным кварталом.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3.9.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Показателем эффективности и результативности предоставления Субсидий является реализация мероприятий по ликвидации несанкционированных мест размещения отходов – свалок, навалов мусора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3.10.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Получатели несут ответственность: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lastRenderedPageBreak/>
        <w:t>- за нецелевое использование Субсидий в соответствии с бюджетным законодательством Российской Федерации и Новосибирской области;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- за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недостижение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результата использования субсидии в соответствии с Соглашением.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4.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ПОРЯДОК ПРЕДОСТАВЛЕНИЯ СУБСИДИЙ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4.1. Средства бюджета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реализацию мероприятий  по ликвидации несанкционированных мест размещения отходов – свалок, навалов мусора предоставляются сельским поселениям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в соответствии с бюджетной росписью и порядками составления и ведения сводной бюджетной росписи и кассового плана, утвержденными администрацией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4.2. Финансирование мероприятий осуществляется с лицевого счета Администрации в форме перечисления Субсидий в бюджеты поселений и с лицевых счетов администрации поселений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4.3. Оплата поставок товаров, выполненных работ и оказанных услуг по муниципальным контрактам (договорам) осуществляется по итогам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на основании муниципальных контрактов, актов сдачи-приема выполненных работ (оказанных услуг), счетов-фактур, счетов, товарно-транспортных накладных.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4.4. Отчет о выполнении объемов работ администрации поселений представляют в Администрацию ежемесячно до 5 числа месяца, следующего за отчетным, в разрезе мероприятий и объектов.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4.5. Остаток Субсидии, не использованный получателями в текущем финансовом году, подлежит возврату в бюджет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в соответствии с законодательством Российской Федерации и Новосибирской области.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5.</w:t>
      </w:r>
      <w:r w:rsidRPr="00502BC8">
        <w:rPr>
          <w:rFonts w:ascii="Times New Roman" w:hAnsi="Times New Roman"/>
          <w:sz w:val="22"/>
          <w:szCs w:val="22"/>
          <w:lang w:val="ru-RU"/>
        </w:rPr>
        <w:tab/>
        <w:t>ОТВЕТСТВЕННОСТЬ И КОНТРОЛЬ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5.1. Контроль за соблюдением условий, целей и порядком предоставления Субсидий осуществляет администрация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района, орган муниципального финансового контроля.</w:t>
      </w:r>
    </w:p>
    <w:p w:rsidR="00CE4E12" w:rsidRDefault="00502BC8" w:rsidP="008A6B34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5.2. Органы местного самоуправления поселений несут ответственность за целевое и эффективное использование Субсидий, соблюдение положений Соглашений, настоящих Правил, за достоверность представляемых сведений и документов.</w:t>
      </w:r>
      <w:r>
        <w:rPr>
          <w:rFonts w:ascii="Times New Roman" w:hAnsi="Times New Roman"/>
          <w:sz w:val="22"/>
          <w:szCs w:val="22"/>
          <w:lang w:val="ru-RU"/>
        </w:rPr>
        <w:br/>
      </w:r>
    </w:p>
    <w:p w:rsidR="00CE4E12" w:rsidRDefault="00CE4E12" w:rsidP="008A6B34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РЕШЕНИЕ</w:t>
      </w:r>
    </w:p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(внеочередная четырнадцатая сессия)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От 21 февраля 2022 г.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 </w:t>
      </w:r>
      <w:r w:rsidRPr="00502BC8">
        <w:rPr>
          <w:rFonts w:ascii="Times New Roman" w:hAnsi="Times New Roman"/>
          <w:sz w:val="22"/>
          <w:szCs w:val="22"/>
          <w:lang w:val="ru-RU"/>
        </w:rPr>
        <w:t xml:space="preserve">  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г.Чулым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№ 14/118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             </w:t>
      </w:r>
    </w:p>
    <w:p w:rsidR="00502BC8" w:rsidRPr="00502BC8" w:rsidRDefault="00502BC8" w:rsidP="00502BC8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502BC8">
        <w:rPr>
          <w:rFonts w:ascii="Times New Roman" w:hAnsi="Times New Roman"/>
          <w:i/>
          <w:sz w:val="22"/>
          <w:szCs w:val="22"/>
          <w:lang w:val="ru-RU"/>
        </w:rPr>
        <w:t>Об утверждении правил предоставления субсидии бюджетам поселений Чу-</w:t>
      </w:r>
      <w:proofErr w:type="spellStart"/>
      <w:r w:rsidRPr="00502BC8">
        <w:rPr>
          <w:rFonts w:ascii="Times New Roman" w:hAnsi="Times New Roman"/>
          <w:i/>
          <w:sz w:val="22"/>
          <w:szCs w:val="22"/>
          <w:lang w:val="ru-RU"/>
        </w:rPr>
        <w:t>лымского</w:t>
      </w:r>
      <w:proofErr w:type="spellEnd"/>
      <w:r w:rsidRPr="00502BC8">
        <w:rPr>
          <w:rFonts w:ascii="Times New Roman" w:hAnsi="Times New Roman"/>
          <w:i/>
          <w:sz w:val="22"/>
          <w:szCs w:val="22"/>
          <w:lang w:val="ru-RU"/>
        </w:rPr>
        <w:t xml:space="preserve"> района из бюджета </w:t>
      </w:r>
      <w:proofErr w:type="spellStart"/>
      <w:r w:rsidRPr="00502BC8">
        <w:rPr>
          <w:rFonts w:ascii="Times New Roman" w:hAnsi="Times New Roman"/>
          <w:i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i/>
          <w:sz w:val="22"/>
          <w:szCs w:val="22"/>
          <w:lang w:val="ru-RU"/>
        </w:rPr>
        <w:t xml:space="preserve"> района, источником финансового обеспечения которых являются субсидии на реализацию мероприятий по строительству и реконструкции объектов централизованных систем холодно-</w:t>
      </w:r>
      <w:proofErr w:type="spellStart"/>
      <w:r w:rsidRPr="00502BC8">
        <w:rPr>
          <w:rFonts w:ascii="Times New Roman" w:hAnsi="Times New Roman"/>
          <w:i/>
          <w:sz w:val="22"/>
          <w:szCs w:val="22"/>
          <w:lang w:val="ru-RU"/>
        </w:rPr>
        <w:t>го</w:t>
      </w:r>
      <w:proofErr w:type="spellEnd"/>
      <w:r w:rsidRPr="00502BC8">
        <w:rPr>
          <w:rFonts w:ascii="Times New Roman" w:hAnsi="Times New Roman"/>
          <w:i/>
          <w:sz w:val="22"/>
          <w:szCs w:val="22"/>
          <w:lang w:val="ru-RU"/>
        </w:rPr>
        <w:t xml:space="preserve"> водоснабжения подпрограммы "Чистая вода" государственной программы Новосибирской области "Жилищно-коммунальное хозяйство Новосибирской области"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ab/>
        <w:t>В соответствии Бюджетным кодексом Российской Федерации и в рамках подпрограммы "Чистая вода" государственной программы Новосибирской об-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ласти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"Жилищно-коммунальное хозяйство Новосибирской области"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утвер-жденной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Постановлением Правительства Новосибирской области от 16.02.2015 N 66-п "Об утверждении государственной программы Новосибирской области "Жилищно-коммунальное хозяйство Новосибирской области", Совет депутатов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Р Е Ш И Л: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1. Правила предоставления субсидии бюджетам поселений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из бюджета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района, источником финансового обеспечения кото-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рых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являются субсидии на реализацию мероприятий по строительству и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рекон-струкции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объектов централизованных систем холодного водоснабжения под-программы "Чистая вода" государственной программы Новосибирской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обла-сти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"Жилищно-коммунальное хозяйство Новосибирской области" утвердить (прилагаются).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2.  Решение направить Главе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для подписания и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обнародо-вания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3. Решение подлежит официальному опубликованию(обнародованию), 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соот-ветствии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с Уставом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Новосибирской области и вступает в силу после его официального опубликования(обнародования).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lastRenderedPageBreak/>
        <w:t xml:space="preserve"> Председатель Совета             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Pr="00502BC8">
        <w:rPr>
          <w:rFonts w:ascii="Times New Roman" w:hAnsi="Times New Roman"/>
          <w:sz w:val="22"/>
          <w:szCs w:val="22"/>
          <w:lang w:val="ru-RU"/>
        </w:rPr>
        <w:t xml:space="preserve">Глава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  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депутатов                                                          райо</w:t>
      </w:r>
      <w:r>
        <w:rPr>
          <w:rFonts w:ascii="Times New Roman" w:hAnsi="Times New Roman"/>
          <w:sz w:val="22"/>
          <w:szCs w:val="22"/>
          <w:lang w:val="ru-RU"/>
        </w:rPr>
        <w:t xml:space="preserve">на                             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__________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В.В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. Клевцов                                  ____________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С.Н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. Кудрявцева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Утверждены</w:t>
      </w:r>
    </w:p>
    <w:p w:rsidR="00502BC8" w:rsidRPr="00502BC8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решением Совета депутатов</w:t>
      </w:r>
    </w:p>
    <w:p w:rsidR="00502BC8" w:rsidRPr="00502BC8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</w:t>
      </w:r>
    </w:p>
    <w:p w:rsidR="00502BC8" w:rsidRPr="00502BC8" w:rsidRDefault="00502BC8" w:rsidP="00502BC8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от 21.02.2022 г. № 14/118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Правила</w:t>
      </w:r>
    </w:p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предоставления субсидии бюджетам поселений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из бюджета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района, источником финансового обеспечения которых являются субсидии на реализацию мероприятий по строительству и реконструкции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объ-ектов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централизованных систем холодного водоснабжения подпрограммы "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-стая вода" государственной программы Новосибирской области "Жилищно-коммунальное хозяйство Новосибирской области"</w:t>
      </w:r>
    </w:p>
    <w:p w:rsidR="00502BC8" w:rsidRPr="00502BC8" w:rsidRDefault="00502BC8" w:rsidP="00502BC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(далее - Правила)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1. Общие положения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Настоящие Правила разработаны в соответствии с Бюджетным кодексом Рос-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сийской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Федерации и устанавливают цели, порядок и условия предоставления субсидий бюджетам поселений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(далее – бюджеты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поселе-ний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) из бюджета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(далее – бюджет района) на реализацию мероприятий по строительству и реконструкции объектов централизованных систем холодного водоснабжения подпрограммы "Чистая вода"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государствен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-ной программы Новосибирской области "Жилищно-коммунальное хозяйство Новосибирской области" (далее - государственная программа, Субсидия).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Субсидии предоставляются в соответствии с бюджетными ассигнованиями, предусмотренными решением Совета депутатов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о бюджете на очередной финансовый год и плановый период (далее – Решение о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бюдже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-те), а также в пределах, утвержденных администрацией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района, лимитов бюджетных обязательств. 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            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   </w:t>
      </w:r>
      <w:r>
        <w:rPr>
          <w:rFonts w:ascii="Times New Roman" w:hAnsi="Times New Roman"/>
          <w:sz w:val="22"/>
          <w:szCs w:val="22"/>
          <w:lang w:val="ru-RU"/>
        </w:rPr>
        <w:t>2. Цели предоставления Субсидий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2.1.   Субсидии предоставляются поселениям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(далее –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по-селения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) на реализацию мероприятий по строительству и реконструкции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объ-ектов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централизованных систем холодного водоснабжения подпрограммы "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-стая вода" государственной программы Новосибирской области "Жилищно-коммунальное хозяйство Новосибирской области".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 Условия предоставления Субсидий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3.1. Условия предоставления Субсидии на реализацию мероприятий по строи-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тельству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и реконструкции объектов  централизованных систем холодного во-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доснабжения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подпрограммы "Чистая вода" государственной программы Ново-сибирской области "Жилищно-коммунальное хозяйство Новосибирской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обла-сти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":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1) представление получателями Субсидий в администрацию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райо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>-на копий следующих документов в сроки, установленные в Соглашении о предоставлении Субсидии: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а) заявок на предоставление субсидии;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б) копий муниципальных контрактов (договоров), заключенных в соответствии с Федеральным законом от 05.04.2013 N 44-ФЗ "О контрактной системе 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сфе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-ре закупок товаров, работ, услуг для обеспечения государственных и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муници-пальных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нужд", направленных на достижение цели, установленной пунктом 2 настоящих Правил;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в) копий положительных заключений организаций, уполномоченных на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прове-дение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финансирования разработки проектно-сметной документации данные требования не предусматриваются);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г) копий документов, подтверждающих выполнение условий долевого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софи-нансирования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расходов за счет средств местного бюджета (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софинансирование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из местного бюджета может быть направлено, в том числе на разработку,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кор-ректировку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проектно-сметной документации и прохождение ее экспертизы);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д) копий документов, подтверждающих наличие выполненных работ (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унифи-цированных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форм N КС-3 "Справка о стоимости выполненных работ и за-трат", N КС-2 "Акт о приемке выполненных работ", утвержденных постанов-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лением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Государственного комитета Российской Федерации по статистике от </w:t>
      </w:r>
      <w:r w:rsidRPr="00502BC8">
        <w:rPr>
          <w:rFonts w:ascii="Times New Roman" w:hAnsi="Times New Roman"/>
          <w:sz w:val="22"/>
          <w:szCs w:val="22"/>
          <w:lang w:val="ru-RU"/>
        </w:rPr>
        <w:lastRenderedPageBreak/>
        <w:t>11.11.1999 N 100, актов приема-передачи, актов выполненных работ, счетов-фактур, товарно-транспортных накладных);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2) Централизация закупок товаров, работ, услуг, включенных в перечень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това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-ров, работ, услуг согласно приложению N 1 к постановлению Правительства Новосибирской области от 30.12.2013 N 597-п "О наделении полномочиями государственного казенного учреждения Новосибирской области "Управление контрактной системы", с начальной (максимальной) ценой контракта,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превы-шающей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1 млн. рублей, финансовое обеспечение которых частично или полно-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стью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осуществляется за счет субсидий;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3) Отсутствие в местном бюджете неиспользованного остатка субсидии, предо-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ставленной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ранее на аналогичные цели, в объеме более 5% от общего объема субсидии, запланированной к предоставлению в соответствующем финансовом году.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3.2. Администрация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рассматривает представленную заявку на предоставление субсидии и принимает решение о предоставлении субсидии либо решение об отказе в предоставлении субсидии в течение 20 рабочих дней со дня ее представления.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Основанием для отказа в предоставлении субсидии являются: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1) непредставление (представление не в полном объеме либо с нарушением сроков) документов, указанных в пункте 3 Правил; 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2) неисполнение условий предоставления субсидий, предусмотренных пунктом  1,2,3. 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3.3. В случае нарушения получателями условий предоставления Субсидий, установленных настоящими Правилами, администрация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в течение 10 рабочих дней со дня выявления нарушения направляет получателю Субсидии уведомление об отказе в предоставлении Субсидии с указанием ос-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нований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для отказа.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3.4. Доля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софинансирования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в текущем году устанавливается соглашением о предоставлении из областного бюджета Новосибирской области бюджету Чу-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субсидии на реализацию мероприятий в сфере ЖКХ;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3.5. Основанием для предоставления Субсидии является соглашение о предо-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ставлении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субсидии, заключаемое между администрацией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и администрацией поселения (далее - Соглашение). Соглашение должно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содер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-жать требования указанные 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п.3.1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Правил.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4. </w:t>
      </w:r>
      <w:r>
        <w:rPr>
          <w:rFonts w:ascii="Times New Roman" w:hAnsi="Times New Roman"/>
          <w:sz w:val="22"/>
          <w:szCs w:val="22"/>
          <w:lang w:val="ru-RU"/>
        </w:rPr>
        <w:t>Порядок предоставления Субсидии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4.1. Средства бюджета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на реализацию мероприятий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госу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-дарственной программы предоставляются поселениям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в соответствии с бюджетной росписью и порядками составления и ведения свод-ной бюджетной росписи и кассового плана, утвержденными администрацией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4.2. Финансирование мероприятий осуществляется с лицевого счета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админи-страции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в форме перечисления субсидий в бюджеты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посе-лений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и с лицевых счетов администраций поселений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>4.3. Оплата поставок товаров, выполненных работ и оказанных услуг осу-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ществляется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4.4. Остаток бюджетных средств, не использованный получателями в текущем финансовом году, подлежит возврату в бюджет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в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соответ-ствии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с бюджетным законодательством Российской Федерации и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Новосибир-ской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области.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/>
          <w:sz w:val="22"/>
          <w:szCs w:val="22"/>
          <w:lang w:val="ru-RU"/>
        </w:rPr>
        <w:t>5.Ответственность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и контроль</w:t>
      </w:r>
    </w:p>
    <w:p w:rsidR="00502BC8" w:rsidRPr="00502BC8" w:rsidRDefault="00502BC8" w:rsidP="00502BC8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5.1. Контроль за целевым использованием Субсидий осуществляет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админи-страция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района, ревизионная комиссия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Чулымского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 района в пре-делах своих полномочий.</w:t>
      </w:r>
    </w:p>
    <w:p w:rsidR="00CE4E12" w:rsidRPr="00356D69" w:rsidRDefault="00502BC8" w:rsidP="008A6B34">
      <w:pPr>
        <w:rPr>
          <w:rFonts w:ascii="Times New Roman" w:hAnsi="Times New Roman"/>
          <w:sz w:val="22"/>
          <w:szCs w:val="22"/>
          <w:lang w:val="ru-RU"/>
        </w:rPr>
      </w:pPr>
      <w:r w:rsidRPr="00502BC8">
        <w:rPr>
          <w:rFonts w:ascii="Times New Roman" w:hAnsi="Times New Roman"/>
          <w:sz w:val="22"/>
          <w:szCs w:val="22"/>
          <w:lang w:val="ru-RU"/>
        </w:rPr>
        <w:t xml:space="preserve">5.2. Поселения несут ответственность за целевое и эффективное использование Субсидий, соблюдение требований Соглашений, настоящих Правил за </w:t>
      </w:r>
      <w:proofErr w:type="spellStart"/>
      <w:r w:rsidRPr="00502BC8">
        <w:rPr>
          <w:rFonts w:ascii="Times New Roman" w:hAnsi="Times New Roman"/>
          <w:sz w:val="22"/>
          <w:szCs w:val="22"/>
          <w:lang w:val="ru-RU"/>
        </w:rPr>
        <w:t>досто</w:t>
      </w:r>
      <w:proofErr w:type="spellEnd"/>
      <w:r w:rsidRPr="00502BC8">
        <w:rPr>
          <w:rFonts w:ascii="Times New Roman" w:hAnsi="Times New Roman"/>
          <w:sz w:val="22"/>
          <w:szCs w:val="22"/>
          <w:lang w:val="ru-RU"/>
        </w:rPr>
        <w:t xml:space="preserve">-верность представленных сведений и документов. </w:t>
      </w:r>
      <w:bookmarkStart w:id="4" w:name="_GoBack"/>
      <w:bookmarkEnd w:id="4"/>
    </w:p>
    <w:p w:rsidR="00210A11" w:rsidRPr="00356D69" w:rsidRDefault="00210A11" w:rsidP="008A6B34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horzAnchor="margin" w:tblpY="48"/>
        <w:tblW w:w="10704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000" w:firstRow="0" w:lastRow="0" w:firstColumn="0" w:lastColumn="0" w:noHBand="0" w:noVBand="0"/>
      </w:tblPr>
      <w:tblGrid>
        <w:gridCol w:w="3085"/>
        <w:gridCol w:w="7619"/>
      </w:tblGrid>
      <w:tr w:rsidR="006C3261" w:rsidRPr="00BA0424" w:rsidTr="00F572F8">
        <w:trPr>
          <w:trHeight w:val="1883"/>
        </w:trPr>
        <w:tc>
          <w:tcPr>
            <w:tcW w:w="3085" w:type="dxa"/>
            <w:tcBorders>
              <w:top w:val="thickThinLargeGap" w:sz="24" w:space="0" w:color="auto"/>
              <w:bottom w:val="thinThickLargeGap" w:sz="24" w:space="0" w:color="auto"/>
              <w:right w:val="single" w:sz="4" w:space="0" w:color="auto"/>
            </w:tcBorders>
          </w:tcPr>
          <w:p w:rsidR="006C3261" w:rsidRPr="001E482A" w:rsidRDefault="006C3261" w:rsidP="005427D0">
            <w:pPr>
              <w:rPr>
                <w:rFonts w:ascii="Times New Roman" w:hAnsi="Times New Roman"/>
                <w:b/>
                <w:lang w:val="ru-RU"/>
              </w:rPr>
            </w:pPr>
            <w:r w:rsidRPr="001E482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Учредители: </w:t>
            </w:r>
          </w:p>
          <w:p w:rsidR="006C3261" w:rsidRPr="001E482A" w:rsidRDefault="006C3261" w:rsidP="005427D0">
            <w:pPr>
              <w:rPr>
                <w:rFonts w:ascii="Times New Roman" w:hAnsi="Times New Roman"/>
                <w:lang w:val="ru-RU"/>
              </w:rPr>
            </w:pP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Совет депутатов </w:t>
            </w:r>
            <w:proofErr w:type="spellStart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Чулымского</w:t>
            </w:r>
            <w:proofErr w:type="spellEnd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района</w:t>
            </w:r>
          </w:p>
          <w:p w:rsidR="006C3261" w:rsidRPr="001E482A" w:rsidRDefault="006C3261" w:rsidP="005427D0">
            <w:pPr>
              <w:rPr>
                <w:rFonts w:ascii="Times New Roman" w:hAnsi="Times New Roman"/>
                <w:lang w:val="ru-RU"/>
              </w:rPr>
            </w:pP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Администрация </w:t>
            </w:r>
            <w:proofErr w:type="spellStart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Чулымского</w:t>
            </w:r>
            <w:proofErr w:type="spellEnd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района</w:t>
            </w:r>
          </w:p>
          <w:p w:rsidR="00F572F8" w:rsidRPr="001E482A" w:rsidRDefault="00F572F8" w:rsidP="005427D0">
            <w:pPr>
              <w:rPr>
                <w:rFonts w:ascii="Times New Roman" w:hAnsi="Times New Roman"/>
                <w:lang w:val="ru-RU"/>
              </w:rPr>
            </w:pPr>
          </w:p>
          <w:p w:rsidR="00F572F8" w:rsidRPr="001E482A" w:rsidRDefault="00F572F8" w:rsidP="005427D0">
            <w:pPr>
              <w:rPr>
                <w:rFonts w:ascii="Times New Roman" w:hAnsi="Times New Roman"/>
                <w:lang w:val="ru-RU"/>
              </w:rPr>
            </w:pP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Распространяется бесплатно</w:t>
            </w:r>
          </w:p>
        </w:tc>
        <w:tc>
          <w:tcPr>
            <w:tcW w:w="7619" w:type="dxa"/>
            <w:tcBorders>
              <w:left w:val="single" w:sz="4" w:space="0" w:color="auto"/>
            </w:tcBorders>
          </w:tcPr>
          <w:p w:rsidR="00F572F8" w:rsidRPr="001E482A" w:rsidRDefault="006C3261" w:rsidP="005427D0">
            <w:pPr>
              <w:rPr>
                <w:rFonts w:ascii="Times New Roman" w:hAnsi="Times New Roman"/>
                <w:lang w:val="ru-RU"/>
              </w:rPr>
            </w:pP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Над техническим исполнением номера работала: </w:t>
            </w:r>
          </w:p>
          <w:p w:rsidR="006C3261" w:rsidRPr="001E482A" w:rsidRDefault="00F572F8" w:rsidP="005427D0">
            <w:pPr>
              <w:rPr>
                <w:rFonts w:ascii="Times New Roman" w:hAnsi="Times New Roman"/>
                <w:lang w:val="ru-RU"/>
              </w:rPr>
            </w:pP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Озерец  </w:t>
            </w:r>
            <w:proofErr w:type="spellStart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И.В</w:t>
            </w:r>
            <w:proofErr w:type="spellEnd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., </w:t>
            </w:r>
            <w:r w:rsidR="00911C1C">
              <w:rPr>
                <w:rFonts w:ascii="Times New Roman" w:hAnsi="Times New Roman"/>
                <w:sz w:val="22"/>
                <w:szCs w:val="22"/>
                <w:lang w:val="ru-RU"/>
              </w:rPr>
              <w:t>главный</w:t>
            </w: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специалист Совета депутатов </w:t>
            </w:r>
            <w:proofErr w:type="spellStart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Чулымского</w:t>
            </w:r>
            <w:proofErr w:type="spellEnd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района</w:t>
            </w:r>
          </w:p>
          <w:p w:rsidR="006C3261" w:rsidRPr="001E482A" w:rsidRDefault="006C3261" w:rsidP="005427D0">
            <w:pPr>
              <w:rPr>
                <w:rFonts w:ascii="Times New Roman" w:hAnsi="Times New Roman"/>
                <w:lang w:val="ru-RU"/>
              </w:rPr>
            </w:pP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Телефон: 8(38350) 22-557, 21-454, эл. почта – </w:t>
            </w:r>
            <w:hyperlink r:id="rId12" w:history="1">
              <w:r w:rsidRPr="001E482A">
                <w:rPr>
                  <w:rStyle w:val="a9"/>
                  <w:rFonts w:ascii="Times New Roman" w:hAnsi="Times New Roman"/>
                  <w:sz w:val="22"/>
                  <w:szCs w:val="22"/>
                </w:rPr>
                <w:t>sovetdeputatov</w:t>
              </w:r>
              <w:r w:rsidRPr="001E482A">
                <w:rPr>
                  <w:rStyle w:val="a9"/>
                  <w:rFonts w:ascii="Times New Roman" w:hAnsi="Times New Roman"/>
                  <w:sz w:val="22"/>
                  <w:szCs w:val="22"/>
                  <w:lang w:val="ru-RU"/>
                </w:rPr>
                <w:t>51@</w:t>
              </w:r>
              <w:r w:rsidRPr="001E482A">
                <w:rPr>
                  <w:rStyle w:val="a9"/>
                  <w:rFonts w:ascii="Times New Roman" w:hAnsi="Times New Roman"/>
                  <w:sz w:val="22"/>
                  <w:szCs w:val="22"/>
                </w:rPr>
                <w:t>mail</w:t>
              </w:r>
              <w:r w:rsidRPr="001E482A">
                <w:rPr>
                  <w:rStyle w:val="a9"/>
                  <w:rFonts w:ascii="Times New Roman" w:hAnsi="Times New Roman"/>
                  <w:sz w:val="22"/>
                  <w:szCs w:val="22"/>
                  <w:lang w:val="ru-RU"/>
                </w:rPr>
                <w:t>.</w:t>
              </w:r>
              <w:proofErr w:type="spellStart"/>
              <w:r w:rsidRPr="001E482A">
                <w:rPr>
                  <w:rStyle w:val="a9"/>
                  <w:rFonts w:ascii="Times New Roman" w:hAnsi="Times New Roman"/>
                  <w:sz w:val="22"/>
                  <w:szCs w:val="22"/>
                </w:rPr>
                <w:t>ru</w:t>
              </w:r>
              <w:proofErr w:type="spellEnd"/>
            </w:hyperlink>
          </w:p>
          <w:p w:rsidR="00F572F8" w:rsidRPr="001E482A" w:rsidRDefault="00F572F8" w:rsidP="005427D0">
            <w:pPr>
              <w:rPr>
                <w:rFonts w:ascii="Times New Roman" w:hAnsi="Times New Roman"/>
                <w:lang w:val="ru-RU"/>
              </w:rPr>
            </w:pPr>
          </w:p>
          <w:p w:rsidR="006C3261" w:rsidRPr="001E482A" w:rsidRDefault="006C3261" w:rsidP="005427D0">
            <w:pPr>
              <w:rPr>
                <w:rFonts w:ascii="Times New Roman" w:hAnsi="Times New Roman"/>
                <w:lang w:val="ru-RU"/>
              </w:rPr>
            </w:pP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Тираж: </w:t>
            </w:r>
            <w:r w:rsidR="00DB22BA">
              <w:rPr>
                <w:rFonts w:ascii="Times New Roman" w:hAnsi="Times New Roman"/>
                <w:sz w:val="22"/>
                <w:szCs w:val="22"/>
                <w:lang w:val="ru-RU"/>
              </w:rPr>
              <w:t>200</w:t>
            </w: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0 экз.</w:t>
            </w:r>
          </w:p>
          <w:p w:rsidR="00F572F8" w:rsidRPr="001E482A" w:rsidRDefault="00F572F8" w:rsidP="005427D0">
            <w:pPr>
              <w:rPr>
                <w:rFonts w:ascii="Times New Roman" w:hAnsi="Times New Roman"/>
                <w:lang w:val="ru-RU"/>
              </w:rPr>
            </w:pPr>
          </w:p>
          <w:p w:rsidR="00F572F8" w:rsidRPr="001E482A" w:rsidRDefault="00F572F8" w:rsidP="005427D0">
            <w:pPr>
              <w:rPr>
                <w:rFonts w:ascii="Times New Roman" w:hAnsi="Times New Roman"/>
                <w:lang w:val="ru-RU"/>
              </w:rPr>
            </w:pPr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Отпечатано в </w:t>
            </w:r>
            <w:proofErr w:type="spellStart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ОАО</w:t>
            </w:r>
            <w:proofErr w:type="spellEnd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«ПП Нива», </w:t>
            </w:r>
            <w:proofErr w:type="spellStart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г.Каргат</w:t>
            </w:r>
            <w:proofErr w:type="spellEnd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ул.Ленина,13</w:t>
            </w:r>
            <w:proofErr w:type="spellEnd"/>
            <w:r w:rsidRPr="001E482A">
              <w:rPr>
                <w:rFonts w:ascii="Times New Roman" w:hAnsi="Times New Roman"/>
                <w:sz w:val="22"/>
                <w:szCs w:val="22"/>
                <w:lang w:val="ru-RU"/>
              </w:rPr>
              <w:t>, тел.: 8(383)65-21-199</w:t>
            </w:r>
          </w:p>
        </w:tc>
      </w:tr>
    </w:tbl>
    <w:p w:rsidR="00210A11" w:rsidRPr="00F572F8" w:rsidRDefault="00210A11" w:rsidP="00210A11">
      <w:pPr>
        <w:rPr>
          <w:rFonts w:ascii="Times New Roman" w:hAnsi="Times New Roman"/>
          <w:lang w:val="ru-RU"/>
        </w:rPr>
      </w:pPr>
    </w:p>
    <w:sectPr w:rsidR="00210A11" w:rsidRPr="00F572F8" w:rsidSect="00F30C62">
      <w:type w:val="continuous"/>
      <w:pgSz w:w="11906" w:h="16838"/>
      <w:pgMar w:top="568" w:right="567" w:bottom="709" w:left="851" w:header="510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058" w:rsidRDefault="00410058" w:rsidP="00831A9A">
      <w:r>
        <w:separator/>
      </w:r>
    </w:p>
  </w:endnote>
  <w:endnote w:type="continuationSeparator" w:id="0">
    <w:p w:rsidR="00410058" w:rsidRDefault="00410058" w:rsidP="0083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E12" w:rsidRDefault="00CE4E12">
    <w:pPr>
      <w:pStyle w:val="a7"/>
    </w:pPr>
    <w:r>
      <w:rPr>
        <w:rFonts w:ascii="Cambria" w:hAnsi="Cambria"/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13335</wp:posOffset>
              </wp:positionH>
              <wp:positionV relativeFrom="page">
                <wp:posOffset>10290810</wp:posOffset>
              </wp:positionV>
              <wp:extent cx="512445" cy="441325"/>
              <wp:effectExtent l="3810" t="3810" r="0" b="25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E12" w:rsidRDefault="00CE4E12" w:rsidP="001E482A">
                          <w:pPr>
                            <w:pStyle w:val="a7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02BC8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1.05pt;margin-top:810.3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" filled="f" fillcolor="#4f81bd" stroked="f" strokecolor="#737373">
              <v:textbox>
                <w:txbxContent>
                  <w:p w:rsidR="00CE4E12" w:rsidRDefault="00CE4E12" w:rsidP="001E482A">
                    <w:pPr>
                      <w:pStyle w:val="a7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02BC8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058" w:rsidRDefault="00410058" w:rsidP="00831A9A">
      <w:r>
        <w:separator/>
      </w:r>
    </w:p>
  </w:footnote>
  <w:footnote w:type="continuationSeparator" w:id="0">
    <w:p w:rsidR="00410058" w:rsidRDefault="00410058" w:rsidP="0083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2"/>
      <w:gridCol w:w="1306"/>
    </w:tblGrid>
    <w:tr w:rsidR="00CE4E12" w:rsidRPr="001E482A" w:rsidTr="004F5FCE">
      <w:trPr>
        <w:trHeight w:val="219"/>
      </w:trPr>
      <w:tc>
        <w:tcPr>
          <w:tcW w:w="8639" w:type="dxa"/>
        </w:tcPr>
        <w:p w:rsidR="00CE4E12" w:rsidRPr="000C7A12" w:rsidRDefault="00CE4E12" w:rsidP="00C252CC">
          <w:pPr>
            <w:pStyle w:val="a5"/>
            <w:jc w:val="right"/>
            <w:rPr>
              <w:rFonts w:ascii="Cambria" w:hAnsi="Cambria"/>
              <w:sz w:val="18"/>
              <w:szCs w:val="18"/>
              <w:lang w:val="ru-RU"/>
            </w:rPr>
          </w:pPr>
          <w:r w:rsidRPr="001E482A">
            <w:rPr>
              <w:rFonts w:ascii="Georgia" w:hAnsi="Georgia" w:cs="Georgia"/>
              <w:sz w:val="18"/>
              <w:szCs w:val="18"/>
              <w:lang w:val="ru-RU"/>
            </w:rPr>
            <w:t xml:space="preserve">Вестник органов местного самоуправления   </w:t>
          </w:r>
          <w:proofErr w:type="spellStart"/>
          <w:r w:rsidRPr="001E482A">
            <w:rPr>
              <w:rFonts w:ascii="Georgia" w:hAnsi="Georgia" w:cs="Georgia"/>
              <w:sz w:val="18"/>
              <w:szCs w:val="18"/>
              <w:lang w:val="ru-RU"/>
            </w:rPr>
            <w:t>Чулымского</w:t>
          </w:r>
          <w:proofErr w:type="spellEnd"/>
          <w:r w:rsidRPr="001E482A">
            <w:rPr>
              <w:rFonts w:ascii="Georgia" w:hAnsi="Georgia" w:cs="Georgia"/>
              <w:sz w:val="18"/>
              <w:szCs w:val="18"/>
              <w:lang w:val="ru-RU"/>
            </w:rPr>
            <w:t xml:space="preserve"> района №</w:t>
          </w:r>
          <w:r>
            <w:rPr>
              <w:rFonts w:ascii="Georgia" w:hAnsi="Georgia" w:cs="Georgia"/>
              <w:sz w:val="18"/>
              <w:szCs w:val="18"/>
              <w:lang w:val="ru-RU"/>
            </w:rPr>
            <w:t>201</w:t>
          </w:r>
        </w:p>
      </w:tc>
      <w:tc>
        <w:tcPr>
          <w:tcW w:w="1229" w:type="dxa"/>
        </w:tcPr>
        <w:p w:rsidR="00CE4E12" w:rsidRPr="00BA0424" w:rsidRDefault="00CE4E12" w:rsidP="00BA0424">
          <w:pPr>
            <w:pStyle w:val="a5"/>
            <w:rPr>
              <w:rFonts w:ascii="Cambria" w:hAnsi="Cambria"/>
              <w:b/>
              <w:bCs/>
              <w:color w:val="4F81BD"/>
              <w:sz w:val="18"/>
              <w:szCs w:val="18"/>
              <w:lang w:val="ru-RU"/>
            </w:rPr>
          </w:pPr>
          <w:r w:rsidRPr="004F5FCE">
            <w:rPr>
              <w:rFonts w:ascii="Cambria" w:hAnsi="Cambria"/>
              <w:b/>
              <w:bCs/>
              <w:color w:val="4F81BD"/>
              <w:sz w:val="18"/>
              <w:szCs w:val="18"/>
            </w:rPr>
            <w:t>20</w:t>
          </w:r>
          <w:r>
            <w:rPr>
              <w:rFonts w:ascii="Cambria" w:hAnsi="Cambria"/>
              <w:b/>
              <w:bCs/>
              <w:color w:val="4F81BD"/>
              <w:sz w:val="18"/>
              <w:szCs w:val="18"/>
              <w:lang w:val="ru-RU"/>
            </w:rPr>
            <w:t>22</w:t>
          </w:r>
        </w:p>
      </w:tc>
    </w:tr>
  </w:tbl>
  <w:p w:rsidR="00CE4E12" w:rsidRDefault="00CE4E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22D"/>
    <w:multiLevelType w:val="hybridMultilevel"/>
    <w:tmpl w:val="B10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C17"/>
    <w:multiLevelType w:val="hybridMultilevel"/>
    <w:tmpl w:val="32B82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E0564"/>
    <w:multiLevelType w:val="hybridMultilevel"/>
    <w:tmpl w:val="4EE6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BD0"/>
    <w:multiLevelType w:val="hybridMultilevel"/>
    <w:tmpl w:val="CCA8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A7D5E"/>
    <w:multiLevelType w:val="hybridMultilevel"/>
    <w:tmpl w:val="0012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6" w15:restartNumberingAfterBreak="0">
    <w:nsid w:val="1D9A5C08"/>
    <w:multiLevelType w:val="hybridMultilevel"/>
    <w:tmpl w:val="020E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40E"/>
    <w:multiLevelType w:val="hybridMultilevel"/>
    <w:tmpl w:val="EA26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87310"/>
    <w:multiLevelType w:val="hybridMultilevel"/>
    <w:tmpl w:val="D2F0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9BA"/>
    <w:multiLevelType w:val="hybridMultilevel"/>
    <w:tmpl w:val="7006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F7D3C"/>
    <w:multiLevelType w:val="hybridMultilevel"/>
    <w:tmpl w:val="811C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D0650"/>
    <w:multiLevelType w:val="hybridMultilevel"/>
    <w:tmpl w:val="A51EE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842EB"/>
    <w:multiLevelType w:val="hybridMultilevel"/>
    <w:tmpl w:val="F4BA25F0"/>
    <w:lvl w:ilvl="0" w:tplc="593E2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B1272"/>
    <w:multiLevelType w:val="hybridMultilevel"/>
    <w:tmpl w:val="A8A0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B1F91"/>
    <w:multiLevelType w:val="hybridMultilevel"/>
    <w:tmpl w:val="180A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2CC5"/>
    <w:multiLevelType w:val="hybridMultilevel"/>
    <w:tmpl w:val="A43E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91AB0"/>
    <w:multiLevelType w:val="hybridMultilevel"/>
    <w:tmpl w:val="71F4F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37808"/>
    <w:multiLevelType w:val="multilevel"/>
    <w:tmpl w:val="03AEA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4543F6D"/>
    <w:multiLevelType w:val="hybridMultilevel"/>
    <w:tmpl w:val="1502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F617C"/>
    <w:multiLevelType w:val="hybridMultilevel"/>
    <w:tmpl w:val="7352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0E36"/>
    <w:multiLevelType w:val="hybridMultilevel"/>
    <w:tmpl w:val="CBE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A73A8"/>
    <w:multiLevelType w:val="hybridMultilevel"/>
    <w:tmpl w:val="7FC2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643E5"/>
    <w:multiLevelType w:val="hybridMultilevel"/>
    <w:tmpl w:val="43A09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848EE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0125AB"/>
    <w:multiLevelType w:val="hybridMultilevel"/>
    <w:tmpl w:val="5E14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54A0C"/>
    <w:multiLevelType w:val="multilevel"/>
    <w:tmpl w:val="5BFA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416928A3"/>
    <w:multiLevelType w:val="hybridMultilevel"/>
    <w:tmpl w:val="B132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0312D"/>
    <w:multiLevelType w:val="multilevel"/>
    <w:tmpl w:val="2194B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48C329D1"/>
    <w:multiLevelType w:val="hybridMultilevel"/>
    <w:tmpl w:val="0508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C085C"/>
    <w:multiLevelType w:val="hybridMultilevel"/>
    <w:tmpl w:val="F7C2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9015A"/>
    <w:multiLevelType w:val="singleLevel"/>
    <w:tmpl w:val="307C541E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21C3005"/>
    <w:multiLevelType w:val="hybridMultilevel"/>
    <w:tmpl w:val="EA26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E65C0"/>
    <w:multiLevelType w:val="hybridMultilevel"/>
    <w:tmpl w:val="FCEE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47FD1"/>
    <w:multiLevelType w:val="hybridMultilevel"/>
    <w:tmpl w:val="EA26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7490F"/>
    <w:multiLevelType w:val="hybridMultilevel"/>
    <w:tmpl w:val="8048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55AF5"/>
    <w:multiLevelType w:val="hybridMultilevel"/>
    <w:tmpl w:val="313E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06150"/>
    <w:multiLevelType w:val="hybridMultilevel"/>
    <w:tmpl w:val="DADE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E71CE"/>
    <w:multiLevelType w:val="hybridMultilevel"/>
    <w:tmpl w:val="BE96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64FDD"/>
    <w:multiLevelType w:val="hybridMultilevel"/>
    <w:tmpl w:val="CFD6C7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F0033"/>
    <w:multiLevelType w:val="hybridMultilevel"/>
    <w:tmpl w:val="7282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65FB2"/>
    <w:multiLevelType w:val="hybridMultilevel"/>
    <w:tmpl w:val="FC58821C"/>
    <w:lvl w:ilvl="0" w:tplc="FFFFFFFF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40" w15:restartNumberingAfterBreak="0">
    <w:nsid w:val="76DC1E24"/>
    <w:multiLevelType w:val="hybridMultilevel"/>
    <w:tmpl w:val="945405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BC7DA9"/>
    <w:multiLevelType w:val="hybridMultilevel"/>
    <w:tmpl w:val="979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434DF"/>
    <w:multiLevelType w:val="hybridMultilevel"/>
    <w:tmpl w:val="EA26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C63"/>
    <w:multiLevelType w:val="hybridMultilevel"/>
    <w:tmpl w:val="096612D4"/>
    <w:lvl w:ilvl="0" w:tplc="59DE33F8">
      <w:start w:val="1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num w:numId="1">
    <w:abstractNumId w:val="39"/>
  </w:num>
  <w:num w:numId="2">
    <w:abstractNumId w:val="5"/>
  </w:num>
  <w:num w:numId="3">
    <w:abstractNumId w:val="43"/>
  </w:num>
  <w:num w:numId="4">
    <w:abstractNumId w:val="40"/>
  </w:num>
  <w:num w:numId="5">
    <w:abstractNumId w:val="1"/>
  </w:num>
  <w:num w:numId="6">
    <w:abstractNumId w:val="32"/>
  </w:num>
  <w:num w:numId="7">
    <w:abstractNumId w:val="24"/>
  </w:num>
  <w:num w:numId="8">
    <w:abstractNumId w:val="17"/>
  </w:num>
  <w:num w:numId="9">
    <w:abstractNumId w:val="3"/>
  </w:num>
  <w:num w:numId="10">
    <w:abstractNumId w:val="11"/>
  </w:num>
  <w:num w:numId="11">
    <w:abstractNumId w:val="35"/>
  </w:num>
  <w:num w:numId="12">
    <w:abstractNumId w:val="28"/>
  </w:num>
  <w:num w:numId="13">
    <w:abstractNumId w:val="13"/>
  </w:num>
  <w:num w:numId="14">
    <w:abstractNumId w:val="38"/>
  </w:num>
  <w:num w:numId="15">
    <w:abstractNumId w:val="20"/>
  </w:num>
  <w:num w:numId="16">
    <w:abstractNumId w:val="16"/>
  </w:num>
  <w:num w:numId="17">
    <w:abstractNumId w:val="27"/>
  </w:num>
  <w:num w:numId="18">
    <w:abstractNumId w:val="8"/>
  </w:num>
  <w:num w:numId="19">
    <w:abstractNumId w:val="31"/>
  </w:num>
  <w:num w:numId="20">
    <w:abstractNumId w:val="23"/>
  </w:num>
  <w:num w:numId="21">
    <w:abstractNumId w:val="18"/>
  </w:num>
  <w:num w:numId="22">
    <w:abstractNumId w:val="4"/>
  </w:num>
  <w:num w:numId="23">
    <w:abstractNumId w:val="6"/>
  </w:num>
  <w:num w:numId="24">
    <w:abstractNumId w:val="10"/>
  </w:num>
  <w:num w:numId="25">
    <w:abstractNumId w:val="2"/>
  </w:num>
  <w:num w:numId="26">
    <w:abstractNumId w:val="21"/>
  </w:num>
  <w:num w:numId="27">
    <w:abstractNumId w:val="33"/>
  </w:num>
  <w:num w:numId="28">
    <w:abstractNumId w:val="36"/>
  </w:num>
  <w:num w:numId="29">
    <w:abstractNumId w:val="14"/>
  </w:num>
  <w:num w:numId="30">
    <w:abstractNumId w:val="0"/>
  </w:num>
  <w:num w:numId="31">
    <w:abstractNumId w:val="9"/>
  </w:num>
  <w:num w:numId="32">
    <w:abstractNumId w:val="34"/>
  </w:num>
  <w:num w:numId="33">
    <w:abstractNumId w:val="41"/>
  </w:num>
  <w:num w:numId="34">
    <w:abstractNumId w:val="15"/>
  </w:num>
  <w:num w:numId="35">
    <w:abstractNumId w:val="25"/>
  </w:num>
  <w:num w:numId="36">
    <w:abstractNumId w:val="19"/>
  </w:num>
  <w:num w:numId="37">
    <w:abstractNumId w:val="12"/>
  </w:num>
  <w:num w:numId="38">
    <w:abstractNumId w:val="42"/>
  </w:num>
  <w:num w:numId="39">
    <w:abstractNumId w:val="7"/>
  </w:num>
  <w:num w:numId="40">
    <w:abstractNumId w:val="30"/>
  </w:num>
  <w:num w:numId="41">
    <w:abstractNumId w:val="29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D9"/>
    <w:rsid w:val="00032C09"/>
    <w:rsid w:val="0003360E"/>
    <w:rsid w:val="000505B2"/>
    <w:rsid w:val="00051591"/>
    <w:rsid w:val="00056994"/>
    <w:rsid w:val="000B665B"/>
    <w:rsid w:val="000C7A12"/>
    <w:rsid w:val="000F4D6D"/>
    <w:rsid w:val="000F6B1F"/>
    <w:rsid w:val="000F7C1A"/>
    <w:rsid w:val="0010364C"/>
    <w:rsid w:val="001145ED"/>
    <w:rsid w:val="001173A2"/>
    <w:rsid w:val="001421BC"/>
    <w:rsid w:val="00150CF1"/>
    <w:rsid w:val="00171A98"/>
    <w:rsid w:val="001722A1"/>
    <w:rsid w:val="00194FDC"/>
    <w:rsid w:val="00197907"/>
    <w:rsid w:val="001E482A"/>
    <w:rsid w:val="001F291A"/>
    <w:rsid w:val="001F2B6B"/>
    <w:rsid w:val="00210A11"/>
    <w:rsid w:val="00220AE2"/>
    <w:rsid w:val="00243D79"/>
    <w:rsid w:val="00255D8A"/>
    <w:rsid w:val="00266D83"/>
    <w:rsid w:val="00280C6E"/>
    <w:rsid w:val="00285D09"/>
    <w:rsid w:val="00291F8B"/>
    <w:rsid w:val="002B4AEC"/>
    <w:rsid w:val="002C0C9E"/>
    <w:rsid w:val="002C6A3B"/>
    <w:rsid w:val="002D1832"/>
    <w:rsid w:val="002E0DC4"/>
    <w:rsid w:val="00314201"/>
    <w:rsid w:val="00317C54"/>
    <w:rsid w:val="00341580"/>
    <w:rsid w:val="0035446D"/>
    <w:rsid w:val="00356D69"/>
    <w:rsid w:val="00360F9E"/>
    <w:rsid w:val="00381206"/>
    <w:rsid w:val="00393560"/>
    <w:rsid w:val="003C0EC2"/>
    <w:rsid w:val="003C28FB"/>
    <w:rsid w:val="00410058"/>
    <w:rsid w:val="0043247D"/>
    <w:rsid w:val="00435BF3"/>
    <w:rsid w:val="004557D2"/>
    <w:rsid w:val="00487108"/>
    <w:rsid w:val="004D742D"/>
    <w:rsid w:val="004E1D8A"/>
    <w:rsid w:val="004E5935"/>
    <w:rsid w:val="004F5FCE"/>
    <w:rsid w:val="00502BC8"/>
    <w:rsid w:val="00514962"/>
    <w:rsid w:val="005248F9"/>
    <w:rsid w:val="0052520A"/>
    <w:rsid w:val="005427D0"/>
    <w:rsid w:val="00560896"/>
    <w:rsid w:val="0056096D"/>
    <w:rsid w:val="00585BE2"/>
    <w:rsid w:val="005925F9"/>
    <w:rsid w:val="005A57CB"/>
    <w:rsid w:val="005B340D"/>
    <w:rsid w:val="005E65C7"/>
    <w:rsid w:val="006010F2"/>
    <w:rsid w:val="0061729F"/>
    <w:rsid w:val="0063096A"/>
    <w:rsid w:val="006C3261"/>
    <w:rsid w:val="006C71BC"/>
    <w:rsid w:val="006D162B"/>
    <w:rsid w:val="006F36D1"/>
    <w:rsid w:val="0070680F"/>
    <w:rsid w:val="00710DB8"/>
    <w:rsid w:val="007200B2"/>
    <w:rsid w:val="00744088"/>
    <w:rsid w:val="007650B5"/>
    <w:rsid w:val="00772F1A"/>
    <w:rsid w:val="007854EF"/>
    <w:rsid w:val="007B6D06"/>
    <w:rsid w:val="007C6A94"/>
    <w:rsid w:val="007D1ADC"/>
    <w:rsid w:val="0080552E"/>
    <w:rsid w:val="00817AAD"/>
    <w:rsid w:val="00831A9A"/>
    <w:rsid w:val="00835B22"/>
    <w:rsid w:val="00844D8A"/>
    <w:rsid w:val="00863AC7"/>
    <w:rsid w:val="008677A2"/>
    <w:rsid w:val="008A6B34"/>
    <w:rsid w:val="008C41EB"/>
    <w:rsid w:val="008C5BF6"/>
    <w:rsid w:val="008D77C4"/>
    <w:rsid w:val="008E3F68"/>
    <w:rsid w:val="008E5701"/>
    <w:rsid w:val="00911C1C"/>
    <w:rsid w:val="00951758"/>
    <w:rsid w:val="00954B02"/>
    <w:rsid w:val="00964027"/>
    <w:rsid w:val="009646A8"/>
    <w:rsid w:val="009703D9"/>
    <w:rsid w:val="009B4725"/>
    <w:rsid w:val="009E63B6"/>
    <w:rsid w:val="009E6A20"/>
    <w:rsid w:val="009F23A9"/>
    <w:rsid w:val="00A00A5C"/>
    <w:rsid w:val="00A310C1"/>
    <w:rsid w:val="00A50B0A"/>
    <w:rsid w:val="00A51DC2"/>
    <w:rsid w:val="00A60C54"/>
    <w:rsid w:val="00A6140E"/>
    <w:rsid w:val="00A72362"/>
    <w:rsid w:val="00A7764B"/>
    <w:rsid w:val="00A96434"/>
    <w:rsid w:val="00AB6BEC"/>
    <w:rsid w:val="00AD2090"/>
    <w:rsid w:val="00B10D74"/>
    <w:rsid w:val="00B202F5"/>
    <w:rsid w:val="00B26F18"/>
    <w:rsid w:val="00B36A72"/>
    <w:rsid w:val="00B71376"/>
    <w:rsid w:val="00B94996"/>
    <w:rsid w:val="00BA0424"/>
    <w:rsid w:val="00BA1570"/>
    <w:rsid w:val="00BA471D"/>
    <w:rsid w:val="00BC741A"/>
    <w:rsid w:val="00BF151E"/>
    <w:rsid w:val="00BF4D4A"/>
    <w:rsid w:val="00BF771A"/>
    <w:rsid w:val="00C038E2"/>
    <w:rsid w:val="00C12945"/>
    <w:rsid w:val="00C252CC"/>
    <w:rsid w:val="00C42769"/>
    <w:rsid w:val="00C46938"/>
    <w:rsid w:val="00C7655E"/>
    <w:rsid w:val="00C91242"/>
    <w:rsid w:val="00CB4F3F"/>
    <w:rsid w:val="00CE4E12"/>
    <w:rsid w:val="00D221DB"/>
    <w:rsid w:val="00D36378"/>
    <w:rsid w:val="00D50031"/>
    <w:rsid w:val="00D50331"/>
    <w:rsid w:val="00D5442D"/>
    <w:rsid w:val="00D60527"/>
    <w:rsid w:val="00D73FCB"/>
    <w:rsid w:val="00D75D16"/>
    <w:rsid w:val="00D9691F"/>
    <w:rsid w:val="00DA40F9"/>
    <w:rsid w:val="00DB22BA"/>
    <w:rsid w:val="00DB5171"/>
    <w:rsid w:val="00DC494F"/>
    <w:rsid w:val="00DD70DA"/>
    <w:rsid w:val="00DE1456"/>
    <w:rsid w:val="00E21A80"/>
    <w:rsid w:val="00E776D7"/>
    <w:rsid w:val="00EC022F"/>
    <w:rsid w:val="00EF371D"/>
    <w:rsid w:val="00EF4E80"/>
    <w:rsid w:val="00F04E21"/>
    <w:rsid w:val="00F21307"/>
    <w:rsid w:val="00F21629"/>
    <w:rsid w:val="00F23E86"/>
    <w:rsid w:val="00F30C62"/>
    <w:rsid w:val="00F41826"/>
    <w:rsid w:val="00F53519"/>
    <w:rsid w:val="00F572F8"/>
    <w:rsid w:val="00F6446C"/>
    <w:rsid w:val="00F97C3D"/>
    <w:rsid w:val="00FD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407B2"/>
  <w15:docId w15:val="{740EE12B-556E-41E7-A026-EA01329A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1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10A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10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10A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10A1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10A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210A1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210A1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nhideWhenUsed/>
    <w:qFormat/>
    <w:rsid w:val="00210A1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nhideWhenUsed/>
    <w:qFormat/>
    <w:rsid w:val="00210A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A1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10A1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10A1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10A1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10A1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10A11"/>
    <w:rPr>
      <w:b/>
      <w:bCs/>
    </w:rPr>
  </w:style>
  <w:style w:type="character" w:customStyle="1" w:styleId="70">
    <w:name w:val="Заголовок 7 Знак"/>
    <w:basedOn w:val="a0"/>
    <w:link w:val="7"/>
    <w:rsid w:val="00210A11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210A1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10A11"/>
    <w:rPr>
      <w:rFonts w:ascii="Cambria" w:eastAsia="Times New Roman" w:hAnsi="Cambria"/>
    </w:rPr>
  </w:style>
  <w:style w:type="paragraph" w:customStyle="1" w:styleId="a3">
    <w:name w:val="[Без стиля]"/>
    <w:rsid w:val="009703D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 w:eastAsia="en-US" w:bidi="en-US"/>
    </w:rPr>
  </w:style>
  <w:style w:type="table" w:styleId="a4">
    <w:name w:val="Table Grid"/>
    <w:basedOn w:val="a1"/>
    <w:rsid w:val="00970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nhideWhenUsed/>
    <w:rsid w:val="00831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31A9A"/>
  </w:style>
  <w:style w:type="paragraph" w:styleId="a7">
    <w:name w:val="footer"/>
    <w:basedOn w:val="a"/>
    <w:link w:val="a8"/>
    <w:unhideWhenUsed/>
    <w:rsid w:val="00831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31A9A"/>
  </w:style>
  <w:style w:type="character" w:styleId="a9">
    <w:name w:val="Hyperlink"/>
    <w:basedOn w:val="a0"/>
    <w:uiPriority w:val="99"/>
    <w:unhideWhenUsed/>
    <w:rsid w:val="0052520A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210A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210A11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210A11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11"/>
    <w:rsid w:val="00210A11"/>
    <w:rPr>
      <w:rFonts w:ascii="Cambria" w:eastAsia="Times New Roman" w:hAnsi="Cambria"/>
      <w:sz w:val="24"/>
      <w:szCs w:val="24"/>
    </w:rPr>
  </w:style>
  <w:style w:type="character" w:styleId="ae">
    <w:name w:val="Strong"/>
    <w:basedOn w:val="a0"/>
    <w:qFormat/>
    <w:rsid w:val="00210A11"/>
    <w:rPr>
      <w:b/>
      <w:bCs/>
    </w:rPr>
  </w:style>
  <w:style w:type="character" w:styleId="af">
    <w:name w:val="Emphasis"/>
    <w:basedOn w:val="a0"/>
    <w:uiPriority w:val="20"/>
    <w:qFormat/>
    <w:rsid w:val="00210A11"/>
    <w:rPr>
      <w:rFonts w:ascii="Calibri" w:hAnsi="Calibri"/>
      <w:b/>
      <w:i/>
      <w:iCs/>
    </w:rPr>
  </w:style>
  <w:style w:type="paragraph" w:styleId="af0">
    <w:name w:val="No Spacing"/>
    <w:basedOn w:val="a"/>
    <w:uiPriority w:val="1"/>
    <w:qFormat/>
    <w:rsid w:val="00210A11"/>
    <w:rPr>
      <w:szCs w:val="32"/>
    </w:rPr>
  </w:style>
  <w:style w:type="paragraph" w:styleId="af1">
    <w:name w:val="List Paragraph"/>
    <w:basedOn w:val="a"/>
    <w:uiPriority w:val="34"/>
    <w:qFormat/>
    <w:rsid w:val="00210A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A11"/>
    <w:rPr>
      <w:i/>
    </w:rPr>
  </w:style>
  <w:style w:type="character" w:customStyle="1" w:styleId="22">
    <w:name w:val="Цитата 2 Знак"/>
    <w:basedOn w:val="a0"/>
    <w:link w:val="21"/>
    <w:uiPriority w:val="29"/>
    <w:rsid w:val="00210A11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210A11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210A11"/>
    <w:rPr>
      <w:b/>
      <w:i/>
      <w:sz w:val="24"/>
    </w:rPr>
  </w:style>
  <w:style w:type="character" w:styleId="af4">
    <w:name w:val="Subtle Emphasis"/>
    <w:uiPriority w:val="19"/>
    <w:qFormat/>
    <w:rsid w:val="00210A11"/>
    <w:rPr>
      <w:i/>
      <w:color w:val="5A5A5A"/>
    </w:rPr>
  </w:style>
  <w:style w:type="character" w:styleId="af5">
    <w:name w:val="Intense Emphasis"/>
    <w:basedOn w:val="a0"/>
    <w:uiPriority w:val="21"/>
    <w:qFormat/>
    <w:rsid w:val="00210A11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210A11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210A11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210A11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210A11"/>
    <w:pPr>
      <w:outlineLvl w:val="9"/>
    </w:pPr>
  </w:style>
  <w:style w:type="paragraph" w:customStyle="1" w:styleId="11">
    <w:name w:val="Обычный1"/>
    <w:rsid w:val="00210A11"/>
    <w:pPr>
      <w:widowControl w:val="0"/>
      <w:adjustRightInd w:val="0"/>
      <w:spacing w:before="60" w:line="360" w:lineRule="atLeast"/>
      <w:ind w:firstLine="720"/>
      <w:jc w:val="both"/>
      <w:textAlignment w:val="baseline"/>
    </w:pPr>
    <w:rPr>
      <w:rFonts w:ascii="Arial" w:hAnsi="Arial"/>
      <w:snapToGrid w:val="0"/>
      <w:sz w:val="24"/>
    </w:rPr>
  </w:style>
  <w:style w:type="paragraph" w:customStyle="1" w:styleId="ConsPlusTitle">
    <w:name w:val="ConsPlusTitle"/>
    <w:rsid w:val="00210A1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customStyle="1" w:styleId="ConsPlusNormal">
    <w:name w:val="ConsPlusNormal Знак"/>
    <w:rsid w:val="00210A11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23">
    <w:name w:val="Стиль2 Знак Знак Знак Знак Знак Знак Знак Знак Знак Знак Знак Знак Знак Знак Знак Знак Знак Знак Знак Знак"/>
    <w:basedOn w:val="12"/>
    <w:rsid w:val="00210A11"/>
    <w:rPr>
      <w:strike/>
    </w:rPr>
  </w:style>
  <w:style w:type="paragraph" w:customStyle="1" w:styleId="12">
    <w:name w:val="Стиль1 Знак"/>
    <w:basedOn w:val="ConsPlusNormal"/>
    <w:next w:val="31"/>
    <w:rsid w:val="00210A11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rsid w:val="00210A11"/>
    <w:pPr>
      <w:widowControl w:val="0"/>
      <w:adjustRightInd w:val="0"/>
      <w:spacing w:line="360" w:lineRule="atLeast"/>
      <w:ind w:right="-850" w:firstLine="720"/>
      <w:jc w:val="both"/>
      <w:textAlignment w:val="baseline"/>
    </w:pPr>
    <w:rPr>
      <w:rFonts w:ascii="Times New Roman" w:hAnsi="Times New Roman"/>
      <w:b/>
      <w:sz w:val="28"/>
      <w:szCs w:val="28"/>
      <w:lang w:val="ru-RU" w:eastAsia="ru-RU" w:bidi="ar-SA"/>
    </w:rPr>
  </w:style>
  <w:style w:type="paragraph" w:styleId="24">
    <w:name w:val="Body Text 2"/>
    <w:basedOn w:val="a"/>
    <w:link w:val="25"/>
    <w:rsid w:val="00210A1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10A11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3">
    <w:name w:val="Стиль1 Знак Знак"/>
    <w:rsid w:val="00210A11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 Знак"/>
    <w:rsid w:val="00210A11"/>
    <w:rPr>
      <w:rFonts w:ascii="Arial" w:hAnsi="Arial" w:cs="Arial"/>
      <w:lang w:val="ru-RU" w:eastAsia="ru-RU" w:bidi="ar-SA"/>
    </w:rPr>
  </w:style>
  <w:style w:type="character" w:customStyle="1" w:styleId="26">
    <w:name w:val="Стиль2 Знак Знак Знак Знак Знак Знак Знак Знак Знак Знак Знак Знак Знак Знак Знак Знак Знак Знак Знак Знак Знак"/>
    <w:rsid w:val="00210A11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27">
    <w:name w:val="Body Text Indent 2"/>
    <w:basedOn w:val="a"/>
    <w:link w:val="28"/>
    <w:rsid w:val="00210A11"/>
    <w:pPr>
      <w:widowControl w:val="0"/>
      <w:adjustRightInd w:val="0"/>
      <w:spacing w:line="360" w:lineRule="atLeast"/>
      <w:ind w:firstLine="540"/>
      <w:jc w:val="both"/>
      <w:textAlignment w:val="baseline"/>
    </w:pPr>
    <w:rPr>
      <w:rFonts w:ascii="Times New Roman" w:hAnsi="Times New Roman"/>
      <w:sz w:val="28"/>
      <w:lang w:val="ru-RU" w:eastAsia="ru-RU" w:bidi="ar-SA"/>
    </w:rPr>
  </w:style>
  <w:style w:type="character" w:customStyle="1" w:styleId="28">
    <w:name w:val="Основной текст с отступом 2 Знак"/>
    <w:basedOn w:val="a0"/>
    <w:link w:val="27"/>
    <w:rsid w:val="00210A11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ConsPlusNormal1">
    <w:name w:val="ConsPlusNormal"/>
    <w:rsid w:val="00210A11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styleId="afa">
    <w:name w:val="Body Text Indent"/>
    <w:aliases w:val="Основной текст 1,Надин стиль,Нумерованный список !!,Iniiaiie oaeno 1,Ioia?iaaiiue nienie !!,Iaaei noeeu"/>
    <w:basedOn w:val="a"/>
    <w:link w:val="afb"/>
    <w:rsid w:val="00210A11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hAnsi="Times New Roman"/>
      <w:lang w:val="ru-RU" w:eastAsia="ru-RU" w:bidi="ar-SA"/>
    </w:rPr>
  </w:style>
  <w:style w:type="character" w:customStyle="1" w:styleId="afb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a"/>
    <w:rsid w:val="00210A11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onsNonformat">
    <w:name w:val="ConsNonformat"/>
    <w:rsid w:val="00210A11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ConsNormal">
    <w:name w:val="ConsNormal"/>
    <w:rsid w:val="00210A11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Times New Roman" w:hAnsi="Times New Roman"/>
      <w:sz w:val="24"/>
    </w:rPr>
  </w:style>
  <w:style w:type="character" w:styleId="afc">
    <w:name w:val="page number"/>
    <w:basedOn w:val="a0"/>
    <w:rsid w:val="00210A11"/>
  </w:style>
  <w:style w:type="paragraph" w:styleId="afd">
    <w:name w:val="Body Text"/>
    <w:basedOn w:val="a"/>
    <w:link w:val="afe"/>
    <w:rsid w:val="00210A11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hAnsi="Times New Roman"/>
      <w:lang w:val="ru-RU" w:eastAsia="ru-RU" w:bidi="ar-SA"/>
    </w:rPr>
  </w:style>
  <w:style w:type="character" w:customStyle="1" w:styleId="afe">
    <w:name w:val="Основной текст Знак"/>
    <w:basedOn w:val="a0"/>
    <w:link w:val="afd"/>
    <w:rsid w:val="00210A11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ff">
    <w:name w:val="Block Text"/>
    <w:basedOn w:val="a"/>
    <w:rsid w:val="00210A11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rFonts w:ascii="Times New Roman" w:hAnsi="Times New Roman"/>
      <w:sz w:val="28"/>
      <w:szCs w:val="28"/>
      <w:lang w:val="ru-RU" w:eastAsia="ru-RU" w:bidi="ar-SA"/>
    </w:rPr>
  </w:style>
  <w:style w:type="paragraph" w:customStyle="1" w:styleId="220">
    <w:name w:val="Основной текст 22"/>
    <w:basedOn w:val="a"/>
    <w:rsid w:val="00210A11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0"/>
      <w:lang w:val="ru-RU" w:eastAsia="ru-RU" w:bidi="ar-SA"/>
    </w:rPr>
  </w:style>
  <w:style w:type="paragraph" w:customStyle="1" w:styleId="BodyText22">
    <w:name w:val="Body Text 22"/>
    <w:basedOn w:val="a"/>
    <w:rsid w:val="00210A11"/>
    <w:pPr>
      <w:widowControl w:val="0"/>
      <w:adjustRightInd w:val="0"/>
      <w:spacing w:line="360" w:lineRule="atLeast"/>
      <w:ind w:firstLine="709"/>
      <w:jc w:val="both"/>
      <w:textAlignment w:val="baseline"/>
    </w:pPr>
    <w:rPr>
      <w:rFonts w:ascii="Times New Roman" w:hAnsi="Times New Roman"/>
      <w:szCs w:val="20"/>
      <w:lang w:val="ru-RU" w:eastAsia="ru-RU" w:bidi="ar-SA"/>
    </w:rPr>
  </w:style>
  <w:style w:type="paragraph" w:styleId="32">
    <w:name w:val="Body Text Indent 3"/>
    <w:basedOn w:val="a"/>
    <w:link w:val="33"/>
    <w:rsid w:val="00210A11"/>
    <w:pPr>
      <w:widowControl w:val="0"/>
      <w:autoSpaceDE w:val="0"/>
      <w:autoSpaceDN w:val="0"/>
      <w:adjustRightInd w:val="0"/>
      <w:spacing w:line="360" w:lineRule="atLeast"/>
      <w:ind w:right="125" w:firstLine="741"/>
      <w:jc w:val="both"/>
      <w:textAlignment w:val="baseline"/>
    </w:pPr>
    <w:rPr>
      <w:rFonts w:ascii="Times New Roman" w:hAnsi="Times New Roman"/>
      <w:bCs/>
      <w:sz w:val="28"/>
      <w:szCs w:val="28"/>
      <w:lang w:val="ru-RU" w:eastAsia="ru-RU" w:bidi="ar-SA"/>
    </w:rPr>
  </w:style>
  <w:style w:type="character" w:customStyle="1" w:styleId="33">
    <w:name w:val="Основной текст с отступом 3 Знак"/>
    <w:basedOn w:val="a0"/>
    <w:link w:val="32"/>
    <w:rsid w:val="00210A11"/>
    <w:rPr>
      <w:rFonts w:ascii="Times New Roman" w:eastAsia="Times New Roman" w:hAnsi="Times New Roman"/>
      <w:bCs/>
      <w:sz w:val="28"/>
      <w:szCs w:val="28"/>
      <w:lang w:val="ru-RU" w:eastAsia="ru-RU" w:bidi="ar-SA"/>
    </w:rPr>
  </w:style>
  <w:style w:type="paragraph" w:styleId="29">
    <w:name w:val="List 2"/>
    <w:basedOn w:val="a"/>
    <w:rsid w:val="00210A11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aff0">
    <w:name w:val="Body Text First Indent"/>
    <w:basedOn w:val="afd"/>
    <w:link w:val="aff1"/>
    <w:rsid w:val="00210A11"/>
    <w:pPr>
      <w:ind w:firstLine="210"/>
    </w:pPr>
    <w:rPr>
      <w:sz w:val="28"/>
      <w:szCs w:val="20"/>
    </w:rPr>
  </w:style>
  <w:style w:type="character" w:customStyle="1" w:styleId="aff1">
    <w:name w:val="Красная строка Знак"/>
    <w:basedOn w:val="afe"/>
    <w:link w:val="aff0"/>
    <w:rsid w:val="00210A11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34">
    <w:name w:val="List 3"/>
    <w:basedOn w:val="a"/>
    <w:rsid w:val="00210A11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aff2">
    <w:name w:val="Balloon Text"/>
    <w:basedOn w:val="a"/>
    <w:link w:val="aff3"/>
    <w:rsid w:val="00210A11"/>
    <w:pPr>
      <w:widowControl w:val="0"/>
      <w:adjustRightInd w:val="0"/>
      <w:jc w:val="both"/>
      <w:textAlignment w:val="baseline"/>
    </w:pPr>
    <w:rPr>
      <w:rFonts w:ascii="Tahoma" w:hAnsi="Tahoma"/>
      <w:sz w:val="16"/>
      <w:szCs w:val="16"/>
      <w:lang w:bidi="ar-SA"/>
    </w:rPr>
  </w:style>
  <w:style w:type="character" w:customStyle="1" w:styleId="aff3">
    <w:name w:val="Текст выноски Знак"/>
    <w:basedOn w:val="a0"/>
    <w:link w:val="aff2"/>
    <w:rsid w:val="00210A11"/>
    <w:rPr>
      <w:rFonts w:ascii="Tahoma" w:eastAsia="Times New Roman" w:hAnsi="Tahoma"/>
      <w:sz w:val="16"/>
      <w:szCs w:val="16"/>
      <w:lang w:bidi="ar-SA"/>
    </w:rPr>
  </w:style>
  <w:style w:type="paragraph" w:customStyle="1" w:styleId="2a">
    <w:name w:val="Обычный2"/>
    <w:rsid w:val="00835B22"/>
    <w:pPr>
      <w:widowControl w:val="0"/>
      <w:adjustRightInd w:val="0"/>
      <w:spacing w:before="60" w:line="360" w:lineRule="atLeast"/>
      <w:ind w:firstLine="720"/>
      <w:jc w:val="both"/>
      <w:textAlignment w:val="baseline"/>
    </w:pPr>
    <w:rPr>
      <w:rFonts w:ascii="Arial" w:hAnsi="Arial"/>
      <w:snapToGrid w:val="0"/>
      <w:sz w:val="24"/>
    </w:rPr>
  </w:style>
  <w:style w:type="paragraph" w:customStyle="1" w:styleId="ConsPlusNonformat">
    <w:name w:val="ConsPlusNonformat"/>
    <w:rsid w:val="009B47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5">
    <w:name w:val="Body Text 3"/>
    <w:basedOn w:val="a"/>
    <w:link w:val="36"/>
    <w:rsid w:val="00317C54"/>
    <w:pPr>
      <w:jc w:val="center"/>
    </w:pPr>
    <w:rPr>
      <w:rFonts w:ascii="Times New Roman" w:hAnsi="Times New Roman"/>
      <w:b/>
      <w:sz w:val="28"/>
      <w:szCs w:val="20"/>
      <w:lang w:val="ru-RU" w:eastAsia="ru-RU" w:bidi="ar-SA"/>
    </w:rPr>
  </w:style>
  <w:style w:type="character" w:customStyle="1" w:styleId="36">
    <w:name w:val="Основной текст 3 Знак"/>
    <w:basedOn w:val="a0"/>
    <w:link w:val="35"/>
    <w:rsid w:val="00317C54"/>
    <w:rPr>
      <w:rFonts w:ascii="Times New Roman" w:eastAsia="Times New Roman" w:hAnsi="Times New Roman"/>
      <w:b/>
      <w:sz w:val="28"/>
      <w:szCs w:val="20"/>
      <w:lang w:val="ru-RU" w:eastAsia="ru-RU" w:bidi="ar-SA"/>
    </w:rPr>
  </w:style>
  <w:style w:type="character" w:styleId="aff4">
    <w:name w:val="FollowedHyperlink"/>
    <w:basedOn w:val="a0"/>
    <w:uiPriority w:val="99"/>
    <w:semiHidden/>
    <w:unhideWhenUsed/>
    <w:rsid w:val="000F7C1A"/>
    <w:rPr>
      <w:color w:val="800080"/>
      <w:u w:val="single"/>
    </w:rPr>
  </w:style>
  <w:style w:type="paragraph" w:customStyle="1" w:styleId="xl66">
    <w:name w:val="xl66"/>
    <w:basedOn w:val="a"/>
    <w:rsid w:val="000F7C1A"/>
    <w:pPr>
      <w:spacing w:before="100" w:beforeAutospacing="1" w:after="100" w:afterAutospacing="1"/>
    </w:pPr>
    <w:rPr>
      <w:rFonts w:ascii="Arial" w:hAnsi="Arial" w:cs="Arial"/>
      <w:lang w:val="ru-RU" w:eastAsia="ru-RU" w:bidi="ar-SA"/>
    </w:rPr>
  </w:style>
  <w:style w:type="paragraph" w:customStyle="1" w:styleId="xl67">
    <w:name w:val="xl67"/>
    <w:basedOn w:val="a"/>
    <w:rsid w:val="000F7C1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68">
    <w:name w:val="xl68"/>
    <w:basedOn w:val="a"/>
    <w:rsid w:val="000F7C1A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69">
    <w:name w:val="xl69"/>
    <w:basedOn w:val="a"/>
    <w:rsid w:val="000F7C1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0">
    <w:name w:val="xl70"/>
    <w:basedOn w:val="a"/>
    <w:rsid w:val="000F7C1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1">
    <w:name w:val="xl71"/>
    <w:basedOn w:val="a"/>
    <w:rsid w:val="000F7C1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2">
    <w:name w:val="xl72"/>
    <w:basedOn w:val="a"/>
    <w:rsid w:val="000F7C1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3">
    <w:name w:val="xl73"/>
    <w:basedOn w:val="a"/>
    <w:rsid w:val="000F7C1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4">
    <w:name w:val="xl74"/>
    <w:basedOn w:val="a"/>
    <w:rsid w:val="000F7C1A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5">
    <w:name w:val="xl75"/>
    <w:basedOn w:val="a"/>
    <w:rsid w:val="000F7C1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6">
    <w:name w:val="xl76"/>
    <w:basedOn w:val="a"/>
    <w:rsid w:val="000F7C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7">
    <w:name w:val="xl77"/>
    <w:basedOn w:val="a"/>
    <w:rsid w:val="000F7C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8">
    <w:name w:val="xl78"/>
    <w:basedOn w:val="a"/>
    <w:rsid w:val="000F7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79">
    <w:name w:val="xl79"/>
    <w:basedOn w:val="a"/>
    <w:rsid w:val="000F7C1A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0">
    <w:name w:val="xl80"/>
    <w:basedOn w:val="a"/>
    <w:rsid w:val="000F7C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1">
    <w:name w:val="xl81"/>
    <w:basedOn w:val="a"/>
    <w:rsid w:val="000F7C1A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2">
    <w:name w:val="xl82"/>
    <w:basedOn w:val="a"/>
    <w:rsid w:val="000F7C1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3">
    <w:name w:val="xl83"/>
    <w:basedOn w:val="a"/>
    <w:rsid w:val="000F7C1A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4">
    <w:name w:val="xl84"/>
    <w:basedOn w:val="a"/>
    <w:rsid w:val="000F7C1A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5">
    <w:name w:val="xl85"/>
    <w:basedOn w:val="a"/>
    <w:rsid w:val="000F7C1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6">
    <w:name w:val="xl86"/>
    <w:basedOn w:val="a"/>
    <w:rsid w:val="000F7C1A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7">
    <w:name w:val="xl87"/>
    <w:basedOn w:val="a"/>
    <w:rsid w:val="000F7C1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8">
    <w:name w:val="xl88"/>
    <w:basedOn w:val="a"/>
    <w:rsid w:val="000F7C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89">
    <w:name w:val="xl89"/>
    <w:basedOn w:val="a"/>
    <w:rsid w:val="000F7C1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90">
    <w:name w:val="xl90"/>
    <w:basedOn w:val="a"/>
    <w:rsid w:val="000F7C1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91">
    <w:name w:val="xl91"/>
    <w:basedOn w:val="a"/>
    <w:rsid w:val="000F7C1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92">
    <w:name w:val="xl92"/>
    <w:basedOn w:val="a"/>
    <w:rsid w:val="000F7C1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93">
    <w:name w:val="xl93"/>
    <w:basedOn w:val="a"/>
    <w:rsid w:val="000F7C1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94">
    <w:name w:val="xl94"/>
    <w:basedOn w:val="a"/>
    <w:rsid w:val="000F7C1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95">
    <w:name w:val="xl95"/>
    <w:basedOn w:val="a"/>
    <w:rsid w:val="000F7C1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96">
    <w:name w:val="xl96"/>
    <w:basedOn w:val="a"/>
    <w:rsid w:val="000F7C1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97">
    <w:name w:val="xl97"/>
    <w:basedOn w:val="a"/>
    <w:rsid w:val="000F7C1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98">
    <w:name w:val="xl98"/>
    <w:basedOn w:val="a"/>
    <w:rsid w:val="000F7C1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99">
    <w:name w:val="xl99"/>
    <w:basedOn w:val="a"/>
    <w:rsid w:val="000F7C1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00">
    <w:name w:val="xl100"/>
    <w:basedOn w:val="a"/>
    <w:rsid w:val="000F7C1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101">
    <w:name w:val="xl101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ru-RU" w:eastAsia="ru-RU" w:bidi="ar-SA"/>
    </w:rPr>
  </w:style>
  <w:style w:type="paragraph" w:customStyle="1" w:styleId="xl102">
    <w:name w:val="xl102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ru-RU" w:eastAsia="ru-RU" w:bidi="ar-SA"/>
    </w:rPr>
  </w:style>
  <w:style w:type="paragraph" w:customStyle="1" w:styleId="xl103">
    <w:name w:val="xl103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ru-RU" w:eastAsia="ru-RU" w:bidi="ar-SA"/>
    </w:rPr>
  </w:style>
  <w:style w:type="paragraph" w:customStyle="1" w:styleId="xl104">
    <w:name w:val="xl104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ru-RU" w:eastAsia="ru-RU" w:bidi="ar-SA"/>
    </w:rPr>
  </w:style>
  <w:style w:type="paragraph" w:customStyle="1" w:styleId="xl105">
    <w:name w:val="xl105"/>
    <w:basedOn w:val="a"/>
    <w:rsid w:val="000F7C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06">
    <w:name w:val="xl106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07">
    <w:name w:val="xl107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08">
    <w:name w:val="xl108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ru-RU" w:eastAsia="ru-RU" w:bidi="ar-SA"/>
    </w:rPr>
  </w:style>
  <w:style w:type="paragraph" w:customStyle="1" w:styleId="xl109">
    <w:name w:val="xl109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 w:eastAsia="ru-RU" w:bidi="ar-SA"/>
    </w:rPr>
  </w:style>
  <w:style w:type="paragraph" w:customStyle="1" w:styleId="xl110">
    <w:name w:val="xl110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 w:eastAsia="ru-RU" w:bidi="ar-SA"/>
    </w:rPr>
  </w:style>
  <w:style w:type="paragraph" w:customStyle="1" w:styleId="xl111">
    <w:name w:val="xl111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 w:eastAsia="ru-RU" w:bidi="ar-SA"/>
    </w:rPr>
  </w:style>
  <w:style w:type="paragraph" w:customStyle="1" w:styleId="xl112">
    <w:name w:val="xl112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 w:eastAsia="ru-RU" w:bidi="ar-SA"/>
    </w:rPr>
  </w:style>
  <w:style w:type="paragraph" w:customStyle="1" w:styleId="xl113">
    <w:name w:val="xl113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 w:eastAsia="ru-RU" w:bidi="ar-SA"/>
    </w:rPr>
  </w:style>
  <w:style w:type="paragraph" w:customStyle="1" w:styleId="xl114">
    <w:name w:val="xl114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15">
    <w:name w:val="xl115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16">
    <w:name w:val="xl116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17">
    <w:name w:val="xl117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18">
    <w:name w:val="xl118"/>
    <w:basedOn w:val="a"/>
    <w:rsid w:val="000F7C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19">
    <w:name w:val="xl119"/>
    <w:basedOn w:val="a"/>
    <w:rsid w:val="000F7C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20">
    <w:name w:val="xl120"/>
    <w:basedOn w:val="a"/>
    <w:rsid w:val="000F7C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21">
    <w:name w:val="xl121"/>
    <w:basedOn w:val="a"/>
    <w:rsid w:val="000F7C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22">
    <w:name w:val="xl122"/>
    <w:basedOn w:val="a"/>
    <w:rsid w:val="000F7C1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23">
    <w:name w:val="xl123"/>
    <w:basedOn w:val="a"/>
    <w:rsid w:val="000F7C1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24">
    <w:name w:val="xl124"/>
    <w:basedOn w:val="a"/>
    <w:rsid w:val="000F7C1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25">
    <w:name w:val="xl125"/>
    <w:basedOn w:val="a"/>
    <w:rsid w:val="000F7C1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26">
    <w:name w:val="xl126"/>
    <w:basedOn w:val="a"/>
    <w:rsid w:val="000F7C1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27">
    <w:name w:val="xl127"/>
    <w:basedOn w:val="a"/>
    <w:rsid w:val="000F7C1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128">
    <w:name w:val="xl128"/>
    <w:basedOn w:val="a"/>
    <w:rsid w:val="000F7C1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customStyle="1" w:styleId="xl129">
    <w:name w:val="xl129"/>
    <w:basedOn w:val="a"/>
    <w:rsid w:val="000F7C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ru-RU" w:eastAsia="ru-RU" w:bidi="ar-SA"/>
    </w:rPr>
  </w:style>
  <w:style w:type="paragraph" w:customStyle="1" w:styleId="xl130">
    <w:name w:val="xl130"/>
    <w:basedOn w:val="a"/>
    <w:rsid w:val="000F7C1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ru-RU" w:eastAsia="ru-RU" w:bidi="ar-SA"/>
    </w:rPr>
  </w:style>
  <w:style w:type="paragraph" w:customStyle="1" w:styleId="xl131">
    <w:name w:val="xl131"/>
    <w:basedOn w:val="a"/>
    <w:rsid w:val="000F7C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32">
    <w:name w:val="xl132"/>
    <w:basedOn w:val="a"/>
    <w:rsid w:val="000F7C1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33">
    <w:name w:val="xl133"/>
    <w:basedOn w:val="a"/>
    <w:rsid w:val="000F7C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 w:eastAsia="ru-RU" w:bidi="ar-SA"/>
    </w:rPr>
  </w:style>
  <w:style w:type="paragraph" w:customStyle="1" w:styleId="xl134">
    <w:name w:val="xl134"/>
    <w:basedOn w:val="a"/>
    <w:rsid w:val="000F7C1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6"/>
      <w:szCs w:val="16"/>
      <w:lang w:val="ru-RU" w:eastAsia="ru-RU" w:bidi="ar-SA"/>
    </w:rPr>
  </w:style>
  <w:style w:type="paragraph" w:customStyle="1" w:styleId="xl135">
    <w:name w:val="xl135"/>
    <w:basedOn w:val="a"/>
    <w:rsid w:val="000F7C1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136">
    <w:name w:val="xl136"/>
    <w:basedOn w:val="a"/>
    <w:rsid w:val="000F7C1A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ovetdeputatov51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2012-03-23T00:00:00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E7B416-0876-4E77-AE33-7F88798A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27212</Words>
  <Characters>155109</Characters>
  <Application>Microsoft Office Word</Application>
  <DocSecurity>0</DocSecurity>
  <Lines>1292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Вестник органов местного самоуправления   Чулымского района №</vt:lpstr>
    </vt:vector>
  </TitlesOfParts>
  <Company>Microsoft</Company>
  <LinksUpToDate>false</LinksUpToDate>
  <CharactersWithSpaces>181958</CharactersWithSpaces>
  <SharedDoc>false</SharedDoc>
  <HLinks>
    <vt:vector size="6" baseType="variant">
      <vt:variant>
        <vt:i4>458809</vt:i4>
      </vt:variant>
      <vt:variant>
        <vt:i4>0</vt:i4>
      </vt:variant>
      <vt:variant>
        <vt:i4>0</vt:i4>
      </vt:variant>
      <vt:variant>
        <vt:i4>5</vt:i4>
      </vt:variant>
      <vt:variant>
        <vt:lpwstr>mailto:sovetdeputatov51@mail.ru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Вестник органов местного самоуправления   Чулымского района №</dc:title>
  <dc:creator>Ирина</dc:creator>
  <cp:lastModifiedBy>Ирина Озерец</cp:lastModifiedBy>
  <cp:revision>2</cp:revision>
  <cp:lastPrinted>2012-03-28T03:38:00Z</cp:lastPrinted>
  <dcterms:created xsi:type="dcterms:W3CDTF">2022-02-24T05:43:00Z</dcterms:created>
  <dcterms:modified xsi:type="dcterms:W3CDTF">2022-02-24T05:43:00Z</dcterms:modified>
</cp:coreProperties>
</file>