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2B" w:rsidRPr="00B25C99" w:rsidRDefault="00E44493" w:rsidP="00F2432B">
      <w:pPr>
        <w:widowControl/>
        <w:autoSpaceDE/>
        <w:autoSpaceDN/>
        <w:adjustRightInd/>
        <w:jc w:val="right"/>
        <w:rPr>
          <w:rFonts w:ascii="Times New Roman" w:hAnsi="Times New Roman" w:cs="Times New Roman"/>
          <w:sz w:val="24"/>
          <w:szCs w:val="24"/>
        </w:rPr>
      </w:pPr>
      <w:r>
        <w:rPr>
          <w:rFonts w:ascii="Times New Roman" w:hAnsi="Times New Roman" w:cs="Times New Roman"/>
          <w:sz w:val="28"/>
          <w:szCs w:val="28"/>
        </w:rPr>
        <w:t xml:space="preserve">                      </w:t>
      </w:r>
      <w:r w:rsidR="00F2432B" w:rsidRPr="00B25C99">
        <w:rPr>
          <w:rFonts w:ascii="Times New Roman" w:hAnsi="Times New Roman" w:cs="Times New Roman"/>
          <w:sz w:val="24"/>
          <w:szCs w:val="24"/>
        </w:rPr>
        <w:t xml:space="preserve">Приложение </w:t>
      </w:r>
    </w:p>
    <w:p w:rsidR="00F2432B" w:rsidRPr="00B25C99" w:rsidRDefault="00F2432B" w:rsidP="00F2432B">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к постановлению Главы </w:t>
      </w:r>
    </w:p>
    <w:p w:rsidR="00F2432B" w:rsidRPr="00B25C99" w:rsidRDefault="00F2432B" w:rsidP="00F2432B">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Чулымского района</w:t>
      </w:r>
    </w:p>
    <w:p w:rsidR="00F2432B" w:rsidRPr="00B25C99" w:rsidRDefault="00F2432B" w:rsidP="00F2432B">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 xml:space="preserve">от 29.12.2016 № </w:t>
      </w:r>
      <w:r>
        <w:rPr>
          <w:rFonts w:ascii="Times New Roman" w:hAnsi="Times New Roman" w:cs="Times New Roman"/>
          <w:sz w:val="24"/>
          <w:szCs w:val="24"/>
        </w:rPr>
        <w:t>10</w:t>
      </w:r>
    </w:p>
    <w:p w:rsidR="00F2432B" w:rsidRDefault="00E44493"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p>
    <w:p w:rsidR="00E44493" w:rsidRPr="00E44493" w:rsidRDefault="00E44493" w:rsidP="00F2432B">
      <w:pPr>
        <w:widowControl/>
        <w:autoSpaceDE/>
        <w:autoSpaceDN/>
        <w:adjustRightInd/>
        <w:jc w:val="right"/>
        <w:rPr>
          <w:rFonts w:ascii="Times New Roman" w:hAnsi="Times New Roman" w:cs="Times New Roman"/>
          <w:sz w:val="28"/>
          <w:szCs w:val="28"/>
        </w:rPr>
      </w:pPr>
      <w:r w:rsidRPr="00E44493">
        <w:rPr>
          <w:rFonts w:ascii="Times New Roman" w:hAnsi="Times New Roman" w:cs="Times New Roman"/>
          <w:sz w:val="28"/>
          <w:szCs w:val="28"/>
        </w:rPr>
        <w:t>проект</w:t>
      </w:r>
    </w:p>
    <w:p w:rsidR="00E44493" w:rsidRPr="00E44493" w:rsidRDefault="00A40EE9"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сессии</w:t>
      </w:r>
    </w:p>
    <w:p w:rsidR="00E44493" w:rsidRPr="00E44493" w:rsidRDefault="00E44493" w:rsidP="00E44493">
      <w:pPr>
        <w:widowControl/>
        <w:autoSpaceDE/>
        <w:autoSpaceDN/>
        <w:adjustRightInd/>
        <w:jc w:val="center"/>
        <w:rPr>
          <w:rFonts w:ascii="Times New Roman" w:hAnsi="Times New Roman" w:cs="Times New Roman"/>
          <w:sz w:val="28"/>
          <w:szCs w:val="28"/>
        </w:rPr>
      </w:pPr>
    </w:p>
    <w:p w:rsidR="00E44493" w:rsidRPr="00E44493" w:rsidRDefault="00E44493" w:rsidP="00E44493">
      <w:pPr>
        <w:widowControl/>
        <w:autoSpaceDE/>
        <w:autoSpaceDN/>
        <w:adjustRightInd/>
        <w:rPr>
          <w:rFonts w:ascii="Times New Roman" w:hAnsi="Times New Roman" w:cs="Times New Roman"/>
          <w:sz w:val="28"/>
          <w:szCs w:val="28"/>
        </w:rPr>
      </w:pPr>
      <w:r w:rsidRPr="00E44493">
        <w:rPr>
          <w:rFonts w:ascii="Times New Roman" w:hAnsi="Times New Roman" w:cs="Times New Roman"/>
          <w:sz w:val="28"/>
          <w:szCs w:val="28"/>
        </w:rPr>
        <w:t>От __________ 2017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___</w:t>
      </w: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adjustRightInd/>
        <w:ind w:firstLine="540"/>
        <w:jc w:val="center"/>
        <w:rPr>
          <w:rFonts w:ascii="Times New Roman" w:hAnsi="Times New Roman" w:cs="Times New Roman"/>
          <w:i/>
          <w:sz w:val="28"/>
          <w:szCs w:val="28"/>
        </w:rPr>
      </w:pPr>
      <w:r w:rsidRPr="00E44493">
        <w:rPr>
          <w:rFonts w:ascii="Times New Roman" w:hAnsi="Times New Roman" w:cs="Times New Roman"/>
          <w:i/>
          <w:sz w:val="28"/>
          <w:szCs w:val="28"/>
        </w:rPr>
        <w:t xml:space="preserve">Об утверждении Правил землепользования и застройки </w:t>
      </w:r>
      <w:r w:rsidR="00871F3B">
        <w:rPr>
          <w:rFonts w:ascii="Times New Roman" w:hAnsi="Times New Roman" w:cs="Times New Roman"/>
          <w:i/>
          <w:sz w:val="28"/>
          <w:szCs w:val="28"/>
        </w:rPr>
        <w:t>Пеньковского</w:t>
      </w:r>
      <w:r w:rsidR="00DC6755">
        <w:rPr>
          <w:rFonts w:ascii="Times New Roman" w:hAnsi="Times New Roman" w:cs="Times New Roman"/>
          <w:i/>
          <w:sz w:val="28"/>
          <w:szCs w:val="28"/>
        </w:rPr>
        <w:t xml:space="preserve"> сельсовета</w:t>
      </w:r>
      <w:r w:rsidRPr="00E44493">
        <w:rPr>
          <w:rFonts w:ascii="Times New Roman" w:hAnsi="Times New Roman" w:cs="Times New Roman"/>
          <w:i/>
          <w:sz w:val="28"/>
          <w:szCs w:val="28"/>
        </w:rPr>
        <w:t xml:space="preserve">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F2432B" w:rsidRPr="001678A9" w:rsidRDefault="00F2432B" w:rsidP="00F2432B">
      <w:pPr>
        <w:pStyle w:val="af9"/>
        <w:numPr>
          <w:ilvl w:val="0"/>
          <w:numId w:val="36"/>
        </w:numPr>
        <w:rPr>
          <w:sz w:val="28"/>
          <w:szCs w:val="28"/>
        </w:rPr>
      </w:pPr>
      <w:r w:rsidRPr="001678A9">
        <w:rPr>
          <w:sz w:val="28"/>
          <w:szCs w:val="28"/>
        </w:rPr>
        <w:t>Утвердить прилагаемые:</w:t>
      </w:r>
    </w:p>
    <w:p w:rsidR="00F2432B" w:rsidRDefault="00F2432B" w:rsidP="00F2432B">
      <w:pPr>
        <w:pStyle w:val="af9"/>
        <w:ind w:left="0" w:firstLine="1125"/>
        <w:rPr>
          <w:sz w:val="28"/>
          <w:szCs w:val="28"/>
        </w:rPr>
      </w:pPr>
      <w:r w:rsidRPr="001678A9">
        <w:rPr>
          <w:sz w:val="28"/>
          <w:szCs w:val="28"/>
        </w:rPr>
        <w:t>Правила землепользования и застройки Пеньковского сельсовета Чулымского района Новосибирской области;</w:t>
      </w:r>
    </w:p>
    <w:p w:rsidR="00F2432B" w:rsidRDefault="00F2432B" w:rsidP="00F2432B">
      <w:pPr>
        <w:pStyle w:val="af9"/>
        <w:ind w:left="0" w:firstLine="1125"/>
        <w:rPr>
          <w:sz w:val="28"/>
          <w:szCs w:val="28"/>
        </w:rPr>
      </w:pPr>
      <w:r>
        <w:rPr>
          <w:sz w:val="28"/>
          <w:szCs w:val="28"/>
        </w:rPr>
        <w:t xml:space="preserve">Карту градостроительного зонирования  и границы зон с особыми условиями использования территории Пеньковского сельсовета Чулымского района Новосибирской области, и населенных пунктов, входящих в состав Пеньковского сельсовета Чулымского района Новосибирской области. </w:t>
      </w:r>
    </w:p>
    <w:p w:rsidR="00E44493" w:rsidRPr="00E44493" w:rsidRDefault="00F2432B" w:rsidP="00F2432B">
      <w:pPr>
        <w:pStyle w:val="af9"/>
        <w:ind w:left="0"/>
        <w:rPr>
          <w:sz w:val="28"/>
          <w:szCs w:val="28"/>
        </w:rPr>
      </w:pPr>
      <w:r>
        <w:rPr>
          <w:sz w:val="28"/>
          <w:szCs w:val="28"/>
        </w:rPr>
        <w:t xml:space="preserve">    </w:t>
      </w:r>
      <w:r w:rsidR="00E44493" w:rsidRPr="00E44493">
        <w:rPr>
          <w:sz w:val="28"/>
          <w:szCs w:val="28"/>
        </w:rPr>
        <w:t xml:space="preserve">       2. Данное решение подлежит опубликованию в порядке, установленном Уставом Чулымского района Новосибирской области.</w:t>
      </w:r>
    </w:p>
    <w:p w:rsidR="00DC6755" w:rsidRDefault="00DC6755" w:rsidP="00E44493">
      <w:pPr>
        <w:widowControl/>
        <w:autoSpaceDE/>
        <w:autoSpaceDN/>
        <w:adjustRightInd/>
        <w:ind w:left="360"/>
        <w:jc w:val="right"/>
        <w:rPr>
          <w:rFonts w:ascii="Times New Roman" w:hAnsi="Times New Roman" w:cs="Times New Roman"/>
          <w:sz w:val="24"/>
        </w:rPr>
      </w:pPr>
    </w:p>
    <w:p w:rsidR="00F2432B" w:rsidRPr="00E44493" w:rsidRDefault="00F2432B" w:rsidP="00E44493">
      <w:pPr>
        <w:widowControl/>
        <w:autoSpaceDE/>
        <w:autoSpaceDN/>
        <w:adjustRightInd/>
        <w:ind w:left="360"/>
        <w:jc w:val="right"/>
        <w:rPr>
          <w:rFonts w:ascii="Times New Roman" w:hAnsi="Times New Roman" w:cs="Times New Roman"/>
          <w:sz w:val="24"/>
        </w:rPr>
      </w:pPr>
      <w:bookmarkStart w:id="0" w:name="_GoBack"/>
      <w:bookmarkEnd w:id="0"/>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Глава Чулымского района</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Courier New" w:hAnsi="Courier New" w:cs="Courier New"/>
          <w:sz w:val="24"/>
        </w:rPr>
      </w:pPr>
      <w:r w:rsidRPr="00E44493">
        <w:rPr>
          <w:rFonts w:ascii="Times New Roman" w:hAnsi="Times New Roman" w:cs="Times New Roman"/>
          <w:sz w:val="28"/>
          <w:szCs w:val="28"/>
        </w:rPr>
        <w:t>______________ С.Н. Кудрявцева                   _____________ А.И. Артемченко</w:t>
      </w:r>
    </w:p>
    <w:p w:rsidR="00E30B7B" w:rsidRDefault="00E30B7B" w:rsidP="00E44493">
      <w:pPr>
        <w:adjustRightInd/>
        <w:jc w:val="right"/>
        <w:outlineLvl w:val="0"/>
        <w:rPr>
          <w:rFonts w:ascii="Times New Roman" w:hAnsi="Times New Roman" w:cs="Times New Roman"/>
          <w:sz w:val="28"/>
          <w:szCs w:val="28"/>
        </w:rPr>
      </w:pPr>
    </w:p>
    <w:p w:rsidR="00E44493" w:rsidRPr="00E44493" w:rsidRDefault="00E44493" w:rsidP="00E44493">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lastRenderedPageBreak/>
        <w:t>Приложение 1</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от _______________№______</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871F3B">
        <w:rPr>
          <w:rFonts w:ascii="Times New Roman" w:hAnsi="Times New Roman" w:cs="Times New Roman"/>
          <w:b/>
          <w:sz w:val="28"/>
          <w:szCs w:val="28"/>
        </w:rPr>
        <w:t xml:space="preserve">ПЕНЬКОВСКОГО </w:t>
      </w:r>
      <w:r w:rsidRPr="00B85148">
        <w:rPr>
          <w:rFonts w:ascii="Times New Roman" w:hAnsi="Times New Roman" w:cs="Times New Roman"/>
          <w:b/>
          <w:sz w:val="28"/>
          <w:szCs w:val="28"/>
        </w:rPr>
        <w:t xml:space="preserve">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F2432B" w:rsidP="00B85148">
      <w:pPr>
        <w:adjustRightInd/>
        <w:ind w:firstLine="540"/>
        <w:rPr>
          <w:rFonts w:ascii="Times New Roman" w:hAnsi="Times New Roman" w:cs="Times New Roman"/>
          <w:sz w:val="28"/>
          <w:szCs w:val="28"/>
        </w:rPr>
      </w:pPr>
      <w:hyperlink r:id="rId10"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871F3B">
        <w:rPr>
          <w:rFonts w:ascii="Times New Roman" w:hAnsi="Times New Roman" w:cs="Times New Roman"/>
          <w:sz w:val="28"/>
          <w:szCs w:val="28"/>
        </w:rPr>
        <w:t>Пеньковского</w:t>
      </w:r>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1"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2"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B85148">
        <w:rPr>
          <w:rFonts w:ascii="Times New Roman" w:hAnsi="Times New Roman" w:cs="Times New Roman"/>
          <w:sz w:val="28"/>
          <w:szCs w:val="28"/>
        </w:rPr>
        <w:lastRenderedPageBreak/>
        <w:t>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3"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4"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w:t>
      </w:r>
      <w:r w:rsidRPr="00B85148">
        <w:rPr>
          <w:rFonts w:ascii="Times New Roman" w:hAnsi="Times New Roman" w:cs="Times New Roman"/>
          <w:sz w:val="28"/>
          <w:szCs w:val="28"/>
        </w:rPr>
        <w:lastRenderedPageBreak/>
        <w:t xml:space="preserve">инфраструктуры, комплексного развития социальной инфраструктуры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w:t>
      </w:r>
      <w:r w:rsidRPr="00B85148">
        <w:rPr>
          <w:rFonts w:ascii="Times New Roman" w:hAnsi="Times New Roman" w:cs="Times New Roman"/>
          <w:sz w:val="28"/>
          <w:szCs w:val="28"/>
        </w:rPr>
        <w:lastRenderedPageBreak/>
        <w:t xml:space="preserve">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w:t>
      </w:r>
      <w:r w:rsidRPr="00B85148">
        <w:rPr>
          <w:rFonts w:ascii="Times New Roman" w:hAnsi="Times New Roman" w:cs="Times New Roman"/>
          <w:sz w:val="28"/>
          <w:szCs w:val="28"/>
        </w:rPr>
        <w:lastRenderedPageBreak/>
        <w:t xml:space="preserve">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w:t>
      </w:r>
      <w:r w:rsidRPr="00B85148">
        <w:rPr>
          <w:rFonts w:ascii="Times New Roman" w:hAnsi="Times New Roman" w:cs="Times New Roman"/>
          <w:sz w:val="28"/>
          <w:szCs w:val="28"/>
        </w:rPr>
        <w:lastRenderedPageBreak/>
        <w:t>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bookmarkStart w:id="11" w:name="P235"/>
      <w:bookmarkEnd w:id="11"/>
      <w:r>
        <w:rPr>
          <w:rFonts w:ascii="Times New Roman" w:hAnsi="Times New Roman" w:cs="Times New Roman"/>
          <w:sz w:val="28"/>
          <w:szCs w:val="28"/>
        </w:rPr>
        <w:t>Статья 14</w:t>
      </w:r>
      <w:r w:rsidR="00B85148"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w:t>
      </w:r>
      <w:r w:rsidRPr="00B85148">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7"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w:t>
      </w:r>
      <w:r w:rsidR="00412284" w:rsidRPr="00B85148">
        <w:rPr>
          <w:rFonts w:ascii="Times New Roman" w:hAnsi="Times New Roman" w:cs="Times New Roman"/>
          <w:sz w:val="28"/>
          <w:szCs w:val="28"/>
        </w:rPr>
        <w:lastRenderedPageBreak/>
        <w:t xml:space="preserve">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871F3B">
        <w:rPr>
          <w:rFonts w:ascii="Times New Roman" w:hAnsi="Times New Roman" w:cs="Times New Roman"/>
          <w:sz w:val="28"/>
          <w:szCs w:val="28"/>
        </w:rPr>
        <w:t xml:space="preserve">Пеньковского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B85148">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871F3B">
        <w:rPr>
          <w:rFonts w:ascii="Times New Roman" w:hAnsi="Times New Roman" w:cs="Times New Roman"/>
          <w:sz w:val="28"/>
          <w:szCs w:val="28"/>
        </w:rPr>
        <w:t>Пеньковского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w:t>
      </w:r>
      <w:r w:rsidRPr="00B85148">
        <w:rPr>
          <w:rFonts w:ascii="Times New Roman" w:hAnsi="Times New Roman" w:cs="Times New Roman"/>
          <w:sz w:val="28"/>
          <w:szCs w:val="28"/>
        </w:rPr>
        <w:lastRenderedPageBreak/>
        <w:t>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E1BB9"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E1BB9">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871F3B">
        <w:rPr>
          <w:b w:val="0"/>
        </w:rPr>
        <w:t>Пеньковского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871F3B">
        <w:t>Пеньковского</w:t>
      </w:r>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w:t>
      </w:r>
      <w:r w:rsidR="00840B71" w:rsidRPr="00994779">
        <w:lastRenderedPageBreak/>
        <w:t xml:space="preserve">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1E1BB9">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w:t>
      </w:r>
      <w:r w:rsidR="00C16893" w:rsidRPr="00507188">
        <w:lastRenderedPageBreak/>
        <w:t xml:space="preserve">землепользованию и застройке </w:t>
      </w:r>
      <w:r w:rsidR="00871F3B">
        <w:t>Пеньковского</w:t>
      </w:r>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E1BB9">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871F3B">
        <w:rPr>
          <w:b w:val="0"/>
        </w:rPr>
        <w:t xml:space="preserve">Пеньковского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871F3B">
        <w:t xml:space="preserve">Пеньковского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871F3B" w:rsidP="00871F3B">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00871F3B">
        <w:rPr>
          <w:rFonts w:ascii="Times New Roman" w:hAnsi="Times New Roman" w:cs="Times New Roman"/>
          <w:iCs/>
          <w:sz w:val="28"/>
          <w:szCs w:val="28"/>
          <w:lang w:val="en-US"/>
        </w:rPr>
        <w:t>IV</w:t>
      </w:r>
      <w:r w:rsidR="00871F3B" w:rsidRPr="00871F3B">
        <w:rPr>
          <w:rFonts w:ascii="Times New Roman" w:hAnsi="Times New Roman" w:cs="Times New Roman"/>
          <w:iCs/>
          <w:sz w:val="28"/>
          <w:szCs w:val="28"/>
        </w:rPr>
        <w:t>-</w:t>
      </w:r>
      <w:r w:rsidR="00871F3B">
        <w:rPr>
          <w:rFonts w:ascii="Times New Roman" w:hAnsi="Times New Roman" w:cs="Times New Roman"/>
          <w:iCs/>
          <w:sz w:val="28"/>
          <w:szCs w:val="28"/>
          <w:lang w:val="en-US"/>
        </w:rPr>
        <w:t>V</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Default="00E41552" w:rsidP="00C04E41">
      <w:pPr>
        <w:pStyle w:val="af1"/>
        <w:ind w:firstLine="709"/>
        <w:rPr>
          <w:sz w:val="28"/>
          <w:szCs w:val="28"/>
        </w:rPr>
      </w:pPr>
      <w:r w:rsidRPr="007E3B9D">
        <w:rPr>
          <w:sz w:val="28"/>
          <w:szCs w:val="28"/>
        </w:rPr>
        <w:t xml:space="preserve">Зона </w:t>
      </w:r>
      <w:r w:rsidR="00871F3B">
        <w:rPr>
          <w:sz w:val="28"/>
          <w:szCs w:val="28"/>
        </w:rPr>
        <w:t>сооружений и коммуникаций железнодорожного транспорта</w:t>
      </w:r>
      <w:r w:rsidRPr="007E3B9D">
        <w:rPr>
          <w:sz w:val="28"/>
          <w:szCs w:val="28"/>
        </w:rPr>
        <w:t xml:space="preserve"> (ИТ-2)</w:t>
      </w:r>
    </w:p>
    <w:p w:rsidR="00871F3B" w:rsidRPr="007E3B9D" w:rsidRDefault="00871F3B" w:rsidP="00C04E41">
      <w:pPr>
        <w:pStyle w:val="af1"/>
        <w:ind w:firstLine="709"/>
        <w:rPr>
          <w:sz w:val="28"/>
          <w:szCs w:val="28"/>
        </w:rPr>
      </w:pPr>
      <w:r>
        <w:rPr>
          <w:sz w:val="28"/>
          <w:szCs w:val="28"/>
        </w:rPr>
        <w:t>Зона объектов инженерной инфраструктуры (ИТ-3)</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FD116E" w:rsidRDefault="00FD116E" w:rsidP="00C04E41">
      <w:pPr>
        <w:pStyle w:val="af1"/>
        <w:ind w:firstLine="709"/>
        <w:rPr>
          <w:sz w:val="28"/>
          <w:szCs w:val="28"/>
        </w:rPr>
      </w:pPr>
    </w:p>
    <w:p w:rsidR="007E1FE4" w:rsidRPr="00FD116E" w:rsidRDefault="00871F3B" w:rsidP="00C04E41">
      <w:pPr>
        <w:pStyle w:val="afa"/>
        <w:spacing w:after="0"/>
        <w:rPr>
          <w:b/>
        </w:rPr>
      </w:pPr>
      <w:bookmarkStart w:id="43" w:name="_Toc321847724"/>
      <w:bookmarkStart w:id="44" w:name="_Toc321848023"/>
      <w:r>
        <w:rPr>
          <w:b/>
        </w:rPr>
        <w:t>6</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w:t>
      </w:r>
      <w:bookmarkEnd w:id="45"/>
      <w:bookmarkEnd w:id="46"/>
      <w:r w:rsidR="00871F3B">
        <w:t>1)</w:t>
      </w:r>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(С-2</w:t>
      </w:r>
      <w:r w:rsidRPr="00CF040F">
        <w:rPr>
          <w:rFonts w:ascii="Times New Roman" w:hAnsi="Times New Roman" w:cs="Times New Roman"/>
          <w:sz w:val="28"/>
          <w:szCs w:val="28"/>
        </w:rPr>
        <w:t>)</w:t>
      </w:r>
    </w:p>
    <w:p w:rsidR="00FD116E" w:rsidRP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Зона скотомогильников (С-3</w:t>
      </w:r>
      <w:r w:rsidR="00FD116E" w:rsidRPr="00FD116E">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lastRenderedPageBreak/>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E1BB9">
        <w:rPr>
          <w:b w:val="0"/>
        </w:rPr>
        <w:t>21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8"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E8723E" w:rsidRDefault="00F532FD" w:rsidP="00F532FD">
            <w:pPr>
              <w:widowControl/>
              <w:rPr>
                <w:rFonts w:ascii="Times New Roman" w:eastAsia="Calibri" w:hAnsi="Times New Roman" w:cs="Times New Roman"/>
                <w:sz w:val="24"/>
                <w:szCs w:val="24"/>
                <w:lang w:val="en-US" w:eastAsia="en-US"/>
              </w:rPr>
            </w:pPr>
            <w:r w:rsidRPr="008A2CCA">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9"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E8723E" w:rsidP="00E8723E">
            <w:pPr>
              <w:adjustRightInd/>
              <w:ind w:left="709"/>
              <w:jc w:val="center"/>
              <w:rPr>
                <w:rFonts w:ascii="Times New Roman" w:hAnsi="Times New Roman" w:cs="Times New Roman"/>
                <w:sz w:val="24"/>
                <w:szCs w:val="24"/>
              </w:rPr>
            </w:pPr>
            <w:r>
              <w:rPr>
                <w:rFonts w:ascii="Times New Roman" w:hAnsi="Times New Roman" w:cs="Times New Roman"/>
                <w:sz w:val="24"/>
                <w:szCs w:val="24"/>
                <w:lang w:val="en-US"/>
              </w:rPr>
              <w:t xml:space="preserve">2. </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 xml:space="preserve">объекты для размещения отделений почты и </w:t>
            </w:r>
            <w:r w:rsidRPr="005A404A">
              <w:rPr>
                <w:rFonts w:ascii="Times New Roman" w:eastAsia="Calibri" w:hAnsi="Times New Roman" w:cs="Times New Roman"/>
                <w:sz w:val="24"/>
                <w:szCs w:val="24"/>
                <w:lang w:eastAsia="en-US"/>
              </w:rPr>
              <w:lastRenderedPageBreak/>
              <w:t>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E8723E" w:rsidP="00E8723E">
            <w:pPr>
              <w:widowControl/>
              <w:ind w:left="709"/>
              <w:jc w:val="center"/>
              <w:rPr>
                <w:rFonts w:ascii="Times New Roman" w:eastAsia="Calibri" w:hAnsi="Times New Roman" w:cs="Times New Roman"/>
                <w:sz w:val="24"/>
                <w:szCs w:val="24"/>
                <w:lang w:eastAsia="en-US"/>
              </w:rPr>
            </w:pPr>
            <w:r w:rsidRPr="00E8723E">
              <w:rPr>
                <w:rFonts w:ascii="Times New Roman" w:eastAsia="Calibri" w:hAnsi="Times New Roman" w:cs="Times New Roman"/>
                <w:sz w:val="24"/>
                <w:szCs w:val="24"/>
                <w:lang w:eastAsia="en-US"/>
              </w:rPr>
              <w:t xml:space="preserve">3. </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w:t>
            </w:r>
            <w:r w:rsidRPr="008A2CCA">
              <w:rPr>
                <w:rFonts w:ascii="Times New Roman" w:hAnsi="Times New Roman" w:cs="Times New Roman"/>
                <w:sz w:val="24"/>
                <w:szCs w:val="24"/>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E8723E" w:rsidRDefault="008A2CCA"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E8723E"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E8723E"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E8723E" w:rsidRDefault="008A2CCA" w:rsidP="00D949BB">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Pr="00E8723E" w:rsidRDefault="00D949BB" w:rsidP="00F532FD">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142BCA" w:rsidRPr="00142BCA" w:rsidRDefault="00142BCA" w:rsidP="00142BCA"/>
    <w:p w:rsidR="004A06B6" w:rsidRPr="0012021E" w:rsidRDefault="004A06B6" w:rsidP="0012021E">
      <w:pPr>
        <w:jc w:val="center"/>
        <w:rPr>
          <w:rFonts w:ascii="Times New Roman" w:hAnsi="Times New Roman" w:cs="Times New Roman"/>
          <w:sz w:val="28"/>
          <w:szCs w:val="28"/>
        </w:rPr>
      </w:pPr>
      <w:r w:rsidRPr="0012021E">
        <w:rPr>
          <w:rFonts w:ascii="Times New Roman" w:hAnsi="Times New Roman" w:cs="Times New Roman"/>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33"/>
        <w:gridCol w:w="500"/>
        <w:gridCol w:w="1206"/>
      </w:tblGrid>
      <w:tr w:rsidR="004A06B6" w:rsidRPr="0083490C" w:rsidTr="005A3B1E">
        <w:trPr>
          <w:trHeight w:val="539"/>
        </w:trPr>
        <w:tc>
          <w:tcPr>
            <w:tcW w:w="567" w:type="dxa"/>
          </w:tcPr>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b/>
                <w:i/>
                <w:sz w:val="24"/>
                <w:szCs w:val="24"/>
              </w:rPr>
              <w:tab/>
            </w:r>
          </w:p>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sz w:val="24"/>
                <w:szCs w:val="24"/>
              </w:rPr>
              <w:t>1</w:t>
            </w:r>
          </w:p>
        </w:tc>
        <w:tc>
          <w:tcPr>
            <w:tcW w:w="7133" w:type="dxa"/>
          </w:tcPr>
          <w:p w:rsidR="005A3B1E"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Размеры земельных участков</w:t>
            </w:r>
            <w:r w:rsidR="005A3B1E">
              <w:rPr>
                <w:rFonts w:ascii="Times New Roman" w:hAnsi="Times New Roman" w:cs="Times New Roman"/>
                <w:sz w:val="24"/>
                <w:szCs w:val="24"/>
              </w:rPr>
              <w:t>:</w:t>
            </w:r>
          </w:p>
          <w:p w:rsidR="004A06B6"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для индивидуального жилищного строительства</w:t>
            </w:r>
            <w:r w:rsidR="005A3B1E">
              <w:rPr>
                <w:rFonts w:ascii="Times New Roman" w:hAnsi="Times New Roman" w:cs="Times New Roman"/>
                <w:sz w:val="24"/>
                <w:szCs w:val="24"/>
              </w:rPr>
              <w:t xml:space="preserve"> </w:t>
            </w:r>
          </w:p>
          <w:p w:rsidR="005A3B1E" w:rsidRPr="005A3B1E" w:rsidRDefault="005A3B1E" w:rsidP="00F0289B">
            <w:pPr>
              <w:rPr>
                <w:rFonts w:ascii="Times New Roman" w:hAnsi="Times New Roman" w:cs="Times New Roman"/>
                <w:sz w:val="24"/>
                <w:szCs w:val="24"/>
              </w:rPr>
            </w:pPr>
            <w:r w:rsidRPr="005A3B1E">
              <w:rPr>
                <w:rFonts w:ascii="Times New Roman" w:hAnsi="Times New Roman" w:cs="Times New Roman"/>
                <w:sz w:val="24"/>
                <w:szCs w:val="24"/>
              </w:rPr>
              <w:t xml:space="preserve">для </w:t>
            </w:r>
            <w:r w:rsidR="00EB40F2">
              <w:rPr>
                <w:rFonts w:ascii="Times New Roman" w:hAnsi="Times New Roman" w:cs="Times New Roman"/>
                <w:sz w:val="24"/>
                <w:szCs w:val="24"/>
              </w:rPr>
              <w:t xml:space="preserve">ведения </w:t>
            </w:r>
            <w:r w:rsidRPr="005A3B1E">
              <w:rPr>
                <w:rFonts w:ascii="Times New Roman" w:hAnsi="Times New Roman" w:cs="Times New Roman"/>
                <w:sz w:val="24"/>
                <w:szCs w:val="24"/>
              </w:rPr>
              <w:t>личного подсобного хозяйства</w:t>
            </w:r>
            <w:r w:rsidR="00221D21">
              <w:rPr>
                <w:rFonts w:ascii="Times New Roman" w:hAnsi="Times New Roman" w:cs="Times New Roman"/>
                <w:sz w:val="24"/>
                <w:szCs w:val="24"/>
              </w:rPr>
              <w:t>, блокированная жилая застройка</w:t>
            </w:r>
            <w:r w:rsidRPr="005A3B1E">
              <w:rPr>
                <w:rFonts w:ascii="Times New Roman" w:hAnsi="Times New Roman" w:cs="Times New Roman"/>
                <w:sz w:val="24"/>
                <w:szCs w:val="24"/>
              </w:rPr>
              <w:t xml:space="preserve"> </w:t>
            </w:r>
          </w:p>
        </w:tc>
        <w:tc>
          <w:tcPr>
            <w:tcW w:w="500" w:type="dxa"/>
          </w:tcPr>
          <w:p w:rsidR="005A3B1E" w:rsidRDefault="005A3B1E"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vertAlign w:val="superscript"/>
              </w:rPr>
            </w:pPr>
            <w:r w:rsidRPr="00C73ADF">
              <w:rPr>
                <w:rFonts w:ascii="Times New Roman" w:hAnsi="Times New Roman" w:cs="Times New Roman"/>
                <w:sz w:val="24"/>
                <w:szCs w:val="24"/>
              </w:rPr>
              <w:t>га</w:t>
            </w: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tc>
        <w:tc>
          <w:tcPr>
            <w:tcW w:w="1206" w:type="dxa"/>
          </w:tcPr>
          <w:p w:rsidR="005A3B1E" w:rsidRDefault="005A3B1E" w:rsidP="006059B9">
            <w:pPr>
              <w:rPr>
                <w:rFonts w:ascii="Times New Roman" w:hAnsi="Times New Roman" w:cs="Times New Roman"/>
                <w:sz w:val="24"/>
                <w:szCs w:val="24"/>
                <w:highlight w:val="yellow"/>
              </w:rPr>
            </w:pPr>
          </w:p>
          <w:p w:rsidR="004A06B6" w:rsidRPr="00C73ADF" w:rsidRDefault="005A3B1E" w:rsidP="005A3B1E">
            <w:pPr>
              <w:rPr>
                <w:rFonts w:ascii="Times New Roman" w:hAnsi="Times New Roman" w:cs="Times New Roman"/>
                <w:sz w:val="24"/>
                <w:szCs w:val="24"/>
              </w:rPr>
            </w:pPr>
            <w:r w:rsidRPr="005A3B1E">
              <w:rPr>
                <w:rFonts w:ascii="Times New Roman" w:hAnsi="Times New Roman" w:cs="Times New Roman"/>
                <w:sz w:val="24"/>
                <w:szCs w:val="24"/>
              </w:rPr>
              <w:t>0,06</w:t>
            </w:r>
            <w:r w:rsidR="004A06B6" w:rsidRPr="005A3B1E">
              <w:rPr>
                <w:rFonts w:ascii="Times New Roman" w:hAnsi="Times New Roman" w:cs="Times New Roman"/>
                <w:sz w:val="24"/>
                <w:szCs w:val="24"/>
              </w:rPr>
              <w:t>-</w:t>
            </w:r>
            <w:r w:rsidRPr="005A3B1E">
              <w:rPr>
                <w:rFonts w:ascii="Times New Roman" w:hAnsi="Times New Roman" w:cs="Times New Roman"/>
                <w:sz w:val="24"/>
                <w:szCs w:val="24"/>
              </w:rPr>
              <w:t xml:space="preserve">0,15 </w:t>
            </w:r>
            <w:r w:rsidR="004A06B6" w:rsidRPr="005A3B1E">
              <w:rPr>
                <w:rFonts w:ascii="Times New Roman" w:hAnsi="Times New Roman" w:cs="Times New Roman"/>
                <w:sz w:val="24"/>
                <w:szCs w:val="24"/>
              </w:rPr>
              <w:t>0,</w:t>
            </w:r>
            <w:r w:rsidRPr="005A3B1E">
              <w:rPr>
                <w:rFonts w:ascii="Times New Roman" w:hAnsi="Times New Roman" w:cs="Times New Roman"/>
                <w:sz w:val="24"/>
                <w:szCs w:val="24"/>
              </w:rPr>
              <w:t>08-0,50</w:t>
            </w:r>
            <w:r w:rsidR="004A06B6" w:rsidRPr="00C73ADF">
              <w:rPr>
                <w:rFonts w:ascii="Times New Roman" w:hAnsi="Times New Roman" w:cs="Times New Roman"/>
                <w:sz w:val="24"/>
                <w:szCs w:val="24"/>
              </w:rPr>
              <w:t xml:space="preserve">  </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2</w:t>
            </w:r>
          </w:p>
        </w:tc>
        <w:tc>
          <w:tcPr>
            <w:tcW w:w="7133" w:type="dxa"/>
          </w:tcPr>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красной линии улиц.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Минимальное расстояние от жилого дома до красной линии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4</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Расстояние от хозяйственных построек  до красных линий улиц 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1</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7</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Минимальное расстояние между длинными сторонами жилых зданий высотой:</w:t>
            </w:r>
          </w:p>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 xml:space="preserve"> 1 – 3 этажа</w:t>
            </w:r>
          </w:p>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4 этажа и выше </w:t>
            </w:r>
          </w:p>
          <w:p w:rsidR="004A06B6" w:rsidRPr="00C73ADF" w:rsidRDefault="004A06B6" w:rsidP="006059B9">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 xml:space="preserve">15 </w:t>
            </w: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20</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spacing w:beforeLines="60" w:before="144" w:afterLines="60" w:after="144"/>
              <w:jc w:val="center"/>
              <w:rPr>
                <w:rFonts w:ascii="Times New Roman" w:hAnsi="Times New Roman" w:cs="Times New Roman"/>
                <w:sz w:val="24"/>
                <w:szCs w:val="24"/>
              </w:rPr>
            </w:pPr>
            <w:r w:rsidRPr="00816FA4">
              <w:rPr>
                <w:rFonts w:ascii="Times New Roman" w:hAnsi="Times New Roman" w:cs="Times New Roman"/>
                <w:sz w:val="24"/>
                <w:szCs w:val="24"/>
              </w:rPr>
              <w:t>9</w:t>
            </w:r>
          </w:p>
        </w:tc>
        <w:tc>
          <w:tcPr>
            <w:tcW w:w="7133"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pStyle w:val="afc"/>
              <w:tabs>
                <w:tab w:val="left" w:pos="0"/>
                <w:tab w:val="left" w:pos="980"/>
              </w:tabs>
              <w:rPr>
                <w:rFonts w:ascii="Times New Roman" w:hAnsi="Times New Roman" w:cs="Times New Roman"/>
              </w:rPr>
            </w:pPr>
            <w:r w:rsidRPr="00816FA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4A06B6" w:rsidRPr="00816FA4" w:rsidRDefault="004A06B6" w:rsidP="006059B9"/>
        </w:tc>
        <w:tc>
          <w:tcPr>
            <w:tcW w:w="500"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1)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5) предельное минимальное количество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49BB" w:rsidRPr="00D949BB" w:rsidRDefault="00D949BB" w:rsidP="00D949BB"/>
    <w:p w:rsidR="00986C0E" w:rsidRPr="000D0ECD"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1E1BB9">
        <w:rPr>
          <w:b w:val="0"/>
        </w:rPr>
        <w:t>22</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2"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3"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4"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5"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26"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27"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w:t>
            </w:r>
            <w:r w:rsidRPr="00B86F5A">
              <w:rPr>
                <w:rFonts w:ascii="Times New Roman" w:eastAsia="Calibri" w:hAnsi="Times New Roman" w:cs="Times New Roman"/>
                <w:sz w:val="24"/>
                <w:szCs w:val="24"/>
                <w:lang w:eastAsia="en-US"/>
              </w:rPr>
              <w:lastRenderedPageBreak/>
              <w:t>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1A6B31">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28"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29"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0"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1"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2"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3"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4"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35"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A6B31">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36"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устройства площадок для занятия спортом </w:t>
            </w:r>
            <w:r w:rsidRPr="00B86F5A">
              <w:rPr>
                <w:rFonts w:ascii="Times New Roman" w:eastAsia="Calibri" w:hAnsi="Times New Roman" w:cs="Times New Roman"/>
                <w:sz w:val="24"/>
                <w:szCs w:val="24"/>
                <w:lang w:eastAsia="en-US"/>
              </w:rPr>
              <w:lastRenderedPageBreak/>
              <w:t>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1.1</w:t>
            </w:r>
            <w:r w:rsidR="001A6B31">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3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1</w:t>
            </w:r>
            <w:r w:rsidR="001A6B31">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38"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1A6B31"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1A6B31">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39"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E8723E" w:rsidRDefault="00E8723E" w:rsidP="009E06F2">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1.2</w:t>
            </w:r>
            <w:r w:rsidR="001A6B31">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0"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1"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E8723E"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3"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E8723E"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E8723E" w:rsidRDefault="009E06F2" w:rsidP="009E06F2">
            <w:pPr>
              <w:widowControl/>
              <w:rPr>
                <w:rFonts w:ascii="Times New Roman" w:eastAsia="Calibri" w:hAnsi="Times New Roman" w:cs="Times New Roman"/>
                <w:sz w:val="24"/>
                <w:szCs w:val="24"/>
                <w:lang w:val="en-US" w:eastAsia="en-US"/>
              </w:rPr>
            </w:pPr>
            <w:r w:rsidRPr="009E06F2">
              <w:rPr>
                <w:rFonts w:ascii="Times New Roman" w:eastAsia="Calibri" w:hAnsi="Times New Roman" w:cs="Times New Roman"/>
                <w:sz w:val="24"/>
                <w:szCs w:val="24"/>
                <w:lang w:eastAsia="en-US"/>
              </w:rPr>
              <w:lastRenderedPageBreak/>
              <w:t>2.</w:t>
            </w:r>
            <w:r w:rsidR="00E8723E">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45"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46"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1A6B31" w:rsidRDefault="00E8723E"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3.</w:t>
            </w:r>
            <w:r w:rsidR="001A6B31">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47"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w:t>
      </w:r>
      <w:r w:rsidRPr="009E06F2">
        <w:rPr>
          <w:rFonts w:ascii="Times New Roman" w:eastAsia="Calibri" w:hAnsi="Times New Roman" w:cs="Times New Roman"/>
          <w:sz w:val="24"/>
          <w:szCs w:val="24"/>
          <w:lang w:eastAsia="en-US"/>
        </w:rPr>
        <w:lastRenderedPageBreak/>
        <w:t>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BAE" w:rsidRDefault="00FE6BAE" w:rsidP="009E06F2">
      <w:pPr>
        <w:ind w:firstLine="709"/>
        <w:rPr>
          <w:rFonts w:ascii="Times New Roman" w:hAnsi="Times New Roman" w:cs="Times New Roman"/>
          <w:sz w:val="28"/>
          <w:szCs w:val="28"/>
        </w:rPr>
      </w:pPr>
    </w:p>
    <w:p w:rsidR="00436EC8" w:rsidRPr="00C072A3" w:rsidRDefault="004C00D3" w:rsidP="004C00D3">
      <w:pPr>
        <w:pStyle w:val="4"/>
        <w:spacing w:before="0" w:after="0"/>
      </w:pPr>
      <w:bookmarkStart w:id="55" w:name="_Toc325383419"/>
      <w:bookmarkStart w:id="56" w:name="_Toc368489201"/>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BC1E37" w:rsidRPr="00B86F5A" w:rsidRDefault="00193559" w:rsidP="005303DB">
      <w:pPr>
        <w:pStyle w:val="4"/>
        <w:spacing w:before="0" w:after="0"/>
        <w:rPr>
          <w:b w:val="0"/>
        </w:rPr>
      </w:pPr>
      <w:r w:rsidRPr="00B86F5A">
        <w:rPr>
          <w:b w:val="0"/>
        </w:rPr>
        <w:t xml:space="preserve">  </w:t>
      </w:r>
      <w:bookmarkStart w:id="57" w:name="_Toc322528192"/>
      <w:bookmarkStart w:id="58" w:name="_Toc368489203"/>
      <w:bookmarkStart w:id="59" w:name="_Toc322528193"/>
      <w:r w:rsidR="006D3E8A" w:rsidRPr="00B86F5A">
        <w:rPr>
          <w:b w:val="0"/>
        </w:rPr>
        <w:t xml:space="preserve">Статья </w:t>
      </w:r>
      <w:r w:rsidR="001E1BB9">
        <w:rPr>
          <w:b w:val="0"/>
        </w:rPr>
        <w:t>23</w:t>
      </w:r>
      <w:r w:rsidR="00BC1E37" w:rsidRPr="00B86F5A">
        <w:rPr>
          <w:b w:val="0"/>
        </w:rPr>
        <w:t xml:space="preserve">. </w:t>
      </w:r>
      <w:bookmarkEnd w:id="57"/>
      <w:r w:rsidR="00BC1E37" w:rsidRPr="00B86F5A">
        <w:rPr>
          <w:b w:val="0"/>
        </w:rPr>
        <w:t xml:space="preserve">Зона производственно-коммунальных объектов </w:t>
      </w:r>
      <w:r w:rsidR="00BC1E37" w:rsidRPr="00B86F5A">
        <w:rPr>
          <w:b w:val="0"/>
          <w:iCs/>
          <w:lang w:val="en-US"/>
        </w:rPr>
        <w:t>IV</w:t>
      </w:r>
      <w:r w:rsidR="00871F3B">
        <w:rPr>
          <w:b w:val="0"/>
          <w:iCs/>
        </w:rPr>
        <w:t>-</w:t>
      </w:r>
      <w:r w:rsidR="00871F3B">
        <w:rPr>
          <w:b w:val="0"/>
          <w:iCs/>
          <w:lang w:val="en-US"/>
        </w:rPr>
        <w:t>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871F3B">
        <w:rPr>
          <w:b w:val="0"/>
        </w:rPr>
        <w:t>1</w:t>
      </w:r>
      <w:r w:rsidR="00BC1E37" w:rsidRPr="00B86F5A">
        <w:rPr>
          <w:b w:val="0"/>
        </w:rPr>
        <w:t>)</w:t>
      </w:r>
      <w:bookmarkEnd w:id="58"/>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871F3B">
        <w:rPr>
          <w:rFonts w:ascii="Times New Roman" w:hAnsi="Times New Roman" w:cs="Times New Roman"/>
          <w:sz w:val="28"/>
          <w:szCs w:val="28"/>
        </w:rPr>
        <w:t>-</w:t>
      </w:r>
      <w:r w:rsidR="00871F3B">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lastRenderedPageBreak/>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49"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5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2"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производства тканей, одежды, электрических (электронных), фармацевтических, стекольных, керамических товаров и товаров </w:t>
            </w:r>
            <w:r w:rsidRPr="00B86F5A">
              <w:rPr>
                <w:rFonts w:ascii="Times New Roman" w:eastAsia="Calibri" w:hAnsi="Times New Roman" w:cs="Times New Roman"/>
                <w:sz w:val="24"/>
                <w:szCs w:val="24"/>
                <w:lang w:eastAsia="en-US"/>
              </w:rPr>
              <w:lastRenderedPageBreak/>
              <w:t>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E8723E">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53"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4"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5"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6"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7"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58"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9"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гражданской обороны (за исключением объектов гражданской обороны, являющихся частями </w:t>
            </w:r>
            <w:r w:rsidRPr="00B86F5A">
              <w:rPr>
                <w:rFonts w:ascii="Times New Roman" w:eastAsia="Calibri" w:hAnsi="Times New Roman" w:cs="Times New Roman"/>
                <w:sz w:val="24"/>
                <w:szCs w:val="24"/>
                <w:lang w:eastAsia="en-US"/>
              </w:rPr>
              <w:lastRenderedPageBreak/>
              <w:t>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lastRenderedPageBreak/>
              <w:t>1.</w:t>
            </w:r>
            <w:r w:rsidR="00E8723E">
              <w:rPr>
                <w:rFonts w:ascii="Times New Roman" w:eastAsia="Calibri" w:hAnsi="Times New Roman" w:cs="Times New Roman"/>
                <w:sz w:val="24"/>
                <w:szCs w:val="24"/>
                <w:lang w:val="en-US"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60"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61"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rPr>
                <w:rFonts w:ascii="Times New Roman" w:hAnsi="Times New Roman" w:cs="Times New Roman"/>
                <w:sz w:val="24"/>
                <w:szCs w:val="24"/>
              </w:rPr>
            </w:pPr>
            <w:r w:rsidRPr="00E8723E">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rPr>
                <w:rFonts w:ascii="Times New Roman" w:hAnsi="Times New Roman" w:cs="Times New Roman"/>
                <w:sz w:val="24"/>
                <w:szCs w:val="24"/>
              </w:rPr>
            </w:pPr>
            <w:r w:rsidRPr="00E8723E">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2"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3"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4"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rPr>
                <w:rFonts w:ascii="Times New Roman" w:hAnsi="Times New Roman" w:cs="Times New Roman"/>
                <w:sz w:val="24"/>
                <w:szCs w:val="24"/>
              </w:rPr>
            </w:pPr>
            <w:r w:rsidRPr="00E8723E">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rPr>
                <w:rFonts w:ascii="Times New Roman" w:hAnsi="Times New Roman" w:cs="Times New Roman"/>
                <w:sz w:val="24"/>
                <w:szCs w:val="24"/>
              </w:rPr>
            </w:pPr>
            <w:r w:rsidRPr="00E8723E">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A12BCE" w:rsidP="00AC18A9">
            <w:pPr>
              <w:widowControl/>
              <w:rPr>
                <w:rFonts w:ascii="Times New Roman" w:eastAsia="Calibri" w:hAnsi="Times New Roman" w:cs="Times New Roman"/>
                <w:sz w:val="24"/>
                <w:szCs w:val="24"/>
                <w:lang w:val="en-US" w:eastAsia="en-US"/>
              </w:rPr>
            </w:pPr>
            <w:r w:rsidRPr="00E92F22">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5"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E8723E" w:rsidP="00AC18A9">
            <w:pPr>
              <w:widowControl/>
              <w:jc w:val="center"/>
              <w:rPr>
                <w:rFonts w:ascii="Times New Roman" w:eastAsia="Calibri" w:hAnsi="Times New Roman" w:cs="Times New Roman"/>
                <w:sz w:val="24"/>
                <w:szCs w:val="24"/>
                <w:lang w:eastAsia="en-US"/>
              </w:rPr>
            </w:pPr>
            <w:r w:rsidRPr="00E8723E">
              <w:rPr>
                <w:rFonts w:ascii="Times New Roman" w:eastAsia="Calibri" w:hAnsi="Times New Roman" w:cs="Times New Roman"/>
                <w:sz w:val="24"/>
                <w:szCs w:val="24"/>
                <w:lang w:eastAsia="en-US"/>
              </w:rPr>
              <w:lastRenderedPageBreak/>
              <w:t xml:space="preserve">3. </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0" w:name="_Toc325383422"/>
      <w:bookmarkStart w:id="61" w:name="_Toc368489205"/>
      <w:bookmarkEnd w:id="59"/>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0"/>
      <w:bookmarkEnd w:id="61"/>
    </w:p>
    <w:p w:rsidR="0009122F" w:rsidRPr="00B86F5A" w:rsidRDefault="006D3E8A" w:rsidP="0009122F">
      <w:pPr>
        <w:pStyle w:val="4"/>
        <w:rPr>
          <w:b w:val="0"/>
        </w:rPr>
      </w:pPr>
      <w:bookmarkStart w:id="62" w:name="_Toc325383425"/>
      <w:bookmarkStart w:id="63" w:name="_Toc368489206"/>
      <w:r w:rsidRPr="00B86F5A">
        <w:rPr>
          <w:b w:val="0"/>
        </w:rPr>
        <w:t xml:space="preserve">Статья </w:t>
      </w:r>
      <w:r w:rsidR="001E1BB9">
        <w:rPr>
          <w:b w:val="0"/>
        </w:rPr>
        <w:t>24</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2"/>
      <w:bookmarkEnd w:id="63"/>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w:t>
            </w:r>
            <w:r w:rsidRPr="00B86F5A">
              <w:rPr>
                <w:rFonts w:ascii="Times New Roman" w:eastAsia="Calibri" w:hAnsi="Times New Roman" w:cs="Times New Roman"/>
                <w:sz w:val="24"/>
                <w:szCs w:val="24"/>
                <w:lang w:eastAsia="en-US"/>
              </w:rPr>
              <w:lastRenderedPageBreak/>
              <w:t xml:space="preserve">указанием кода </w:t>
            </w:r>
            <w:hyperlink r:id="rId66"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67"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68"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69"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70"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71"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E8723E" w:rsidRDefault="004F2887" w:rsidP="004F2887">
            <w:pPr>
              <w:widowControl/>
              <w:rPr>
                <w:rFonts w:ascii="Times New Roman" w:eastAsia="Calibri" w:hAnsi="Times New Roman" w:cs="Times New Roman"/>
                <w:sz w:val="24"/>
                <w:szCs w:val="24"/>
                <w:lang w:val="en-US" w:eastAsia="en-US"/>
              </w:rPr>
            </w:pPr>
            <w:r w:rsidRPr="004F2887">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72"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E1BB9" w:rsidRDefault="001E1BB9" w:rsidP="004F2887">
      <w:pPr>
        <w:widowControl/>
        <w:ind w:firstLine="540"/>
        <w:rPr>
          <w:rFonts w:ascii="Times New Roman" w:eastAsia="Calibri" w:hAnsi="Times New Roman" w:cs="Times New Roman"/>
          <w:sz w:val="24"/>
          <w:szCs w:val="24"/>
          <w:lang w:eastAsia="en-US"/>
        </w:rPr>
      </w:pPr>
    </w:p>
    <w:p w:rsidR="001E1BB9" w:rsidRDefault="001E1BB9" w:rsidP="004F2887">
      <w:pPr>
        <w:widowControl/>
        <w:ind w:firstLine="540"/>
        <w:rPr>
          <w:rFonts w:ascii="Times New Roman" w:eastAsia="Calibri" w:hAnsi="Times New Roman" w:cs="Times New Roman"/>
          <w:sz w:val="24"/>
          <w:szCs w:val="24"/>
          <w:lang w:eastAsia="en-US"/>
        </w:rPr>
      </w:pPr>
    </w:p>
    <w:p w:rsidR="001E1BB9" w:rsidRDefault="001E1BB9" w:rsidP="004F2887">
      <w:pPr>
        <w:widowControl/>
        <w:ind w:firstLine="540"/>
        <w:rPr>
          <w:rFonts w:ascii="Times New Roman" w:eastAsia="Calibri" w:hAnsi="Times New Roman" w:cs="Times New Roman"/>
          <w:sz w:val="24"/>
          <w:szCs w:val="24"/>
          <w:lang w:eastAsia="en-US"/>
        </w:rPr>
      </w:pPr>
    </w:p>
    <w:p w:rsidR="00871F3B" w:rsidRDefault="00871F3B" w:rsidP="004F2887">
      <w:pPr>
        <w:widowControl/>
        <w:ind w:firstLine="540"/>
        <w:rPr>
          <w:rFonts w:ascii="Times New Roman" w:eastAsia="Calibri" w:hAnsi="Times New Roman" w:cs="Times New Roman"/>
          <w:sz w:val="24"/>
          <w:szCs w:val="24"/>
          <w:lang w:eastAsia="en-US"/>
        </w:rPr>
      </w:pPr>
    </w:p>
    <w:p w:rsidR="00871F3B" w:rsidRPr="00871F3B" w:rsidRDefault="00871F3B" w:rsidP="00871F3B">
      <w:pPr>
        <w:widowControl/>
        <w:ind w:firstLine="540"/>
        <w:outlineLvl w:val="1"/>
        <w:rPr>
          <w:rFonts w:ascii="Times New Roman" w:eastAsiaTheme="minorHAnsi" w:hAnsi="Times New Roman" w:cs="Times New Roman"/>
          <w:sz w:val="28"/>
          <w:szCs w:val="28"/>
          <w:lang w:eastAsia="en-US"/>
        </w:rPr>
      </w:pPr>
      <w:r w:rsidRPr="00871F3B">
        <w:rPr>
          <w:rFonts w:ascii="Times New Roman" w:eastAsiaTheme="minorHAnsi" w:hAnsi="Times New Roman" w:cs="Times New Roman"/>
          <w:sz w:val="28"/>
          <w:szCs w:val="28"/>
          <w:lang w:eastAsia="en-US"/>
        </w:rPr>
        <w:t xml:space="preserve">Статья </w:t>
      </w:r>
      <w:r w:rsidR="001E1BB9">
        <w:rPr>
          <w:rFonts w:ascii="Times New Roman" w:eastAsiaTheme="minorHAnsi" w:hAnsi="Times New Roman" w:cs="Times New Roman"/>
          <w:sz w:val="28"/>
          <w:szCs w:val="28"/>
          <w:lang w:eastAsia="en-US"/>
        </w:rPr>
        <w:t>25</w:t>
      </w:r>
      <w:r w:rsidRPr="00871F3B">
        <w:rPr>
          <w:rFonts w:ascii="Times New Roman" w:eastAsiaTheme="minorHAnsi" w:hAnsi="Times New Roman" w:cs="Times New Roman"/>
          <w:sz w:val="28"/>
          <w:szCs w:val="28"/>
          <w:lang w:eastAsia="en-US"/>
        </w:rPr>
        <w:t>. Зона сооружений и коммуникаций железнодорожного транспорта (ИТ-2)</w:t>
      </w:r>
    </w:p>
    <w:p w:rsidR="00871F3B" w:rsidRPr="00871F3B" w:rsidRDefault="00871F3B" w:rsidP="00871F3B">
      <w:pPr>
        <w:widowControl/>
        <w:ind w:firstLine="540"/>
        <w:rPr>
          <w:rFonts w:ascii="Times New Roman" w:eastAsiaTheme="minorHAnsi" w:hAnsi="Times New Roman" w:cs="Times New Roman"/>
          <w:sz w:val="28"/>
          <w:szCs w:val="28"/>
          <w:lang w:eastAsia="en-US"/>
        </w:rPr>
      </w:pP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871F3B" w:rsidRPr="00871F3B" w:rsidRDefault="00871F3B" w:rsidP="00871F3B">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N </w:t>
            </w:r>
            <w:proofErr w:type="gramStart"/>
            <w:r w:rsidRPr="00871F3B">
              <w:rPr>
                <w:rFonts w:ascii="Times New Roman" w:eastAsiaTheme="minorHAnsi" w:hAnsi="Times New Roman" w:cs="Times New Roman"/>
                <w:sz w:val="24"/>
                <w:szCs w:val="24"/>
                <w:lang w:eastAsia="en-US"/>
              </w:rPr>
              <w:t>п</w:t>
            </w:r>
            <w:proofErr w:type="gramEnd"/>
            <w:r w:rsidRPr="00871F3B">
              <w:rPr>
                <w:rFonts w:ascii="Times New Roman" w:eastAsiaTheme="minorHAns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73" w:history="1">
              <w:r w:rsidRPr="00871F3B">
                <w:rPr>
                  <w:rFonts w:ascii="Times New Roman" w:eastAsiaTheme="minorHAnsi" w:hAnsi="Times New Roman" w:cs="Times New Roman"/>
                  <w:color w:val="000000" w:themeColor="text1"/>
                  <w:sz w:val="24"/>
                  <w:szCs w:val="24"/>
                  <w:lang w:eastAsia="en-US"/>
                </w:rPr>
                <w:t>классификатора</w:t>
              </w:r>
            </w:hyperlink>
            <w:r w:rsidRPr="00871F3B">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w:t>
            </w:r>
          </w:p>
        </w:tc>
      </w:tr>
      <w:tr w:rsidR="00871F3B" w:rsidRPr="00871F3B" w:rsidTr="00871F3B">
        <w:tc>
          <w:tcPr>
            <w:tcW w:w="9070" w:type="dxa"/>
            <w:gridSpan w:val="3"/>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 Основные виды разрешенного использования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bookmarkStart w:id="64" w:name="Par2738"/>
            <w:bookmarkEnd w:id="64"/>
            <w:r w:rsidRPr="00871F3B">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Коммунальное обслуживание </w:t>
            </w:r>
            <w:hyperlink r:id="rId74" w:history="1">
              <w:r w:rsidRPr="00871F3B">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Котельные;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водозаборы;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очистные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насосные 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водопроводы;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линии электропередачи;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трансформаторные подстанции;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распределительные пункты;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газопроводы;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линии связи;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телефонные 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канализация;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стоянки;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сооружения связи;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общественные уборные;</w:t>
            </w:r>
          </w:p>
          <w:p w:rsidR="00871F3B" w:rsidRPr="00871F3B" w:rsidRDefault="00871F3B" w:rsidP="00871F3B">
            <w:pPr>
              <w:widowControl/>
              <w:rPr>
                <w:rFonts w:ascii="Times New Roman" w:eastAsiaTheme="minorHAnsi" w:hAnsi="Times New Roman" w:cs="Times New Roman"/>
                <w:sz w:val="24"/>
                <w:szCs w:val="24"/>
                <w:lang w:eastAsia="en-US"/>
              </w:rPr>
            </w:pPr>
            <w:proofErr w:type="spellStart"/>
            <w:r w:rsidRPr="00871F3B">
              <w:rPr>
                <w:rFonts w:ascii="Times New Roman" w:eastAsiaTheme="minorHAnsi" w:hAnsi="Times New Roman" w:cs="Times New Roman"/>
                <w:sz w:val="24"/>
                <w:szCs w:val="24"/>
                <w:lang w:eastAsia="en-US"/>
              </w:rPr>
              <w:t>снегоотвалы</w:t>
            </w:r>
            <w:proofErr w:type="spellEnd"/>
            <w:r w:rsidRPr="00871F3B">
              <w:rPr>
                <w:rFonts w:ascii="Times New Roman" w:eastAsiaTheme="minorHAnsi" w:hAnsi="Times New Roman" w:cs="Times New Roman"/>
                <w:sz w:val="24"/>
                <w:szCs w:val="24"/>
                <w:lang w:eastAsia="en-US"/>
              </w:rPr>
              <w:t>;</w:t>
            </w:r>
          </w:p>
          <w:p w:rsidR="00871F3B" w:rsidRPr="00871F3B" w:rsidRDefault="00871F3B" w:rsidP="00871F3B">
            <w:pPr>
              <w:widowControl/>
              <w:rPr>
                <w:rFonts w:ascii="Times New Roman" w:eastAsiaTheme="minorHAnsi" w:hAnsi="Times New Roman" w:cs="Times New Roman"/>
                <w:sz w:val="24"/>
                <w:szCs w:val="24"/>
                <w:lang w:eastAsia="en-US"/>
              </w:rPr>
            </w:pPr>
            <w:proofErr w:type="spellStart"/>
            <w:r w:rsidRPr="00871F3B">
              <w:rPr>
                <w:rFonts w:ascii="Times New Roman" w:eastAsiaTheme="minorHAnsi" w:hAnsi="Times New Roman" w:cs="Times New Roman"/>
                <w:sz w:val="24"/>
                <w:szCs w:val="24"/>
                <w:lang w:eastAsia="en-US"/>
              </w:rPr>
              <w:t>снегоплавильные</w:t>
            </w:r>
            <w:proofErr w:type="spellEnd"/>
            <w:r w:rsidRPr="00871F3B">
              <w:rPr>
                <w:rFonts w:ascii="Times New Roman" w:eastAsiaTheme="minorHAnsi" w:hAnsi="Times New Roman" w:cs="Times New Roman"/>
                <w:sz w:val="24"/>
                <w:szCs w:val="24"/>
                <w:lang w:eastAsia="en-US"/>
              </w:rPr>
              <w:t xml:space="preserve"> станции</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Бытовое обслуживание </w:t>
            </w:r>
            <w:hyperlink r:id="rId75" w:history="1">
              <w:r w:rsidRPr="00871F3B">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Обслуживание автотранспорта </w:t>
            </w:r>
            <w:hyperlink r:id="rId76" w:history="1">
              <w:r w:rsidRPr="00871F3B">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Гаражи с несколькими стояночными местами;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стоянки;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автозаправочные станции (бензиновые, газовые);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магазины сопутствующей торговли;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автомобильные мойки;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прачечные для автомобильных принадлежностей;</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Связь </w:t>
            </w:r>
            <w:hyperlink r:id="rId77" w:history="1">
              <w:r w:rsidRPr="00871F3B">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871F3B">
                <w:rPr>
                  <w:rFonts w:ascii="Times New Roman" w:eastAsiaTheme="minorHAnsi" w:hAnsi="Times New Roman" w:cs="Times New Roman"/>
                  <w:color w:val="000000" w:themeColor="text1"/>
                  <w:sz w:val="24"/>
                  <w:szCs w:val="24"/>
                  <w:lang w:eastAsia="en-US"/>
                </w:rPr>
                <w:t>строкой 1.1</w:t>
              </w:r>
            </w:hyperlink>
            <w:r w:rsidRPr="00871F3B">
              <w:rPr>
                <w:rFonts w:ascii="Times New Roman" w:eastAsiaTheme="minorHAnsi" w:hAnsi="Times New Roman" w:cs="Times New Roman"/>
                <w:sz w:val="24"/>
                <w:szCs w:val="24"/>
                <w:lang w:eastAsia="en-US"/>
              </w:rPr>
              <w:t xml:space="preserve"> настоящей таблицы)</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Склады </w:t>
            </w:r>
            <w:hyperlink r:id="rId78" w:history="1">
              <w:r w:rsidRPr="00871F3B">
                <w:rPr>
                  <w:rFonts w:ascii="Times New Roman" w:eastAsiaTheme="minorHAnsi" w:hAnsi="Times New Roman" w:cs="Times New Roman"/>
                  <w:color w:val="000000" w:themeColor="text1"/>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Промышленные базы;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склады;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погрузочные терминалы и доки;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нефтехранилища и нефтеналивные 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Железнодорожный транспорт </w:t>
            </w:r>
            <w:hyperlink r:id="rId79" w:history="1">
              <w:r w:rsidRPr="00871F3B">
                <w:rPr>
                  <w:rFonts w:ascii="Times New Roman" w:eastAsiaTheme="minorHAnsi" w:hAnsi="Times New Roman" w:cs="Times New Roman"/>
                  <w:color w:val="000000" w:themeColor="text1"/>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Железнодорожные пути;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Обеспечение внутреннего правопорядка </w:t>
            </w:r>
            <w:hyperlink r:id="rId80" w:history="1">
              <w:r w:rsidRPr="00871F3B">
                <w:rPr>
                  <w:rFonts w:ascii="Times New Roman" w:eastAsiaTheme="minorHAnsi" w:hAnsi="Times New Roman" w:cs="Times New Roman"/>
                  <w:color w:val="000000" w:themeColor="text1"/>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Историческая </w:t>
            </w:r>
            <w:hyperlink r:id="rId81" w:history="1">
              <w:r w:rsidRPr="00871F3B">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Гидротехнические сооружения </w:t>
            </w:r>
            <w:hyperlink r:id="rId82" w:history="1">
              <w:r w:rsidRPr="00871F3B">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судопропускные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proofErr w:type="spellStart"/>
            <w:r w:rsidRPr="00871F3B">
              <w:rPr>
                <w:rFonts w:ascii="Times New Roman" w:eastAsiaTheme="minorHAnsi" w:hAnsi="Times New Roman" w:cs="Times New Roman"/>
                <w:sz w:val="24"/>
                <w:szCs w:val="24"/>
                <w:lang w:eastAsia="en-US"/>
              </w:rPr>
              <w:t>рыбозащитные</w:t>
            </w:r>
            <w:proofErr w:type="spellEnd"/>
            <w:r w:rsidRPr="00871F3B">
              <w:rPr>
                <w:rFonts w:ascii="Times New Roman" w:eastAsiaTheme="minorHAnsi" w:hAnsi="Times New Roman" w:cs="Times New Roman"/>
                <w:sz w:val="24"/>
                <w:szCs w:val="24"/>
                <w:lang w:eastAsia="en-US"/>
              </w:rPr>
              <w:t xml:space="preserve"> и рыбопропускные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берегозащитные сооружения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Общее пользование территории </w:t>
            </w:r>
            <w:hyperlink r:id="rId83" w:history="1">
              <w:r w:rsidRPr="00871F3B">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Автомобильные дороги;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пешеходные тротуары;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пешеходные переходы;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защитные дорожные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элементы обустройства автомобильных дорог;</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искусственные дорожные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развязки, мосты, эстакады, путепроводы, тоннели;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транспортно-пересадочные узлы;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парки;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скверы;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площади;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бульвары;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набережные;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871F3B" w:rsidRPr="00871F3B" w:rsidTr="00871F3B">
        <w:tc>
          <w:tcPr>
            <w:tcW w:w="9070" w:type="dxa"/>
            <w:gridSpan w:val="3"/>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 Условно разрешенные виды использования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Малоэтажная многоквартирная жилая застройка </w:t>
            </w:r>
            <w:hyperlink r:id="rId84" w:history="1">
              <w:r w:rsidRPr="00871F3B">
                <w:rPr>
                  <w:rFonts w:ascii="Times New Roman" w:eastAsiaTheme="minorHAnsi" w:hAnsi="Times New Roman" w:cs="Times New Roman"/>
                  <w:color w:val="000000" w:themeColor="text1"/>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Малоэтажный многоквартирный жилой дом;</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индивидуальные гаражи;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иные вспомогательные сооружения;</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Здравоохранение </w:t>
            </w:r>
            <w:hyperlink r:id="rId85" w:history="1">
              <w:r w:rsidRPr="00871F3B">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оказания гражданам медицинской помощи</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Образование и просвещение </w:t>
            </w:r>
            <w:hyperlink r:id="rId86" w:history="1">
              <w:r w:rsidRPr="00871F3B">
                <w:rPr>
                  <w:rFonts w:ascii="Times New Roman" w:eastAsiaTheme="minorHAnsi" w:hAnsi="Times New Roman" w:cs="Times New Roman"/>
                  <w:color w:val="000000" w:themeColor="text1"/>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воспитания, образования и просвещения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Религиозное использование </w:t>
            </w:r>
            <w:hyperlink r:id="rId87" w:history="1">
              <w:r w:rsidRPr="00871F3B">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отправления религиозных обрядов;</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Магазины </w:t>
            </w:r>
            <w:hyperlink r:id="rId88" w:history="1">
              <w:r w:rsidRPr="00871F3B">
                <w:rPr>
                  <w:rFonts w:ascii="Times New Roman" w:eastAsiaTheme="minorHAnsi" w:hAnsi="Times New Roman" w:cs="Times New Roman"/>
                  <w:color w:val="000000" w:themeColor="text1"/>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Общественное питание </w:t>
            </w:r>
            <w:hyperlink r:id="rId89" w:history="1">
              <w:r w:rsidRPr="00871F3B">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Рестораны;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кафе;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столовые;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закусочные;</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бары</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Гостиничное обслуживание </w:t>
            </w:r>
            <w:hyperlink r:id="rId90" w:history="1">
              <w:r w:rsidRPr="00871F3B">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Гостиницы;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пансионаты;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lastRenderedPageBreak/>
              <w:t>дома отдыха, не оказывающие услуги по лечению;</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временного проживания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lastRenderedPageBreak/>
              <w:t>2.8</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Спорт </w:t>
            </w:r>
            <w:hyperlink r:id="rId91" w:history="1">
              <w:r w:rsidRPr="00871F3B">
                <w:rPr>
                  <w:rFonts w:ascii="Times New Roman" w:eastAsiaTheme="minorHAnsi" w:hAnsi="Times New Roman" w:cs="Times New Roman"/>
                  <w:color w:val="000000" w:themeColor="text1"/>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871F3B" w:rsidRPr="00871F3B" w:rsidTr="00871F3B">
        <w:tc>
          <w:tcPr>
            <w:tcW w:w="9070" w:type="dxa"/>
            <w:gridSpan w:val="3"/>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jc w:val="center"/>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 Вспомогательные виды разрешенного использования</w:t>
            </w:r>
          </w:p>
        </w:tc>
      </w:tr>
      <w:tr w:rsidR="00871F3B" w:rsidRPr="00871F3B" w:rsidTr="00871F3B">
        <w:tc>
          <w:tcPr>
            <w:tcW w:w="680"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Культурное развитие </w:t>
            </w:r>
            <w:hyperlink r:id="rId92" w:history="1">
              <w:r w:rsidRPr="00871F3B">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размещения музеев;</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выставочные залы;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художественные галереи;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дома культуры;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библиотеки;</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кинотеатры, кинозалы;</w:t>
            </w:r>
          </w:p>
          <w:p w:rsidR="00871F3B" w:rsidRPr="00871F3B" w:rsidRDefault="00871F3B" w:rsidP="00871F3B">
            <w:pPr>
              <w:widowControl/>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871F3B" w:rsidRPr="00871F3B" w:rsidRDefault="00871F3B" w:rsidP="00871F3B">
      <w:pPr>
        <w:widowControl/>
        <w:ind w:firstLine="540"/>
        <w:rPr>
          <w:rFonts w:ascii="Times New Roman" w:eastAsiaTheme="minorHAnsi" w:hAnsi="Times New Roman" w:cs="Times New Roman"/>
          <w:sz w:val="24"/>
          <w:szCs w:val="24"/>
          <w:lang w:eastAsia="en-US"/>
        </w:rPr>
      </w:pP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- 300 га;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 предельное максимальное количество надземных этажей зданий, строений, сооружений - 16 этажей;</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- 30%, </w:t>
      </w:r>
      <w:r w:rsidRPr="00871F3B">
        <w:rPr>
          <w:rFonts w:ascii="Times New Roman" w:eastAsiaTheme="minorHAnsi" w:hAnsi="Times New Roman" w:cs="Times New Roman"/>
          <w:sz w:val="24"/>
          <w:szCs w:val="24"/>
          <w:lang w:eastAsia="en-US"/>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5) предельное минимальное количество </w:t>
      </w:r>
      <w:proofErr w:type="spellStart"/>
      <w:r w:rsidRPr="00871F3B">
        <w:rPr>
          <w:rFonts w:ascii="Times New Roman" w:eastAsiaTheme="minorHAnsi" w:hAnsi="Times New Roman" w:cs="Times New Roman"/>
          <w:sz w:val="24"/>
          <w:szCs w:val="24"/>
          <w:lang w:eastAsia="en-US"/>
        </w:rPr>
        <w:t>машино</w:t>
      </w:r>
      <w:proofErr w:type="spellEnd"/>
      <w:r w:rsidRPr="00871F3B">
        <w:rPr>
          <w:rFonts w:ascii="Times New Roman" w:eastAsiaTheme="minorHAnsi" w:hAnsi="Times New Roman" w:cs="Times New Roman"/>
          <w:sz w:val="24"/>
          <w:szCs w:val="24"/>
          <w:lang w:eastAsia="en-US"/>
        </w:rPr>
        <w:t>-мест для стоянок индивидуальных транспортных средств:</w:t>
      </w:r>
    </w:p>
    <w:p w:rsidR="00871F3B" w:rsidRPr="00871F3B" w:rsidRDefault="00871F3B" w:rsidP="00871F3B">
      <w:pPr>
        <w:widowControl/>
        <w:ind w:firstLine="540"/>
        <w:rPr>
          <w:rFonts w:ascii="Times New Roman" w:eastAsiaTheme="minorHAnsi" w:hAnsi="Times New Roman" w:cs="Times New Roman"/>
          <w:sz w:val="24"/>
          <w:szCs w:val="24"/>
          <w:lang w:eastAsia="en-US"/>
        </w:rPr>
      </w:pPr>
      <w:proofErr w:type="gramStart"/>
      <w:r w:rsidRPr="00871F3B">
        <w:rPr>
          <w:rFonts w:ascii="Times New Roman" w:eastAsiaTheme="minorHAns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71F3B">
        <w:rPr>
          <w:rFonts w:ascii="Times New Roman" w:eastAsiaTheme="minorHAns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871F3B">
        <w:rPr>
          <w:rFonts w:ascii="Times New Roman" w:eastAsiaTheme="minorHAnsi" w:hAnsi="Times New Roman" w:cs="Times New Roman"/>
          <w:sz w:val="24"/>
          <w:szCs w:val="24"/>
          <w:lang w:eastAsia="en-US"/>
        </w:rPr>
        <w:t>машино</w:t>
      </w:r>
      <w:proofErr w:type="spellEnd"/>
      <w:r w:rsidRPr="00871F3B">
        <w:rPr>
          <w:rFonts w:ascii="Times New Roman" w:eastAsiaTheme="minorHAnsi" w:hAnsi="Times New Roman" w:cs="Times New Roman"/>
          <w:sz w:val="24"/>
          <w:szCs w:val="24"/>
          <w:lang w:eastAsia="en-US"/>
        </w:rPr>
        <w:t>-место на 60 кв. метров общей площади;</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71F3B">
        <w:rPr>
          <w:rFonts w:ascii="Times New Roman" w:eastAsiaTheme="minorHAnsi" w:hAnsi="Times New Roman" w:cs="Times New Roman"/>
          <w:sz w:val="24"/>
          <w:szCs w:val="24"/>
          <w:lang w:eastAsia="en-US"/>
        </w:rPr>
        <w:t>машино</w:t>
      </w:r>
      <w:proofErr w:type="spellEnd"/>
      <w:r w:rsidRPr="00871F3B">
        <w:rPr>
          <w:rFonts w:ascii="Times New Roman" w:eastAsiaTheme="minorHAnsi" w:hAnsi="Times New Roman" w:cs="Times New Roman"/>
          <w:sz w:val="24"/>
          <w:szCs w:val="24"/>
          <w:lang w:eastAsia="en-US"/>
        </w:rPr>
        <w:t>-места на 100 кв. метров общей площади;</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871F3B">
        <w:rPr>
          <w:rFonts w:ascii="Times New Roman" w:eastAsiaTheme="minorHAnsi" w:hAnsi="Times New Roman" w:cs="Times New Roman"/>
          <w:sz w:val="24"/>
          <w:szCs w:val="24"/>
          <w:lang w:eastAsia="en-US"/>
        </w:rPr>
        <w:t>машино</w:t>
      </w:r>
      <w:proofErr w:type="spellEnd"/>
      <w:r w:rsidRPr="00871F3B">
        <w:rPr>
          <w:rFonts w:ascii="Times New Roman" w:eastAsiaTheme="minorHAnsi" w:hAnsi="Times New Roman" w:cs="Times New Roman"/>
          <w:sz w:val="24"/>
          <w:szCs w:val="24"/>
          <w:lang w:eastAsia="en-US"/>
        </w:rPr>
        <w:t>-места на 100 кв. метров общей площади;</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871F3B">
        <w:rPr>
          <w:rFonts w:ascii="Times New Roman" w:eastAsiaTheme="minorHAnsi" w:hAnsi="Times New Roman" w:cs="Times New Roman"/>
          <w:sz w:val="24"/>
          <w:szCs w:val="24"/>
          <w:lang w:eastAsia="en-US"/>
        </w:rPr>
        <w:t>машино</w:t>
      </w:r>
      <w:proofErr w:type="spellEnd"/>
      <w:r w:rsidRPr="00871F3B">
        <w:rPr>
          <w:rFonts w:ascii="Times New Roman" w:eastAsiaTheme="minorHAnsi" w:hAnsi="Times New Roman" w:cs="Times New Roman"/>
          <w:sz w:val="24"/>
          <w:szCs w:val="24"/>
          <w:lang w:eastAsia="en-US"/>
        </w:rPr>
        <w:t>-мест на 100 мест;</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871F3B">
        <w:rPr>
          <w:rFonts w:ascii="Times New Roman" w:eastAsiaTheme="minorHAnsi" w:hAnsi="Times New Roman" w:cs="Times New Roman"/>
          <w:sz w:val="24"/>
          <w:szCs w:val="24"/>
          <w:lang w:eastAsia="en-US"/>
        </w:rPr>
        <w:t>машино</w:t>
      </w:r>
      <w:proofErr w:type="spellEnd"/>
      <w:r w:rsidRPr="00871F3B">
        <w:rPr>
          <w:rFonts w:ascii="Times New Roman" w:eastAsiaTheme="minorHAnsi" w:hAnsi="Times New Roman" w:cs="Times New Roman"/>
          <w:sz w:val="24"/>
          <w:szCs w:val="24"/>
          <w:lang w:eastAsia="en-US"/>
        </w:rPr>
        <w:t>-мест на 100 мест или единовременных посетителей;</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871F3B">
        <w:rPr>
          <w:rFonts w:ascii="Times New Roman" w:eastAsiaTheme="minorHAnsi" w:hAnsi="Times New Roman" w:cs="Times New Roman"/>
          <w:sz w:val="24"/>
          <w:szCs w:val="24"/>
          <w:lang w:eastAsia="en-US"/>
        </w:rPr>
        <w:t>машино</w:t>
      </w:r>
      <w:proofErr w:type="spellEnd"/>
      <w:r w:rsidRPr="00871F3B">
        <w:rPr>
          <w:rFonts w:ascii="Times New Roman" w:eastAsiaTheme="minorHAnsi" w:hAnsi="Times New Roman" w:cs="Times New Roman"/>
          <w:sz w:val="24"/>
          <w:szCs w:val="24"/>
          <w:lang w:eastAsia="en-US"/>
        </w:rPr>
        <w:t>-места на 15 обучающихся;</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871F3B">
        <w:rPr>
          <w:rFonts w:ascii="Times New Roman" w:eastAsiaTheme="minorHAnsi" w:hAnsi="Times New Roman" w:cs="Times New Roman"/>
          <w:sz w:val="24"/>
          <w:szCs w:val="24"/>
          <w:lang w:eastAsia="en-US"/>
        </w:rPr>
        <w:t>машино</w:t>
      </w:r>
      <w:proofErr w:type="spellEnd"/>
      <w:r w:rsidRPr="00871F3B">
        <w:rPr>
          <w:rFonts w:ascii="Times New Roman" w:eastAsiaTheme="minorHAnsi" w:hAnsi="Times New Roman" w:cs="Times New Roman"/>
          <w:sz w:val="24"/>
          <w:szCs w:val="24"/>
          <w:lang w:eastAsia="en-US"/>
        </w:rPr>
        <w:t>-места на 1 пост.</w:t>
      </w:r>
    </w:p>
    <w:p w:rsidR="00871F3B" w:rsidRPr="00871F3B" w:rsidRDefault="00871F3B" w:rsidP="00871F3B">
      <w:pPr>
        <w:widowControl/>
        <w:ind w:firstLine="540"/>
        <w:rPr>
          <w:rFonts w:ascii="Times New Roman" w:eastAsiaTheme="minorHAnsi" w:hAnsi="Times New Roman" w:cs="Times New Roman"/>
          <w:sz w:val="24"/>
          <w:szCs w:val="24"/>
          <w:lang w:eastAsia="en-US"/>
        </w:rPr>
      </w:pPr>
      <w:r w:rsidRPr="00871F3B">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B86F5A" w:rsidRDefault="009A1295" w:rsidP="00434054">
      <w:pPr>
        <w:pStyle w:val="4"/>
        <w:rPr>
          <w:b w:val="0"/>
        </w:rPr>
      </w:pPr>
      <w:bookmarkStart w:id="65" w:name="_Toc368489207"/>
      <w:r w:rsidRPr="00B86F5A">
        <w:rPr>
          <w:b w:val="0"/>
        </w:rPr>
        <w:t>Статья</w:t>
      </w:r>
      <w:r w:rsidR="006D3E8A" w:rsidRPr="00B86F5A">
        <w:rPr>
          <w:b w:val="0"/>
        </w:rPr>
        <w:t xml:space="preserve"> </w:t>
      </w:r>
      <w:r w:rsidR="001E1BB9">
        <w:rPr>
          <w:b w:val="0"/>
        </w:rPr>
        <w:t>26</w:t>
      </w:r>
      <w:r w:rsidR="004C00D3" w:rsidRPr="00B86F5A">
        <w:rPr>
          <w:b w:val="0"/>
        </w:rPr>
        <w:t xml:space="preserve">.  </w:t>
      </w:r>
      <w:r w:rsidR="00434054" w:rsidRPr="00B86F5A">
        <w:rPr>
          <w:b w:val="0"/>
        </w:rPr>
        <w:t>Зона объектов  инженерной инфраструктуры (ИТ-</w:t>
      </w:r>
      <w:r w:rsidR="00871F3B">
        <w:rPr>
          <w:b w:val="0"/>
        </w:rPr>
        <w:t>3</w:t>
      </w:r>
      <w:r w:rsidR="00434054" w:rsidRPr="00B86F5A">
        <w:rPr>
          <w:b w:val="0"/>
        </w:rPr>
        <w:t>)</w:t>
      </w:r>
      <w:bookmarkEnd w:id="65"/>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9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66" w:name="Par3193"/>
            <w:bookmarkEnd w:id="66"/>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9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95"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6"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7"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lastRenderedPageBreak/>
              <w:t>1.</w:t>
            </w:r>
            <w:r w:rsidR="00E8723E">
              <w:rPr>
                <w:rFonts w:ascii="Times New Roman" w:eastAsia="Calibri" w:hAnsi="Times New Roman" w:cs="Times New Roman"/>
                <w:sz w:val="24"/>
                <w:szCs w:val="24"/>
                <w:lang w:val="en-US"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8"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100"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01"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E8723E" w:rsidRDefault="00152397" w:rsidP="00152397">
            <w:pPr>
              <w:widowControl/>
              <w:rPr>
                <w:rFonts w:ascii="Times New Roman" w:eastAsia="Calibri" w:hAnsi="Times New Roman" w:cs="Times New Roman"/>
                <w:sz w:val="24"/>
                <w:szCs w:val="24"/>
                <w:lang w:val="en-US" w:eastAsia="en-US"/>
              </w:rPr>
            </w:pPr>
            <w:r w:rsidRPr="00152397">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0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03"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A2482B" w:rsidRPr="00730197" w:rsidRDefault="00037D70" w:rsidP="002003E7">
      <w:pPr>
        <w:pStyle w:val="4"/>
      </w:pPr>
      <w:bookmarkStart w:id="67" w:name="_Toc368489208"/>
      <w:r w:rsidRPr="00730197">
        <w:lastRenderedPageBreak/>
        <w:t>§5</w:t>
      </w:r>
      <w:r w:rsidR="00A2482B" w:rsidRPr="00730197">
        <w:t xml:space="preserve"> Зоны рекреационного назначения (Р)</w:t>
      </w:r>
      <w:bookmarkEnd w:id="67"/>
    </w:p>
    <w:p w:rsidR="00A2482B" w:rsidRPr="00B86F5A" w:rsidRDefault="001D5AA4" w:rsidP="002003E7">
      <w:pPr>
        <w:pStyle w:val="4"/>
        <w:rPr>
          <w:b w:val="0"/>
        </w:rPr>
      </w:pPr>
      <w:bookmarkStart w:id="68" w:name="_Toc368489209"/>
      <w:r w:rsidRPr="00B86F5A">
        <w:rPr>
          <w:b w:val="0"/>
        </w:rPr>
        <w:t>Стать</w:t>
      </w:r>
      <w:r w:rsidR="006D3E8A" w:rsidRPr="00B86F5A">
        <w:rPr>
          <w:b w:val="0"/>
        </w:rPr>
        <w:t xml:space="preserve">я </w:t>
      </w:r>
      <w:r w:rsidR="001E1BB9">
        <w:rPr>
          <w:b w:val="0"/>
        </w:rPr>
        <w:t>27</w:t>
      </w:r>
      <w:r w:rsidR="00A2482B" w:rsidRPr="00B86F5A">
        <w:rPr>
          <w:b w:val="0"/>
        </w:rPr>
        <w:t xml:space="preserve">. Зона </w:t>
      </w:r>
      <w:r w:rsidR="000172DC" w:rsidRPr="00B86F5A">
        <w:rPr>
          <w:b w:val="0"/>
        </w:rPr>
        <w:t>природного ландшафта (Р-1</w:t>
      </w:r>
      <w:r w:rsidR="00A2482B" w:rsidRPr="00B86F5A">
        <w:rPr>
          <w:b w:val="0"/>
        </w:rPr>
        <w:t>)</w:t>
      </w:r>
      <w:bookmarkEnd w:id="68"/>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4"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05"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06"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07"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E8723E"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1.</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08"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E8723E"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10"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E8723E"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lastRenderedPageBreak/>
              <w:t>2.</w:t>
            </w:r>
            <w:r w:rsidR="00E8723E">
              <w:rPr>
                <w:rFonts w:ascii="Times New Roman" w:eastAsia="Calibri" w:hAnsi="Times New Roman" w:cs="Times New Roman"/>
                <w:sz w:val="24"/>
                <w:szCs w:val="24"/>
                <w:lang w:val="en-US"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11"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E8723E" w:rsidRDefault="00AC18A9" w:rsidP="00AC18A9">
            <w:pPr>
              <w:widowControl/>
              <w:rPr>
                <w:rFonts w:ascii="Times New Roman" w:eastAsia="Calibri" w:hAnsi="Times New Roman" w:cs="Times New Roman"/>
                <w:sz w:val="24"/>
                <w:szCs w:val="24"/>
                <w:lang w:val="en-US" w:eastAsia="en-US"/>
              </w:rPr>
            </w:pPr>
            <w:r w:rsidRPr="00AC18A9">
              <w:rPr>
                <w:rFonts w:ascii="Times New Roman" w:eastAsia="Calibri" w:hAnsi="Times New Roman" w:cs="Times New Roman"/>
                <w:sz w:val="24"/>
                <w:szCs w:val="24"/>
                <w:lang w:eastAsia="en-US"/>
              </w:rPr>
              <w:t>2.</w:t>
            </w:r>
            <w:r w:rsidR="00E8723E">
              <w:rPr>
                <w:rFonts w:ascii="Times New Roman" w:eastAsia="Calibri" w:hAnsi="Times New Roman" w:cs="Times New Roman"/>
                <w:sz w:val="24"/>
                <w:szCs w:val="24"/>
                <w:lang w:val="en-US"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12"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E8723E" w:rsidP="009436D4">
            <w:pPr>
              <w:widowControl/>
              <w:jc w:val="center"/>
              <w:rPr>
                <w:rFonts w:ascii="Times New Roman" w:eastAsia="Calibri" w:hAnsi="Times New Roman" w:cs="Times New Roman"/>
                <w:sz w:val="24"/>
                <w:szCs w:val="24"/>
                <w:lang w:eastAsia="en-US"/>
              </w:rPr>
            </w:pPr>
            <w:r w:rsidRPr="00E8723E">
              <w:rPr>
                <w:rFonts w:ascii="Times New Roman" w:eastAsia="Calibri" w:hAnsi="Times New Roman" w:cs="Times New Roman"/>
                <w:sz w:val="24"/>
                <w:szCs w:val="24"/>
                <w:lang w:eastAsia="en-US"/>
              </w:rPr>
              <w:t xml:space="preserve">3. </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E8723E" w:rsidRDefault="00E8723E" w:rsidP="00AC18A9">
            <w:pPr>
              <w:widowControl/>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adjustRightInd/>
              <w:rPr>
                <w:rFonts w:ascii="Calibri" w:hAnsi="Calibri" w:cs="Calibri"/>
                <w:sz w:val="22"/>
              </w:rPr>
            </w:pPr>
            <w:r w:rsidRPr="009436D4">
              <w:rPr>
                <w:rFonts w:ascii="Calibri" w:hAnsi="Calibri" w:cs="Calibri"/>
                <w:sz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436D4" w:rsidRDefault="009436D4" w:rsidP="009436D4">
            <w:pPr>
              <w:adjustRightInd/>
              <w:rPr>
                <w:rFonts w:ascii="Calibri" w:hAnsi="Calibri" w:cs="Calibri"/>
                <w:sz w:val="22"/>
              </w:rPr>
            </w:pPr>
            <w:r w:rsidRPr="009436D4">
              <w:rPr>
                <w:rFonts w:ascii="Calibri" w:hAnsi="Calibri" w:cs="Calibri"/>
                <w:sz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994B91">
      <w:pPr>
        <w:ind w:firstLine="709"/>
        <w:rPr>
          <w:rFonts w:ascii="Times New Roman" w:hAnsi="Times New Roman" w:cs="Times New Roman"/>
          <w:sz w:val="28"/>
          <w:szCs w:val="28"/>
        </w:rPr>
      </w:pPr>
    </w:p>
    <w:p w:rsidR="00664B60" w:rsidRPr="00E35B34" w:rsidRDefault="00565320" w:rsidP="00664B60">
      <w:pPr>
        <w:pStyle w:val="4"/>
        <w:spacing w:before="0" w:after="0"/>
      </w:pPr>
      <w:bookmarkStart w:id="69" w:name="_Toc339628480"/>
      <w:bookmarkStart w:id="70" w:name="_Toc340570096"/>
      <w:bookmarkStart w:id="71" w:name="_Toc340747443"/>
      <w:bookmarkStart w:id="72" w:name="_Toc341180565"/>
      <w:bookmarkStart w:id="73" w:name="_Toc368489215"/>
      <w:r>
        <w:t>§</w:t>
      </w:r>
      <w:r w:rsidR="00487F98">
        <w:t>6</w:t>
      </w:r>
      <w:r w:rsidR="00664B60" w:rsidRPr="00E35B34">
        <w:t xml:space="preserve">  Зоны специального назначения (С)</w:t>
      </w:r>
      <w:bookmarkEnd w:id="69"/>
      <w:bookmarkEnd w:id="70"/>
      <w:bookmarkEnd w:id="71"/>
      <w:bookmarkEnd w:id="72"/>
      <w:bookmarkEnd w:id="73"/>
    </w:p>
    <w:p w:rsidR="00664B60" w:rsidRPr="00E15335" w:rsidRDefault="006D3E8A" w:rsidP="00664B60">
      <w:pPr>
        <w:pStyle w:val="4"/>
        <w:rPr>
          <w:b w:val="0"/>
          <w:i/>
        </w:rPr>
      </w:pPr>
      <w:bookmarkStart w:id="74" w:name="_Toc339628481"/>
      <w:bookmarkStart w:id="75" w:name="_Toc340570097"/>
      <w:bookmarkStart w:id="76" w:name="_Toc340747444"/>
      <w:bookmarkStart w:id="77" w:name="_Toc341180566"/>
      <w:bookmarkStart w:id="78" w:name="_Toc368489216"/>
      <w:r w:rsidRPr="00E15335">
        <w:rPr>
          <w:b w:val="0"/>
        </w:rPr>
        <w:t xml:space="preserve">Статья </w:t>
      </w:r>
      <w:r w:rsidR="001E1BB9">
        <w:rPr>
          <w:b w:val="0"/>
        </w:rPr>
        <w:t>28</w:t>
      </w:r>
      <w:r w:rsidR="00664B60" w:rsidRPr="00E15335">
        <w:rPr>
          <w:b w:val="0"/>
        </w:rPr>
        <w:t>.   Зона кладбищ и крематориев (С-1)</w:t>
      </w:r>
      <w:bookmarkEnd w:id="74"/>
      <w:bookmarkEnd w:id="75"/>
      <w:bookmarkEnd w:id="76"/>
      <w:bookmarkEnd w:id="77"/>
      <w:bookmarkEnd w:id="78"/>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3"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14"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15"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16"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17"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18"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19"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E35B34" w:rsidRDefault="00D90029" w:rsidP="00D90029">
      <w:pPr>
        <w:rPr>
          <w:rFonts w:ascii="Times New Roman" w:hAnsi="Times New Roman" w:cs="Times New Roman"/>
          <w:b/>
          <w:i/>
          <w:sz w:val="28"/>
          <w:szCs w:val="28"/>
        </w:rPr>
      </w:pPr>
    </w:p>
    <w:p w:rsidR="00653C68" w:rsidRPr="00E15335" w:rsidRDefault="006D3E8A" w:rsidP="00653C68">
      <w:pPr>
        <w:pStyle w:val="4"/>
        <w:rPr>
          <w:b w:val="0"/>
        </w:rPr>
      </w:pPr>
      <w:bookmarkStart w:id="79" w:name="_Toc329694465"/>
      <w:bookmarkStart w:id="80" w:name="_Toc339628482"/>
      <w:bookmarkStart w:id="81" w:name="_Toc340570098"/>
      <w:bookmarkStart w:id="82" w:name="_Toc340747445"/>
      <w:bookmarkStart w:id="83" w:name="_Toc341180567"/>
      <w:bookmarkStart w:id="84" w:name="_Toc365381905"/>
      <w:bookmarkStart w:id="85" w:name="_Toc368489217"/>
      <w:bookmarkStart w:id="86" w:name="_Toc326933572"/>
      <w:r w:rsidRPr="00E15335">
        <w:rPr>
          <w:b w:val="0"/>
        </w:rPr>
        <w:t xml:space="preserve">Статья </w:t>
      </w:r>
      <w:r w:rsidR="001E1BB9">
        <w:rPr>
          <w:b w:val="0"/>
        </w:rPr>
        <w:t>29</w:t>
      </w:r>
      <w:r w:rsidR="00653C68" w:rsidRPr="00E15335">
        <w:rPr>
          <w:b w:val="0"/>
        </w:rPr>
        <w:t>.  Зона объектов раз</w:t>
      </w:r>
      <w:r w:rsidR="004B140F" w:rsidRPr="00E15335">
        <w:rPr>
          <w:b w:val="0"/>
        </w:rPr>
        <w:t>мещения отходов потребления (С-2</w:t>
      </w:r>
      <w:r w:rsidR="00653C68" w:rsidRPr="00E15335">
        <w:rPr>
          <w:b w:val="0"/>
        </w:rPr>
        <w:t>)</w:t>
      </w:r>
      <w:bookmarkEnd w:id="79"/>
      <w:bookmarkEnd w:id="80"/>
      <w:bookmarkEnd w:id="81"/>
      <w:bookmarkEnd w:id="82"/>
      <w:bookmarkEnd w:id="83"/>
      <w:bookmarkEnd w:id="84"/>
      <w:bookmarkEnd w:id="85"/>
    </w:p>
    <w:bookmarkEnd w:id="86"/>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0"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1"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E8723E" w:rsidRDefault="00A474FE" w:rsidP="00A474FE">
            <w:pPr>
              <w:widowControl/>
              <w:rPr>
                <w:rFonts w:ascii="Times New Roman" w:eastAsia="Calibri" w:hAnsi="Times New Roman" w:cs="Times New Roman"/>
                <w:sz w:val="24"/>
                <w:szCs w:val="24"/>
                <w:lang w:val="en-US"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2"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23"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24"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25"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386CF9" w:rsidRPr="00E15335" w:rsidRDefault="006D3E8A" w:rsidP="00386CF9">
      <w:pPr>
        <w:pStyle w:val="4"/>
        <w:rPr>
          <w:b w:val="0"/>
        </w:rPr>
      </w:pPr>
      <w:bookmarkStart w:id="87" w:name="_Toc353474106"/>
      <w:bookmarkStart w:id="88" w:name="_Toc353477739"/>
      <w:bookmarkStart w:id="89" w:name="_Toc353484787"/>
      <w:bookmarkStart w:id="90" w:name="_Toc368489218"/>
      <w:r w:rsidRPr="00E15335">
        <w:rPr>
          <w:b w:val="0"/>
        </w:rPr>
        <w:t xml:space="preserve">Статья </w:t>
      </w:r>
      <w:r w:rsidR="001E1BB9">
        <w:rPr>
          <w:b w:val="0"/>
        </w:rPr>
        <w:t>30</w:t>
      </w:r>
      <w:r w:rsidR="00386CF9" w:rsidRPr="00E15335">
        <w:rPr>
          <w:b w:val="0"/>
        </w:rPr>
        <w:t>. Зона скотомогильников (С-3)</w:t>
      </w:r>
      <w:bookmarkEnd w:id="87"/>
      <w:bookmarkEnd w:id="88"/>
      <w:bookmarkEnd w:id="89"/>
      <w:bookmarkEnd w:id="90"/>
    </w:p>
    <w:p w:rsidR="00386CF9" w:rsidRPr="00E15335" w:rsidRDefault="00386CF9" w:rsidP="00386CF9">
      <w:pPr>
        <w:pStyle w:val="af1"/>
        <w:ind w:firstLine="709"/>
        <w:rPr>
          <w:iCs/>
          <w:sz w:val="28"/>
          <w:szCs w:val="28"/>
        </w:rPr>
      </w:pPr>
    </w:p>
    <w:p w:rsidR="00386CF9" w:rsidRPr="004B5009" w:rsidRDefault="00386CF9" w:rsidP="00386CF9">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386CF9" w:rsidRPr="004B5009" w:rsidRDefault="00386CF9" w:rsidP="00386CF9">
      <w:pPr>
        <w:pStyle w:val="af1"/>
        <w:ind w:firstLine="709"/>
        <w:rPr>
          <w:sz w:val="28"/>
          <w:szCs w:val="28"/>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6"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BE0D02"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27"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водопроводы;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28"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29"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30"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BE0D02" w:rsidRPr="00E15335" w:rsidTr="00BE0D02">
        <w:tc>
          <w:tcPr>
            <w:tcW w:w="680"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31"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BE0D02" w:rsidRPr="00E15335" w:rsidRDefault="00BE0D02" w:rsidP="00BE0D02">
      <w:pPr>
        <w:widowControl/>
        <w:ind w:firstLine="540"/>
        <w:rPr>
          <w:rFonts w:ascii="Times New Roman" w:eastAsia="Calibri" w:hAnsi="Times New Roman" w:cs="Times New Roman"/>
          <w:sz w:val="24"/>
          <w:szCs w:val="24"/>
          <w:lang w:eastAsia="en-US"/>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E0D02" w:rsidRDefault="00BE0D02" w:rsidP="000D18AE">
      <w:pPr>
        <w:pStyle w:val="af1"/>
        <w:rPr>
          <w:b/>
          <w:i/>
          <w:sz w:val="28"/>
          <w:szCs w:val="28"/>
        </w:rPr>
      </w:pPr>
    </w:p>
    <w:p w:rsidR="00280E62" w:rsidRDefault="00280E62" w:rsidP="00BE0D02">
      <w:pPr>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280E62" w:rsidRDefault="00280E62"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F2432B">
      <w:footerReference w:type="default" r:id="rId132"/>
      <w:pgSz w:w="11906" w:h="16838"/>
      <w:pgMar w:top="426"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F3B" w:rsidRDefault="00871F3B">
      <w:r>
        <w:separator/>
      </w:r>
    </w:p>
  </w:endnote>
  <w:endnote w:type="continuationSeparator" w:id="0">
    <w:p w:rsidR="00871F3B" w:rsidRDefault="0087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3B" w:rsidRDefault="00871F3B">
    <w:pPr>
      <w:pStyle w:val="a4"/>
      <w:jc w:val="center"/>
    </w:pPr>
    <w:r>
      <w:fldChar w:fldCharType="begin"/>
    </w:r>
    <w:r>
      <w:instrText xml:space="preserve"> PAGE   \* MERGEFORMAT </w:instrText>
    </w:r>
    <w:r>
      <w:fldChar w:fldCharType="separate"/>
    </w:r>
    <w:r w:rsidR="00F2432B">
      <w:rPr>
        <w:noProof/>
      </w:rPr>
      <w:t>4</w:t>
    </w:r>
    <w:r>
      <w:fldChar w:fldCharType="end"/>
    </w:r>
  </w:p>
  <w:p w:rsidR="00871F3B" w:rsidRDefault="00871F3B"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F3B" w:rsidRDefault="00871F3B">
      <w:r>
        <w:separator/>
      </w:r>
    </w:p>
  </w:footnote>
  <w:footnote w:type="continuationSeparator" w:id="0">
    <w:p w:rsidR="00871F3B" w:rsidRDefault="00871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2">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A190B"/>
    <w:multiLevelType w:val="hybridMultilevel"/>
    <w:tmpl w:val="6590DD9A"/>
    <w:lvl w:ilvl="0" w:tplc="030C59D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2">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1"/>
  </w:num>
  <w:num w:numId="2">
    <w:abstractNumId w:val="16"/>
  </w:num>
  <w:num w:numId="3">
    <w:abstractNumId w:val="6"/>
  </w:num>
  <w:num w:numId="4">
    <w:abstractNumId w:val="22"/>
  </w:num>
  <w:num w:numId="5">
    <w:abstractNumId w:val="5"/>
  </w:num>
  <w:num w:numId="6">
    <w:abstractNumId w:val="11"/>
  </w:num>
  <w:num w:numId="7">
    <w:abstractNumId w:val="33"/>
  </w:num>
  <w:num w:numId="8">
    <w:abstractNumId w:val="25"/>
  </w:num>
  <w:num w:numId="9">
    <w:abstractNumId w:val="32"/>
  </w:num>
  <w:num w:numId="10">
    <w:abstractNumId w:val="36"/>
  </w:num>
  <w:num w:numId="11">
    <w:abstractNumId w:val="4"/>
  </w:num>
  <w:num w:numId="12">
    <w:abstractNumId w:val="13"/>
  </w:num>
  <w:num w:numId="13">
    <w:abstractNumId w:val="39"/>
  </w:num>
  <w:num w:numId="14">
    <w:abstractNumId w:val="28"/>
  </w:num>
  <w:num w:numId="15">
    <w:abstractNumId w:val="24"/>
  </w:num>
  <w:num w:numId="16">
    <w:abstractNumId w:val="30"/>
  </w:num>
  <w:num w:numId="17">
    <w:abstractNumId w:val="35"/>
  </w:num>
  <w:num w:numId="18">
    <w:abstractNumId w:val="10"/>
  </w:num>
  <w:num w:numId="19">
    <w:abstractNumId w:val="2"/>
  </w:num>
  <w:num w:numId="20">
    <w:abstractNumId w:val="34"/>
  </w:num>
  <w:num w:numId="21">
    <w:abstractNumId w:val="17"/>
  </w:num>
  <w:num w:numId="22">
    <w:abstractNumId w:val="19"/>
  </w:num>
  <w:num w:numId="23">
    <w:abstractNumId w:val="8"/>
  </w:num>
  <w:num w:numId="24">
    <w:abstractNumId w:val="21"/>
  </w:num>
  <w:num w:numId="25">
    <w:abstractNumId w:val="18"/>
  </w:num>
  <w:num w:numId="26">
    <w:abstractNumId w:val="15"/>
  </w:num>
  <w:num w:numId="27">
    <w:abstractNumId w:val="29"/>
  </w:num>
  <w:num w:numId="28">
    <w:abstractNumId w:val="12"/>
  </w:num>
  <w:num w:numId="29">
    <w:abstractNumId w:val="37"/>
  </w:num>
  <w:num w:numId="30">
    <w:abstractNumId w:val="7"/>
  </w:num>
  <w:num w:numId="31">
    <w:abstractNumId w:val="9"/>
  </w:num>
  <w:num w:numId="32">
    <w:abstractNumId w:val="26"/>
  </w:num>
  <w:num w:numId="33">
    <w:abstractNumId w:val="20"/>
  </w:num>
  <w:num w:numId="34">
    <w:abstractNumId w:val="27"/>
  </w:num>
  <w:num w:numId="35">
    <w:abstractNumId w:val="14"/>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6B31"/>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1BB9"/>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87F98"/>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3B"/>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23E"/>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32B"/>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1F8XFE" TargetMode="External"/><Relationship Id="rId117" Type="http://schemas.openxmlformats.org/officeDocument/2006/relationships/hyperlink" Target="consultantplus://offline/ref=07A83F80D3020FE70BB3920E3B8E38D3D27CF026976ACD306462C127CFCFAF7952ABD4520850A6D8F8X0E" TargetMode="External"/><Relationship Id="rId21"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5F0XBE" TargetMode="External"/><Relationship Id="rId47" Type="http://schemas.openxmlformats.org/officeDocument/2006/relationships/hyperlink" Target="consultantplus://offline/ref=07A83F80D3020FE70BB3920E3B8E38D3D27CF026976ACD306462C127CFCFAF7952ABD4520850A6D4F8X8E" TargetMode="External"/><Relationship Id="rId63" Type="http://schemas.openxmlformats.org/officeDocument/2006/relationships/hyperlink" Target="consultantplus://offline/ref=07A83F80D3020FE70BB3920E3B8E38D3D27CF026976ACD306462C127CFCFAF7952ABD450F0XAE" TargetMode="External"/><Relationship Id="rId68" Type="http://schemas.openxmlformats.org/officeDocument/2006/relationships/hyperlink" Target="consultantplus://offline/ref=07A83F80D3020FE70BB3920E3B8E38D3D27CF026976ACD306462C127CFCFAF7952ABD45208F5X5E" TargetMode="External"/><Relationship Id="rId84" Type="http://schemas.openxmlformats.org/officeDocument/2006/relationships/hyperlink" Target="consultantplus://offline/ref=07A83F80D3020FE70BB3920E3B8E38D3D27CF026976ACD306462C127CFCFAF7952ABD4F5X6E" TargetMode="External"/><Relationship Id="rId89" Type="http://schemas.openxmlformats.org/officeDocument/2006/relationships/hyperlink" Target="consultantplus://offline/ref=07A83F80D3020FE70BB3920E3B8E38D3D27CF026976ACD306462C127CFCFAF7952ABD4520850A5D5F8X8E" TargetMode="External"/><Relationship Id="rId112" Type="http://schemas.openxmlformats.org/officeDocument/2006/relationships/hyperlink" Target="consultantplus://offline/ref=07A83F80D3020FE70BB3920E3B8E38D3D27CF026976ACD306462C127CFCFAF7952ABD4520AF5X0E" TargetMode="External"/><Relationship Id="rId133" Type="http://schemas.openxmlformats.org/officeDocument/2006/relationships/fontTable" Target="fontTable.xm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50A6D4F8X1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FE" TargetMode="External"/><Relationship Id="rId37"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5D9F8XAE" TargetMode="External"/><Relationship Id="rId58" Type="http://schemas.openxmlformats.org/officeDocument/2006/relationships/hyperlink" Target="consultantplus://offline/ref=07A83F80D3020FE70BB3920E3B8E38D3D27CF026976ACD306462C127CFCFAF7952ABD4520850A6D2F8X0E" TargetMode="External"/><Relationship Id="rId74"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F5X2E" TargetMode="External"/><Relationship Id="rId102" Type="http://schemas.openxmlformats.org/officeDocument/2006/relationships/hyperlink" Target="consultantplus://offline/ref=07A83F80D3020FE70BB3920E3B8E38D3D27CF026976ACD306462C127CFCFAF7952ABD4520AF5X0E" TargetMode="External"/><Relationship Id="rId123" Type="http://schemas.openxmlformats.org/officeDocument/2006/relationships/hyperlink" Target="consultantplus://offline/ref=07A83F80D3020FE70BB3920E3B8E38D3D27CF026976ACD306462C127CFCFAF7952ABD4520850A6D0F8XFE" TargetMode="External"/><Relationship Id="rId128" Type="http://schemas.openxmlformats.org/officeDocument/2006/relationships/hyperlink" Target="consultantplus://offline/ref=07A83F80D3020FE70BB3920E3B8E38D3D27CF026976ACD306462C127CFCFAF7952ABD455F0XB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0850A5D5F8XBE" TargetMode="External"/><Relationship Id="rId95" Type="http://schemas.openxmlformats.org/officeDocument/2006/relationships/hyperlink" Target="consultantplus://offline/ref=07A83F80D3020FE70BB3920E3B8E38D3D27CF026976ACD306462C127CFCFAF7952ABD456F0XEE" TargetMode="External"/><Relationship Id="rId14" Type="http://schemas.openxmlformats.org/officeDocument/2006/relationships/hyperlink" Target="consultantplus://offline/ref=7A898443688878F070652EDBC6F10CA507A0A8398A43B165B3719D04982EA492F3538CAAA93E1AABC2DBE9rAr8B" TargetMode="External"/><Relationship Id="rId22" Type="http://schemas.openxmlformats.org/officeDocument/2006/relationships/hyperlink" Target="consultantplus://offline/ref=07A83F80D3020FE70BB3920E3B8E38D3D27CF026976ACD306462C127CFCFAF7952ABD4520850A5D0F8XDE" TargetMode="External"/><Relationship Id="rId27" Type="http://schemas.openxmlformats.org/officeDocument/2006/relationships/hyperlink" Target="consultantplus://offline/ref=07A83F80D3020FE70BB3920E3B8E38D3D27CF026976ACD306462C127CFCFAF7952ABD4520850A5D2F8XBE" TargetMode="External"/><Relationship Id="rId30" Type="http://schemas.openxmlformats.org/officeDocument/2006/relationships/hyperlink" Target="consultantplus://offline/ref=07A83F80D3020FE70BB3920E3B8E38D3D27CF026976ACD306462C127CFCFAF7952ABD4520850A5D4F8X9E" TargetMode="External"/><Relationship Id="rId35" Type="http://schemas.openxmlformats.org/officeDocument/2006/relationships/hyperlink" Target="consultantplus://offline/ref=07A83F80D3020FE70BB3920E3B8E38D3D27CF026976ACD306462C127CFCFAF7952ABD4520850A5D5F8XE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4D1F8X9E" TargetMode="External"/><Relationship Id="rId56" Type="http://schemas.openxmlformats.org/officeDocument/2006/relationships/hyperlink" Target="consultantplus://offline/ref=07A83F80D3020FE70BB3920E3B8E38D3D27CF026976ACD306462C127CFCFAF7952ABD4520850A6D0F8XFE" TargetMode="External"/><Relationship Id="rId64" Type="http://schemas.openxmlformats.org/officeDocument/2006/relationships/hyperlink" Target="consultantplus://offline/ref=07A83F80D3020FE70BB3920E3B8E38D3D27CF026976ACD306462C127CFCFAF7952ABD4520850A5D2F8X8E" TargetMode="External"/><Relationship Id="rId69" Type="http://schemas.openxmlformats.org/officeDocument/2006/relationships/hyperlink" Target="consultantplus://offline/ref=07A83F80D3020FE70BB3920E3B8E38D3D27CF026976ACD306462C127CFCFAF7952ABD4520850A6D8F8XAE" TargetMode="External"/><Relationship Id="rId77" Type="http://schemas.openxmlformats.org/officeDocument/2006/relationships/hyperlink" Target="consultantplus://offline/ref=07A83F80D3020FE70BB3920E3B8E38D3D27CF026976ACD306462C127CFCFAF7952ABD4520850A6D0F8XCE" TargetMode="External"/><Relationship Id="rId100" Type="http://schemas.openxmlformats.org/officeDocument/2006/relationships/hyperlink" Target="consultantplus://offline/ref=07A83F80D3020FE70BB3920E3B8E38D3D27CF026976ACD306462C127CFCFAF7952ABD4520850A6D4F8X8E" TargetMode="External"/><Relationship Id="rId105" Type="http://schemas.openxmlformats.org/officeDocument/2006/relationships/hyperlink" Target="consultantplus://offline/ref=07A83F80D3020FE70BB3920E3B8E38D3D27CF026976ACD306462C127CFCFAF7952ABD4520850A4D6F8X1E" TargetMode="External"/><Relationship Id="rId113" Type="http://schemas.openxmlformats.org/officeDocument/2006/relationships/hyperlink" Target="consultantplus://offline/ref=07A83F80D3020FE70BB3920E3B8E38D3D27CF026976ACD306462C127CFCFAF7952ABD4520850A4D1F8X9E" TargetMode="External"/><Relationship Id="rId118" Type="http://schemas.openxmlformats.org/officeDocument/2006/relationships/hyperlink" Target="consultantplus://offline/ref=07A83F80D3020FE70BB3920E3B8E38D3D27CF026976ACD306462C127CFCFAF7952ABD4520850A5D2F8X8E" TargetMode="External"/><Relationship Id="rId126" Type="http://schemas.openxmlformats.org/officeDocument/2006/relationships/hyperlink" Target="consultantplus://offline/ref=07A83F80D3020FE70BB3920E3B8E38D3D27CF026976ACD306462C127CFCFAF7952ABD4520850A4D1F8X9E" TargetMode="Externa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0AF5X9E" TargetMode="External"/><Relationship Id="rId80" Type="http://schemas.openxmlformats.org/officeDocument/2006/relationships/hyperlink" Target="consultantplus://offline/ref=07A83F80D3020FE70BB3920E3B8E38D3D27CF026976ACD306462C127CFCFAF7952ABD4520850A6D4F8X8E" TargetMode="External"/><Relationship Id="rId85" Type="http://schemas.openxmlformats.org/officeDocument/2006/relationships/hyperlink" Target="consultantplus://offline/ref=07A83F80D3020FE70BB3920E3B8E38D3D27CF026976ACD306462C127CFCFAF7952ABD451F0XBE" TargetMode="External"/><Relationship Id="rId93" Type="http://schemas.openxmlformats.org/officeDocument/2006/relationships/hyperlink" Target="consultantplus://offline/ref=07A83F80D3020FE70BB3920E3B8E38D3D27CF026976ACD306462C127CFCFAF7952ABD4520850A4D1F8X9E" TargetMode="External"/><Relationship Id="rId98" Type="http://schemas.openxmlformats.org/officeDocument/2006/relationships/hyperlink" Target="consultantplus://offline/ref=07A83F80D3020FE70BB3920E3B8E38D3D27CF026976ACD306462C127CFCFAF7952ABD4520850A6D0F8XCE" TargetMode="External"/><Relationship Id="rId121" Type="http://schemas.openxmlformats.org/officeDocument/2006/relationships/hyperlink" Target="consultantplus://offline/ref=07A83F80D3020FE70BB3920E3B8E38D3D27CF026976ACD306462C127CFCFAF7952ABD452F0X1E" TargetMode="External"/><Relationship Id="rId3" Type="http://schemas.openxmlformats.org/officeDocument/2006/relationships/styles" Target="styles.xml"/><Relationship Id="rId12" Type="http://schemas.openxmlformats.org/officeDocument/2006/relationships/hyperlink" Target="consultantplus://offline/ref=7A898443688878F070652EDBC6F10CA507A0A8398A43B165B3719D04982EA492F3538CAAA93E1AABC2DBE9rAr8B" TargetMode="External"/><Relationship Id="rId17" Type="http://schemas.openxmlformats.org/officeDocument/2006/relationships/hyperlink" Target="consultantplus://offline/ref=7A898443688878F0706530D6D09D52AC0CABF63D804DBF3BED2EC659CFr2r7B" TargetMode="External"/><Relationship Id="rId25" Type="http://schemas.openxmlformats.org/officeDocument/2006/relationships/hyperlink" Target="consultantplus://offline/ref=07A83F80D3020FE70BB3920E3B8E38D3D27CF026976ACD306462C127CFCFAF7952ABD450F0XA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08F5X5E" TargetMode="External"/><Relationship Id="rId59" Type="http://schemas.openxmlformats.org/officeDocument/2006/relationships/hyperlink" Target="consultantplus://offline/ref=07A83F80D3020FE70BB3920E3B8E38D3D27CF026976ACD306462C127CFCFAF7952ABD4520850A6D4F8X8E" TargetMode="External"/><Relationship Id="rId67" Type="http://schemas.openxmlformats.org/officeDocument/2006/relationships/hyperlink" Target="consultantplus://offline/ref=07A83F80D3020FE70BB3920E3B8E38D3D27CF026976ACD306462C127CFCFAF7952ABD452F0X1E" TargetMode="External"/><Relationship Id="rId103" Type="http://schemas.openxmlformats.org/officeDocument/2006/relationships/hyperlink" Target="consultantplus://offline/ref=07A83F80D3020FE70BB3920E3B8E38D3D27CF026976ACD306462C127CFCFAF7952ABD4520850A5D5F8X8E" TargetMode="External"/><Relationship Id="rId108" Type="http://schemas.openxmlformats.org/officeDocument/2006/relationships/hyperlink" Target="consultantplus://offline/ref=07A83F80D3020FE70BB3920E3B8E38D3D27CF026976ACD306462C127CFCFAF7952ABD4520850A6D7F8XBE" TargetMode="External"/><Relationship Id="rId116" Type="http://schemas.openxmlformats.org/officeDocument/2006/relationships/hyperlink" Target="consultantplus://offline/ref=07A83F80D3020FE70BB3920E3B8E38D3D27CF026976ACD306462C127CFCFAF7952ABD4520AF5X0E" TargetMode="External"/><Relationship Id="rId124" Type="http://schemas.openxmlformats.org/officeDocument/2006/relationships/hyperlink" Target="consultantplus://offline/ref=07A83F80D3020FE70BB3920E3B8E38D3D27CF026976ACD306462C127CFCFAF7952ABD4520AF5X0E" TargetMode="External"/><Relationship Id="rId129" Type="http://schemas.openxmlformats.org/officeDocument/2006/relationships/hyperlink" Target="consultantplus://offline/ref=07A83F80D3020FE70BB3920E3B8E38D3D27CF026976ACD306462C127CFCFAF7952ABD4520850A6D0F8XFE" TargetMode="External"/><Relationship Id="rId20" Type="http://schemas.openxmlformats.org/officeDocument/2006/relationships/hyperlink" Target="consultantplus://offline/ref=07A83F80D3020FE70BB3920E3B8E38D3D27CF026976ACD306462C127CFCFAF7952ABD4520850A4D1F8X9E" TargetMode="External"/><Relationship Id="rId41" Type="http://schemas.openxmlformats.org/officeDocument/2006/relationships/hyperlink" Target="consultantplus://offline/ref=07A83F80D3020FE70BB3920E3B8E38D3D27CF026976ACD306462C127CFCFAF7952ABD4520850A4D3F8XBE" TargetMode="External"/><Relationship Id="rId54" Type="http://schemas.openxmlformats.org/officeDocument/2006/relationships/hyperlink" Target="consultantplus://offline/ref=07A83F80D3020FE70BB3920E3B8E38D3D27CF026976ACD306462C127CFCFAF7952ABD45AF0XBE" TargetMode="External"/><Relationship Id="rId62" Type="http://schemas.openxmlformats.org/officeDocument/2006/relationships/hyperlink" Target="consultantplus://offline/ref=07A83F80D3020FE70BB3920E3B8E38D3D27CF026976ACD306462C127CFCFAF7952ABD451F0XBE" TargetMode="External"/><Relationship Id="rId70" Type="http://schemas.openxmlformats.org/officeDocument/2006/relationships/hyperlink" Target="consultantplus://offline/ref=07A83F80D3020FE70BB3920E3B8E38D3D27CF026976ACD306462C127CFCFAF7952ABD4520AF5X0E" TargetMode="External"/><Relationship Id="rId75" Type="http://schemas.openxmlformats.org/officeDocument/2006/relationships/hyperlink" Target="consultantplus://offline/ref=07A83F80D3020FE70BB3920E3B8E38D3D27CF026976ACD306462C127CFCFAF7952ABD4520850A5D0F8X0E" TargetMode="External"/><Relationship Id="rId83" Type="http://schemas.openxmlformats.org/officeDocument/2006/relationships/hyperlink" Target="consultantplus://offline/ref=07A83F80D3020FE70BB3920E3B8E38D3D27CF026976ACD306462C127CFCFAF7952ABD4520AF5X0E" TargetMode="External"/><Relationship Id="rId88" Type="http://schemas.openxmlformats.org/officeDocument/2006/relationships/hyperlink" Target="consultantplus://offline/ref=07A83F80D3020FE70BB3920E3B8E38D3D27CF026976ACD306462C127CFCFAF7952ABD4520850A5D4F8XCE" TargetMode="External"/><Relationship Id="rId91" Type="http://schemas.openxmlformats.org/officeDocument/2006/relationships/hyperlink" Target="consultantplus://offline/ref=07A83F80D3020FE70BB3920E3B8E38D3D27CF026976ACD306462C127CFCFAF7952ABD4520850A5D6F8XD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520850A6D8F8XAE"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5D0F8X0E" TargetMode="External"/><Relationship Id="rId28" Type="http://schemas.openxmlformats.org/officeDocument/2006/relationships/hyperlink" Target="consultantplus://offline/ref=07A83F80D3020FE70BB3920E3B8E38D3D27CF026976ACD306462C127CFCFAF7952ABD456F0XEE" TargetMode="External"/><Relationship Id="rId36" Type="http://schemas.openxmlformats.org/officeDocument/2006/relationships/hyperlink" Target="consultantplus://offline/ref=07A83F80D3020FE70BB3920E3B8E38D3D27CF026976ACD306462C127CFCFAF7952ABD4520850A5D6F8XDE" TargetMode="External"/><Relationship Id="rId49" Type="http://schemas.openxmlformats.org/officeDocument/2006/relationships/hyperlink" Target="consultantplus://offline/ref=07A83F80D3020FE70BB3920E3B8E38D3D27CF026976ACD306462C127CFCFAF7952ABD4520850A4D7F8XAE" TargetMode="External"/><Relationship Id="rId57" Type="http://schemas.openxmlformats.org/officeDocument/2006/relationships/hyperlink" Target="consultantplus://offline/ref=07A83F80D3020FE70BB3920E3B8E38D3D27CF026976ACD306462C127CFCFAF7952ABD45208F5X5E" TargetMode="External"/><Relationship Id="rId106" Type="http://schemas.openxmlformats.org/officeDocument/2006/relationships/hyperlink" Target="consultantplus://offline/ref=07A83F80D3020FE70BB3920E3B8E38D3D27CF026976ACD306462C127CFCFAF7952ABD4520850A6D4F8XEE" TargetMode="External"/><Relationship Id="rId114" Type="http://schemas.openxmlformats.org/officeDocument/2006/relationships/hyperlink" Target="consultantplus://offline/ref=07A83F80D3020FE70BB3920E3B8E38D3D27CF026976ACD306462C127CFCFAF7952ABD452F0X1E" TargetMode="External"/><Relationship Id="rId119" Type="http://schemas.openxmlformats.org/officeDocument/2006/relationships/hyperlink" Target="consultantplus://offline/ref=07A83F80D3020FE70BB3920E3B8E38D3D27CF026976ACD306462C127CFCFAF7952ABD4520850A5D4F8XCE" TargetMode="External"/><Relationship Id="rId127" Type="http://schemas.openxmlformats.org/officeDocument/2006/relationships/hyperlink" Target="consultantplus://offline/ref=07A83F80D3020FE70BB3920E3B8E38D3D27CF026976ACD306462C127CFCFAF7952ABD452F0X1E"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6D0F8XFE" TargetMode="External"/><Relationship Id="rId52" Type="http://schemas.openxmlformats.org/officeDocument/2006/relationships/hyperlink" Target="consultantplus://offline/ref=07A83F80D3020FE70BB3920E3B8E38D3D27CF026976ACD306462C127CFCFAF7952ABD45BF0XFE" TargetMode="External"/><Relationship Id="rId60" Type="http://schemas.openxmlformats.org/officeDocument/2006/relationships/hyperlink" Target="consultantplus://offline/ref=07A83F80D3020FE70BB3920E3B8E38D3D27CF026976ACD306462C127CFCFAF7952ABD4520AF5X0E" TargetMode="External"/><Relationship Id="rId65" Type="http://schemas.openxmlformats.org/officeDocument/2006/relationships/hyperlink" Target="consultantplus://offline/ref=07A83F80D3020FE70BB3920E3B8E38D3D27CF026976ACD306462C127CFCFAF7952ABD4520850A5D5F8XBE" TargetMode="External"/><Relationship Id="rId73" Type="http://schemas.openxmlformats.org/officeDocument/2006/relationships/hyperlink" Target="consultantplus://offline/ref=07A83F80D3020FE70BB3920E3B8E38D3D27CF026976ACD306462C127CFCFAF7952ABD4520850A4D1F8X9E" TargetMode="External"/><Relationship Id="rId78" Type="http://schemas.openxmlformats.org/officeDocument/2006/relationships/hyperlink" Target="consultantplus://offline/ref=07A83F80D3020FE70BB3920E3B8E38D3D27CF026976ACD306462C127CFCFAF7952ABD4520850A6D0F8XFE" TargetMode="External"/><Relationship Id="rId81" Type="http://schemas.openxmlformats.org/officeDocument/2006/relationships/hyperlink" Target="consultantplus://offline/ref=07A83F80D3020FE70BB3920E3B8E38D3D27CF026976ACD306462C127CFCFAF7952ABD45209F5X8E" TargetMode="External"/><Relationship Id="rId86" Type="http://schemas.openxmlformats.org/officeDocument/2006/relationships/hyperlink" Target="consultantplus://offline/ref=07A83F80D3020FE70BB3920E3B8E38D3D27CF026976ACD306462C127CFCFAF7952ABD450F0XA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850A6D8F8XAE" TargetMode="External"/><Relationship Id="rId122" Type="http://schemas.openxmlformats.org/officeDocument/2006/relationships/hyperlink" Target="consultantplus://offline/ref=07A83F80D3020FE70BB3920E3B8E38D3D27CF026976ACD306462C127CFCFAF7952ABD455F0XBE" TargetMode="External"/><Relationship Id="rId130" Type="http://schemas.openxmlformats.org/officeDocument/2006/relationships/hyperlink" Target="consultantplus://offline/ref=07A83F80D3020FE70BB3920E3B8E38D3D27CF026976ACD306462C127CFCFAF7952ABD4520AF5X0E"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A898443688878F0706530D6D09D52AC0CABF63D804DBF3BED2EC659CF27AEC5B41CD5E8ED331DA2rCr5B" TargetMode="External"/><Relationship Id="rId18" Type="http://schemas.openxmlformats.org/officeDocument/2006/relationships/hyperlink" Target="consultantplus://offline/ref=07A83F80D3020FE70BB3920E3B8E38D3D27CF026976ACD306462C127CFCFAF7952ABD4520850A4D1F8X9E" TargetMode="External"/><Relationship Id="rId39" Type="http://schemas.openxmlformats.org/officeDocument/2006/relationships/hyperlink" Target="consultantplus://offline/ref=07A83F80D3020FE70BB3920E3B8E38D3D27CF026976ACD306462C127CFCFAF7952ABD4520850A6D7F8XE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BE" TargetMode="External"/><Relationship Id="rId50" Type="http://schemas.openxmlformats.org/officeDocument/2006/relationships/hyperlink" Target="consultantplus://offline/ref=07A83F80D3020FE70BB3920E3B8E38D3D27CF026976ACD306462C127CFCFAF7952ABD452F0X1E" TargetMode="External"/><Relationship Id="rId55" Type="http://schemas.openxmlformats.org/officeDocument/2006/relationships/hyperlink" Target="consultantplus://offline/ref=07A83F80D3020FE70BB3920E3B8E38D3D27CF026976ACD306462C127CFCFAF7952ABD4520850A6D0F8XCE" TargetMode="External"/><Relationship Id="rId76" Type="http://schemas.openxmlformats.org/officeDocument/2006/relationships/hyperlink" Target="consultantplus://offline/ref=07A83F80D3020FE70BB3920E3B8E38D3D27CF026976ACD306462C127CFCFAF7952ABD455F0XBE" TargetMode="External"/><Relationship Id="rId97" Type="http://schemas.openxmlformats.org/officeDocument/2006/relationships/hyperlink" Target="consultantplus://offline/ref=07A83F80D3020FE70BB3920E3B8E38D3D27CF026976ACD306462C127CFCFAF7952ABD45AF0XBE" TargetMode="External"/><Relationship Id="rId104" Type="http://schemas.openxmlformats.org/officeDocument/2006/relationships/hyperlink" Target="consultantplus://offline/ref=07A83F80D3020FE70BB3920E3B8E38D3D27CF026976ACD306462C127CFCFAF7952ABD4520850A4D1F8X9E" TargetMode="External"/><Relationship Id="rId120" Type="http://schemas.openxmlformats.org/officeDocument/2006/relationships/hyperlink" Target="consultantplus://offline/ref=07A83F80D3020FE70BB3920E3B8E38D3D27CF026976ACD306462C127CFCFAF7952ABD4520850A4D1F8X9E" TargetMode="External"/><Relationship Id="rId125"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5F0XBE" TargetMode="External"/><Relationship Id="rId92" Type="http://schemas.openxmlformats.org/officeDocument/2006/relationships/hyperlink" Target="consultantplus://offline/ref=07A83F80D3020FE70BB3920E3B8E38D3D27CF026976ACD306462C127CFCFAF7952ABD4520850A5D1F8XF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6F0X1E" TargetMode="External"/><Relationship Id="rId24" Type="http://schemas.openxmlformats.org/officeDocument/2006/relationships/hyperlink" Target="consultantplus://offline/ref=07A83F80D3020FE70BB3920E3B8E38D3D27CF026976ACD306462C127CFCFAF7952ABD451F0XBE" TargetMode="External"/><Relationship Id="rId40" Type="http://schemas.openxmlformats.org/officeDocument/2006/relationships/hyperlink" Target="consultantplus://offline/ref=07A83F80D3020FE70BB3920E3B8E38D3D27CF026976ACD306462C127CFCFAF7952ABD4520AF5X0E" TargetMode="External"/><Relationship Id="rId45" Type="http://schemas.openxmlformats.org/officeDocument/2006/relationships/hyperlink" Target="consultantplus://offline/ref=07A83F80D3020FE70BB3920E3B8E38D3D27CF026976ACD306462C127CFCFAF7952ABD4520850A5D2F8X8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520850A5D2F8X8E" TargetMode="External"/><Relationship Id="rId110" Type="http://schemas.openxmlformats.org/officeDocument/2006/relationships/hyperlink" Target="consultantplus://offline/ref=07A83F80D3020FE70BB3920E3B8E38D3D27CF026976ACD306462C127CFCFAF7952ABD4520850A6D7F8XEE" TargetMode="External"/><Relationship Id="rId115" Type="http://schemas.openxmlformats.org/officeDocument/2006/relationships/hyperlink" Target="consultantplus://offline/ref=07A83F80D3020FE70BB3920E3B8E38D3D27CF026976ACD306462C127CFCFAF7952ABD4520850A6D4F8X8E" TargetMode="External"/><Relationship Id="rId131" Type="http://schemas.openxmlformats.org/officeDocument/2006/relationships/hyperlink" Target="consultantplus://offline/ref=07A83F80D3020FE70BB3920E3B8E38D3D27CF026976ACD306462C127CFCFAF7952ABD4520AF5X3E" TargetMode="External"/><Relationship Id="rId61" Type="http://schemas.openxmlformats.org/officeDocument/2006/relationships/hyperlink" Target="consultantplus://offline/ref=07A83F80D3020FE70BB3920E3B8E38D3D27CF026976ACD306462C127CFCFAF7952ABD4F5X1E" TargetMode="External"/><Relationship Id="rId82" Type="http://schemas.openxmlformats.org/officeDocument/2006/relationships/hyperlink" Target="consultantplus://offline/ref=07A83F80D3020FE70BB3920E3B8E38D3D27CF026976ACD306462C127CFCFAF7952ABD4520850A6D8F8XAE" TargetMode="External"/><Relationship Id="rId19" Type="http://schemas.openxmlformats.org/officeDocument/2006/relationships/hyperlink" Target="consultantplus://offline/ref=07A83F80D3020FE70BB3920E3B8E38D3D27CF026976ACD306462C127CFCFAF7952ABD4520850A4D6F8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9E56-53CF-4664-BD61-49517EA9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14269</Words>
  <Characters>126110</Characters>
  <Application>Microsoft Office Word</Application>
  <DocSecurity>0</DocSecurity>
  <Lines>1050</Lines>
  <Paragraphs>280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140099</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Виктория</cp:lastModifiedBy>
  <cp:revision>2</cp:revision>
  <cp:lastPrinted>2016-11-21T02:58:00Z</cp:lastPrinted>
  <dcterms:created xsi:type="dcterms:W3CDTF">2017-01-12T08:24:00Z</dcterms:created>
  <dcterms:modified xsi:type="dcterms:W3CDTF">2017-01-12T08:24:00Z</dcterms:modified>
</cp:coreProperties>
</file>