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75" w:rsidRPr="00B27C20" w:rsidRDefault="00932C75" w:rsidP="009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9"/>
          <w:szCs w:val="20"/>
          <w:lang w:eastAsia="ru-RU"/>
        </w:rPr>
      </w:pPr>
      <w:bookmarkStart w:id="0" w:name="_GoBack"/>
      <w:bookmarkEnd w:id="0"/>
    </w:p>
    <w:p w:rsidR="00932C75" w:rsidRDefault="00932C75" w:rsidP="00932C75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932C75" w:rsidRDefault="00932C75" w:rsidP="00932C75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932C75" w:rsidRDefault="00932C75" w:rsidP="00932C75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Чулымского района</w:t>
      </w:r>
    </w:p>
    <w:p w:rsidR="00932C75" w:rsidRDefault="00B86001" w:rsidP="00932C75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32C7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16.12.2016</w:t>
      </w:r>
      <w:r w:rsidR="00932C75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751</w:t>
      </w:r>
    </w:p>
    <w:p w:rsidR="00932C75" w:rsidRDefault="00932C75" w:rsidP="00932C75">
      <w:pPr>
        <w:spacing w:after="0" w:line="240" w:lineRule="auto"/>
        <w:ind w:left="360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932C75" w:rsidRDefault="00932C75" w:rsidP="00932C75">
      <w:pPr>
        <w:spacing w:after="0" w:line="240" w:lineRule="auto"/>
        <w:ind w:left="360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066AA1" w:rsidRDefault="00932C75" w:rsidP="00932C75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Изменения в административный регламент </w:t>
      </w:r>
      <w:r w:rsidRPr="006B0C5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Продление срока действия разрешения на строительство</w:t>
      </w:r>
      <w:r w:rsidRPr="006B0C5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32C75" w:rsidRDefault="00932C75" w:rsidP="00932C75">
      <w:pPr>
        <w:spacing w:after="0" w:line="240" w:lineRule="auto"/>
        <w:ind w:left="360"/>
        <w:jc w:val="center"/>
      </w:pPr>
    </w:p>
    <w:p w:rsidR="00932C75" w:rsidRPr="00932C75" w:rsidRDefault="000669DE" w:rsidP="00932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1.</w:t>
      </w:r>
      <w:r w:rsidR="00932C75" w:rsidRPr="00932C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932C75" w:rsidRPr="00932C75">
        <w:rPr>
          <w:rFonts w:ascii="Times New Roman" w:eastAsia="Times New Roman" w:hAnsi="Times New Roman"/>
          <w:sz w:val="28"/>
          <w:szCs w:val="28"/>
          <w:lang w:eastAsia="ru-RU"/>
        </w:rPr>
        <w:t>ункт 2.15 после абзаца четвертого добавить абзацами следующего содержания:</w:t>
      </w:r>
    </w:p>
    <w:p w:rsidR="00932C75" w:rsidRPr="00932C75" w:rsidRDefault="00932C75" w:rsidP="00932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C75">
        <w:rPr>
          <w:rFonts w:ascii="Times New Roman" w:eastAsia="Times New Roman" w:hAnsi="Times New Roman"/>
          <w:sz w:val="28"/>
          <w:szCs w:val="28"/>
          <w:lang w:eastAsia="ru-RU"/>
        </w:rPr>
        <w:t>«В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:rsidR="00932C75" w:rsidRPr="00932C75" w:rsidRDefault="00932C75" w:rsidP="00932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условия для беспрепятственного доступа к местам предоставления муниципальной  услуги, а также для беспрепятственного пользования транспортом, средствами связи и информации;</w:t>
      </w:r>
    </w:p>
    <w:p w:rsidR="00932C75" w:rsidRPr="00932C75" w:rsidRDefault="00932C75" w:rsidP="00932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возможность самостоятельного передвижения по территории мест предоставления муниципальной услуги, а также входа и выхода из них;</w:t>
      </w:r>
    </w:p>
    <w:p w:rsidR="00932C75" w:rsidRPr="00932C75" w:rsidRDefault="00932C75" w:rsidP="00932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32C75" w:rsidRPr="00932C75" w:rsidRDefault="00932C75" w:rsidP="00932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жизнедеятельности;</w:t>
      </w:r>
    </w:p>
    <w:p w:rsidR="00932C75" w:rsidRPr="00932C75" w:rsidRDefault="00932C75" w:rsidP="00932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дублирование необходимой для инвалидов звуковой и зрительной информации, допуск </w:t>
      </w:r>
      <w:proofErr w:type="spellStart"/>
      <w:r w:rsidRPr="00932C75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Pr="00932C7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932C75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932C7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32C75" w:rsidRPr="00932C75" w:rsidRDefault="00932C75" w:rsidP="00932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допуск собаки-проводника в места предоставления муниципальной услуги;</w:t>
      </w:r>
    </w:p>
    <w:p w:rsidR="00932C75" w:rsidRDefault="00932C75" w:rsidP="00932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32C7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оказание инвалидам помощи в преодолении барьеров, мешающих получению ими муниципальной ус</w:t>
      </w:r>
      <w:r w:rsidR="00D05610">
        <w:rPr>
          <w:rFonts w:ascii="Times New Roman" w:eastAsia="Times New Roman" w:hAnsi="Times New Roman" w:cs="Calibri"/>
          <w:sz w:val="28"/>
          <w:szCs w:val="28"/>
          <w:lang w:eastAsia="ru-RU"/>
        </w:rPr>
        <w:t>луги наравне с другими лицами</w:t>
      </w:r>
      <w:proofErr w:type="gramStart"/>
      <w:r w:rsidR="00D05610">
        <w:rPr>
          <w:rFonts w:ascii="Times New Roman" w:eastAsia="Times New Roman" w:hAnsi="Times New Roman" w:cs="Calibri"/>
          <w:sz w:val="28"/>
          <w:szCs w:val="28"/>
          <w:lang w:eastAsia="ru-RU"/>
        </w:rPr>
        <w:t>.»</w:t>
      </w:r>
      <w:proofErr w:type="gramEnd"/>
    </w:p>
    <w:p w:rsidR="00D05610" w:rsidRPr="00932C75" w:rsidRDefault="00D05610" w:rsidP="00932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далее – по тексту;</w:t>
      </w:r>
    </w:p>
    <w:p w:rsidR="00932C75" w:rsidRPr="00932C75" w:rsidRDefault="000669DE" w:rsidP="00932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2.</w:t>
      </w:r>
      <w:r w:rsidR="00932C75" w:rsidRPr="00932C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</w:t>
      </w:r>
      <w:r w:rsidR="00932C75" w:rsidRPr="00932C75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2.16.2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дополнить</w:t>
      </w:r>
      <w:r w:rsidR="00932C75" w:rsidRPr="00932C75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абзацем следующего содержания:</w:t>
      </w:r>
    </w:p>
    <w:p w:rsidR="00932C75" w:rsidRPr="00932C75" w:rsidRDefault="000669DE" w:rsidP="00932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32C75" w:rsidRPr="00932C75">
        <w:rPr>
          <w:rFonts w:ascii="Times New Roman" w:eastAsia="Times New Roman" w:hAnsi="Times New Roman"/>
          <w:sz w:val="28"/>
          <w:szCs w:val="28"/>
          <w:lang w:eastAsia="ru-RU"/>
        </w:rPr>
        <w:t>«оказание сотрудниками, предоставляющими муниципальные услуги, необходимой помощи инвалидам, связанной с предоставлением муниципальной услуги, иной помощи в преодолении барьеров, препятствующих получению ими муниципальной услуги наравне с другими лицами, включая сопровождение к местам предоставления муниципальной услуги</w:t>
      </w:r>
      <w:proofErr w:type="gramStart"/>
      <w:r w:rsidR="00932C75" w:rsidRPr="00932C75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932C75" w:rsidRPr="000669DE" w:rsidRDefault="000669DE" w:rsidP="000669D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Во</w:t>
      </w:r>
      <w:r w:rsidR="00932C75" w:rsidRPr="000669DE">
        <w:rPr>
          <w:rFonts w:ascii="Times New Roman" w:hAnsi="Times New Roman"/>
          <w:color w:val="000000"/>
          <w:sz w:val="28"/>
          <w:szCs w:val="28"/>
        </w:rPr>
        <w:t xml:space="preserve"> втором</w:t>
      </w:r>
      <w:r>
        <w:rPr>
          <w:rFonts w:ascii="Times New Roman" w:hAnsi="Times New Roman"/>
          <w:color w:val="000000"/>
          <w:sz w:val="28"/>
          <w:szCs w:val="28"/>
        </w:rPr>
        <w:t xml:space="preserve"> абзаце</w:t>
      </w:r>
      <w:r w:rsidR="00932C75" w:rsidRPr="000669DE">
        <w:rPr>
          <w:rFonts w:ascii="Times New Roman" w:hAnsi="Times New Roman"/>
          <w:color w:val="000000"/>
          <w:sz w:val="28"/>
          <w:szCs w:val="28"/>
        </w:rPr>
        <w:t xml:space="preserve"> пункта 4.2 слово «(приказов)» исключить. </w:t>
      </w:r>
      <w:r w:rsidR="00932C75" w:rsidRPr="00066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2C75" w:rsidRDefault="00932C75" w:rsidP="00932C75">
      <w:pPr>
        <w:spacing w:after="0" w:line="240" w:lineRule="auto"/>
        <w:ind w:left="360"/>
        <w:jc w:val="center"/>
      </w:pPr>
    </w:p>
    <w:sectPr w:rsidR="00932C75" w:rsidSect="00932C7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0718"/>
    <w:multiLevelType w:val="hybridMultilevel"/>
    <w:tmpl w:val="B0B2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75"/>
    <w:rsid w:val="000669DE"/>
    <w:rsid w:val="00066AA1"/>
    <w:rsid w:val="000C4EA9"/>
    <w:rsid w:val="002707F6"/>
    <w:rsid w:val="006A0D51"/>
    <w:rsid w:val="00932C75"/>
    <w:rsid w:val="0095366B"/>
    <w:rsid w:val="009D775C"/>
    <w:rsid w:val="00B86001"/>
    <w:rsid w:val="00D05610"/>
    <w:rsid w:val="00D87118"/>
    <w:rsid w:val="00DA1E83"/>
    <w:rsid w:val="00E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C7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6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C7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6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Бударина</dc:creator>
  <cp:lastModifiedBy>Евгений Гридчин</cp:lastModifiedBy>
  <cp:revision>3</cp:revision>
  <cp:lastPrinted>2016-12-19T02:05:00Z</cp:lastPrinted>
  <dcterms:created xsi:type="dcterms:W3CDTF">2016-12-19T02:05:00Z</dcterms:created>
  <dcterms:modified xsi:type="dcterms:W3CDTF">2016-12-29T08:40:00Z</dcterms:modified>
</cp:coreProperties>
</file>