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4F" w:rsidRPr="00003C90" w:rsidRDefault="00003C90" w:rsidP="00003C90">
      <w:pPr>
        <w:jc w:val="center"/>
        <w:rPr>
          <w:rFonts w:ascii="Times New Roman" w:hAnsi="Times New Roman" w:cs="Times New Roman"/>
          <w:sz w:val="28"/>
          <w:szCs w:val="28"/>
        </w:rPr>
      </w:pPr>
      <w:r w:rsidRPr="00003C90">
        <w:rPr>
          <w:rFonts w:ascii="Times New Roman" w:hAnsi="Times New Roman" w:cs="Times New Roman"/>
          <w:sz w:val="28"/>
          <w:szCs w:val="28"/>
        </w:rPr>
        <w:t>Акт</w:t>
      </w:r>
    </w:p>
    <w:p w:rsidR="00003C90" w:rsidRDefault="00003C90" w:rsidP="00003C90">
      <w:pPr>
        <w:jc w:val="center"/>
        <w:rPr>
          <w:rFonts w:ascii="Times New Roman" w:hAnsi="Times New Roman" w:cs="Times New Roman"/>
          <w:sz w:val="28"/>
          <w:szCs w:val="28"/>
        </w:rPr>
      </w:pPr>
      <w:r w:rsidRPr="00003C90">
        <w:rPr>
          <w:rFonts w:ascii="Times New Roman" w:hAnsi="Times New Roman" w:cs="Times New Roman"/>
          <w:sz w:val="28"/>
          <w:szCs w:val="28"/>
        </w:rPr>
        <w:t>По результатам проверки целевого и эффективного использования бюджетных средств, выделенных на реализацию муниципальной программы «Повышение эффективности управления муниципальной собственностью Чулымского района, земельными ресурсами, расположенных на территории сельских поселений Чулымского района Новосибирской области"</w:t>
      </w:r>
    </w:p>
    <w:p w:rsidR="00003C90" w:rsidRDefault="00003C90" w:rsidP="00003C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3C90" w:rsidRDefault="00003C90" w:rsidP="00003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Чулым                                                        </w:t>
      </w:r>
      <w:r w:rsidR="002614E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614E5">
        <w:rPr>
          <w:rFonts w:ascii="Times New Roman" w:hAnsi="Times New Roman" w:cs="Times New Roman"/>
          <w:sz w:val="28"/>
          <w:szCs w:val="28"/>
        </w:rPr>
        <w:t>25 марта 2021г.</w:t>
      </w:r>
    </w:p>
    <w:p w:rsidR="002614E5" w:rsidRPr="00196638" w:rsidRDefault="002614E5" w:rsidP="002614E5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196638">
        <w:rPr>
          <w:rFonts w:ascii="Times New Roman" w:hAnsi="Times New Roman"/>
          <w:b/>
          <w:color w:val="000000"/>
          <w:sz w:val="28"/>
          <w:szCs w:val="28"/>
        </w:rPr>
        <w:t xml:space="preserve">Основание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для </w:t>
      </w:r>
      <w:r w:rsidRPr="00196638">
        <w:rPr>
          <w:rFonts w:ascii="Times New Roman" w:hAnsi="Times New Roman"/>
          <w:b/>
          <w:color w:val="000000"/>
          <w:sz w:val="28"/>
          <w:szCs w:val="28"/>
        </w:rPr>
        <w:t xml:space="preserve">проведения </w:t>
      </w:r>
      <w:r>
        <w:rPr>
          <w:rFonts w:ascii="Times New Roman" w:hAnsi="Times New Roman"/>
          <w:b/>
          <w:color w:val="000000"/>
          <w:sz w:val="28"/>
          <w:szCs w:val="28"/>
        </w:rPr>
        <w:t>контрольного мероприятия</w:t>
      </w:r>
      <w:r w:rsidRPr="00196638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19663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614E5" w:rsidRDefault="002614E5" w:rsidP="002614E5">
      <w:pPr>
        <w:pStyle w:val="a3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6D08">
        <w:rPr>
          <w:rFonts w:ascii="Times New Roman" w:hAnsi="Times New Roman"/>
          <w:sz w:val="28"/>
          <w:szCs w:val="28"/>
        </w:rPr>
        <w:t xml:space="preserve">- пункт </w:t>
      </w:r>
      <w:r>
        <w:rPr>
          <w:rFonts w:ascii="Times New Roman" w:hAnsi="Times New Roman"/>
          <w:sz w:val="28"/>
          <w:szCs w:val="28"/>
        </w:rPr>
        <w:t>1 Плана проведения органом внутреннего муниципального финансового контроля Чулымского района Новосибирской области контрольных мероприятий на 2021 год, утвержденного постановлением администрации Чулымского района от 29.12.2020 № 708;</w:t>
      </w:r>
    </w:p>
    <w:p w:rsidR="002614E5" w:rsidRDefault="002614E5" w:rsidP="002614E5">
      <w:pPr>
        <w:pStyle w:val="a3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6D0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876D0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</w:t>
      </w:r>
      <w:r w:rsidRPr="00876D08">
        <w:rPr>
          <w:rFonts w:ascii="Times New Roman" w:hAnsi="Times New Roman"/>
          <w:sz w:val="28"/>
          <w:szCs w:val="28"/>
        </w:rPr>
        <w:t xml:space="preserve">дминистрации Чулымского района от </w:t>
      </w:r>
      <w:r>
        <w:rPr>
          <w:rFonts w:ascii="Times New Roman" w:hAnsi="Times New Roman"/>
          <w:sz w:val="28"/>
          <w:szCs w:val="28"/>
        </w:rPr>
        <w:t>05.02</w:t>
      </w:r>
      <w:r w:rsidRPr="00876D08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Pr="00876D0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29-р</w:t>
      </w:r>
      <w:r w:rsidRPr="00876D08">
        <w:rPr>
          <w:rFonts w:ascii="Times New Roman" w:hAnsi="Times New Roman"/>
          <w:sz w:val="28"/>
          <w:szCs w:val="28"/>
        </w:rPr>
        <w:t xml:space="preserve"> «О </w:t>
      </w:r>
      <w:r>
        <w:rPr>
          <w:rFonts w:ascii="Times New Roman" w:hAnsi="Times New Roman"/>
          <w:sz w:val="28"/>
          <w:szCs w:val="28"/>
        </w:rPr>
        <w:t>проведении контрольного мероприятия в сфере бюджетных правоотношений в отношении администрации Чулымского района</w:t>
      </w:r>
      <w:r w:rsidRPr="00876D0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614E5" w:rsidRPr="00196638" w:rsidRDefault="002614E5" w:rsidP="002614E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6638">
        <w:rPr>
          <w:rFonts w:ascii="Times New Roman" w:hAnsi="Times New Roman"/>
          <w:b/>
          <w:sz w:val="28"/>
          <w:szCs w:val="28"/>
        </w:rPr>
        <w:t>Цель проверки:</w:t>
      </w:r>
      <w:r w:rsidRPr="00196638">
        <w:rPr>
          <w:rFonts w:ascii="Times New Roman" w:hAnsi="Times New Roman"/>
          <w:sz w:val="28"/>
          <w:szCs w:val="28"/>
        </w:rPr>
        <w:t xml:space="preserve"> </w:t>
      </w:r>
    </w:p>
    <w:p w:rsidR="002614E5" w:rsidRDefault="002614E5" w:rsidP="002614E5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FC20B9">
        <w:rPr>
          <w:rFonts w:ascii="Times New Roman" w:hAnsi="Times New Roman"/>
          <w:sz w:val="28"/>
          <w:szCs w:val="28"/>
        </w:rPr>
        <w:t xml:space="preserve">провести </w:t>
      </w:r>
      <w:r>
        <w:rPr>
          <w:rFonts w:ascii="Times New Roman" w:hAnsi="Times New Roman"/>
          <w:sz w:val="28"/>
          <w:szCs w:val="28"/>
        </w:rPr>
        <w:t>проверк</w:t>
      </w:r>
      <w:r w:rsidR="00FC20B9">
        <w:rPr>
          <w:rFonts w:ascii="Times New Roman" w:hAnsi="Times New Roman"/>
          <w:sz w:val="28"/>
          <w:szCs w:val="28"/>
        </w:rPr>
        <w:t>у порядка формирования и реализации в 2020 году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FC20B9" w:rsidRPr="00003C90">
        <w:rPr>
          <w:rFonts w:ascii="Times New Roman" w:hAnsi="Times New Roman"/>
          <w:sz w:val="28"/>
          <w:szCs w:val="28"/>
        </w:rPr>
        <w:t>«Повышение эффективности управления муниципальной собственностью Чулымского района, земельными ресурсами, расположенных на территории сельских поселений Чулымского района Новосибирской области"</w:t>
      </w:r>
      <w:r>
        <w:rPr>
          <w:rFonts w:ascii="Times New Roman" w:hAnsi="Times New Roman"/>
          <w:sz w:val="28"/>
          <w:szCs w:val="28"/>
        </w:rPr>
        <w:t>;</w:t>
      </w:r>
    </w:p>
    <w:p w:rsidR="002614E5" w:rsidRDefault="002614E5" w:rsidP="002614E5">
      <w:pPr>
        <w:pStyle w:val="Style4"/>
        <w:numPr>
          <w:ilvl w:val="0"/>
          <w:numId w:val="1"/>
        </w:numPr>
        <w:spacing w:line="276" w:lineRule="auto"/>
      </w:pPr>
      <w:r w:rsidRPr="003C2A94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проверки</w:t>
      </w:r>
      <w:r w:rsidRPr="003C2A94">
        <w:rPr>
          <w:b/>
          <w:sz w:val="28"/>
          <w:szCs w:val="28"/>
        </w:rPr>
        <w:t>:</w:t>
      </w:r>
      <w:r w:rsidRPr="003C2A94">
        <w:rPr>
          <w:sz w:val="28"/>
          <w:szCs w:val="28"/>
        </w:rPr>
        <w:t xml:space="preserve"> </w:t>
      </w:r>
    </w:p>
    <w:p w:rsidR="00FC20B9" w:rsidRPr="00FC20B9" w:rsidRDefault="00FE7692" w:rsidP="00FC20B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14E5" w:rsidRPr="00FC20B9">
        <w:rPr>
          <w:rFonts w:ascii="Times New Roman" w:hAnsi="Times New Roman" w:cs="Times New Roman"/>
          <w:sz w:val="28"/>
          <w:szCs w:val="28"/>
        </w:rPr>
        <w:t xml:space="preserve"> Проверка </w:t>
      </w:r>
      <w:r w:rsidR="00FC20B9" w:rsidRPr="00FC20B9">
        <w:rPr>
          <w:rFonts w:ascii="Times New Roman" w:hAnsi="Times New Roman" w:cs="Times New Roman"/>
          <w:sz w:val="28"/>
          <w:szCs w:val="28"/>
        </w:rPr>
        <w:t>правомерности и эффективности осуществления расходов бюджета Чулымского района Новосибирской области на реализацию муниципальной программы «Повышение эффективности управления муниципальной собственностью Чулымского района, земельными ресурсами, расположенных на территории сельских поселений Чулымского района Новосибирской области"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FC20B9" w:rsidRPr="00FC2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частности: правовые акты и иные документы,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20B9" w:rsidRPr="00FC2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 с формированием и реализацией; финансовые и иные документы,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20B9" w:rsidRPr="00FC2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подтверждающие и обосновывающие включение и выполнение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20B9" w:rsidRPr="00FC2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программных мероприятий.</w:t>
      </w:r>
      <w:proofErr w:type="gramEnd"/>
    </w:p>
    <w:p w:rsidR="002614E5" w:rsidRPr="00CF5B9B" w:rsidRDefault="002614E5" w:rsidP="002614E5">
      <w:pPr>
        <w:pStyle w:val="Style4"/>
        <w:spacing w:line="276" w:lineRule="auto"/>
        <w:ind w:firstLine="709"/>
        <w:rPr>
          <w:sz w:val="28"/>
          <w:szCs w:val="28"/>
        </w:rPr>
      </w:pPr>
    </w:p>
    <w:p w:rsidR="002614E5" w:rsidRDefault="002614E5" w:rsidP="002614E5">
      <w:pPr>
        <w:pStyle w:val="ConsPlusNonforma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C2A94">
        <w:rPr>
          <w:rFonts w:ascii="Times New Roman" w:hAnsi="Times New Roman"/>
          <w:b/>
          <w:sz w:val="28"/>
          <w:szCs w:val="28"/>
        </w:rPr>
        <w:t>Проверяемый период:</w:t>
      </w:r>
      <w:r w:rsidRPr="003C2A94">
        <w:rPr>
          <w:rFonts w:ascii="Times New Roman" w:hAnsi="Times New Roman"/>
          <w:sz w:val="28"/>
          <w:szCs w:val="28"/>
        </w:rPr>
        <w:t xml:space="preserve">  с 01.01.20</w:t>
      </w:r>
      <w:r w:rsidR="00047CD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г.</w:t>
      </w:r>
      <w:r w:rsidRPr="003C2A94">
        <w:rPr>
          <w:rFonts w:ascii="Times New Roman" w:hAnsi="Times New Roman"/>
          <w:sz w:val="28"/>
          <w:szCs w:val="28"/>
        </w:rPr>
        <w:t xml:space="preserve"> по 31.12.20</w:t>
      </w:r>
      <w:r w:rsidR="00047CD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г.</w:t>
      </w:r>
    </w:p>
    <w:p w:rsidR="002614E5" w:rsidRPr="003C2A94" w:rsidRDefault="002614E5" w:rsidP="002614E5">
      <w:pPr>
        <w:pStyle w:val="ConsPlusNonforma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A94">
        <w:rPr>
          <w:rFonts w:ascii="Times New Roman" w:hAnsi="Times New Roman"/>
          <w:b/>
          <w:sz w:val="28"/>
          <w:szCs w:val="28"/>
        </w:rPr>
        <w:t xml:space="preserve">Срок </w:t>
      </w:r>
      <w:r w:rsidR="00047CD4">
        <w:rPr>
          <w:rFonts w:ascii="Times New Roman" w:hAnsi="Times New Roman"/>
          <w:b/>
          <w:sz w:val="28"/>
          <w:szCs w:val="28"/>
        </w:rPr>
        <w:t>проверки</w:t>
      </w:r>
      <w:r w:rsidRPr="003C2A94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047CD4">
        <w:rPr>
          <w:rFonts w:ascii="Times New Roman" w:hAnsi="Times New Roman"/>
          <w:sz w:val="28"/>
          <w:szCs w:val="28"/>
        </w:rPr>
        <w:t>с 10.02.2021 по 25.03.2021</w:t>
      </w:r>
      <w:r>
        <w:rPr>
          <w:rFonts w:ascii="Times New Roman" w:hAnsi="Times New Roman"/>
          <w:sz w:val="28"/>
          <w:szCs w:val="28"/>
        </w:rPr>
        <w:t>г.</w:t>
      </w:r>
    </w:p>
    <w:p w:rsidR="002614E5" w:rsidRDefault="002614E5" w:rsidP="002614E5">
      <w:pPr>
        <w:pStyle w:val="ConsPlusNonformat"/>
        <w:spacing w:line="276" w:lineRule="auto"/>
        <w:ind w:firstLine="567"/>
        <w:jc w:val="both"/>
        <w:rPr>
          <w:rStyle w:val="FontStyle14"/>
          <w:sz w:val="28"/>
          <w:szCs w:val="28"/>
        </w:rPr>
      </w:pPr>
      <w:r w:rsidRPr="003C2A9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C2A94">
        <w:rPr>
          <w:rFonts w:ascii="Times New Roman" w:hAnsi="Times New Roman"/>
          <w:sz w:val="28"/>
          <w:szCs w:val="28"/>
        </w:rPr>
        <w:t xml:space="preserve">До начала осуществления </w:t>
      </w:r>
      <w:r>
        <w:rPr>
          <w:rFonts w:ascii="Times New Roman" w:hAnsi="Times New Roman"/>
          <w:sz w:val="28"/>
          <w:szCs w:val="28"/>
        </w:rPr>
        <w:t xml:space="preserve">проверки </w:t>
      </w:r>
      <w:r w:rsidR="00047CD4">
        <w:rPr>
          <w:rFonts w:ascii="Times New Roman" w:hAnsi="Times New Roman"/>
          <w:sz w:val="28"/>
          <w:szCs w:val="28"/>
        </w:rPr>
        <w:t xml:space="preserve">начальнику отдела учета и отчетности </w:t>
      </w:r>
      <w:proofErr w:type="spellStart"/>
      <w:r w:rsidR="00047CD4">
        <w:rPr>
          <w:rFonts w:ascii="Times New Roman" w:hAnsi="Times New Roman"/>
          <w:sz w:val="28"/>
          <w:szCs w:val="28"/>
        </w:rPr>
        <w:t>Можаевой</w:t>
      </w:r>
      <w:proofErr w:type="spellEnd"/>
      <w:r w:rsidR="00047CD4">
        <w:rPr>
          <w:rFonts w:ascii="Times New Roman" w:hAnsi="Times New Roman"/>
          <w:sz w:val="28"/>
          <w:szCs w:val="28"/>
        </w:rPr>
        <w:t xml:space="preserve"> Н.В.</w:t>
      </w:r>
      <w:r>
        <w:rPr>
          <w:rFonts w:ascii="Times New Roman" w:hAnsi="Times New Roman"/>
          <w:sz w:val="28"/>
          <w:szCs w:val="28"/>
        </w:rPr>
        <w:t xml:space="preserve"> был вручен запрос о предоставлении документов </w:t>
      </w:r>
      <w:r>
        <w:rPr>
          <w:rFonts w:ascii="Times New Roman" w:hAnsi="Times New Roman"/>
          <w:sz w:val="28"/>
          <w:szCs w:val="28"/>
        </w:rPr>
        <w:lastRenderedPageBreak/>
        <w:t xml:space="preserve">для проведения проверки от </w:t>
      </w:r>
      <w:r w:rsidR="00047CD4">
        <w:rPr>
          <w:rFonts w:ascii="Times New Roman" w:hAnsi="Times New Roman"/>
          <w:sz w:val="28"/>
          <w:szCs w:val="28"/>
        </w:rPr>
        <w:t>08</w:t>
      </w:r>
      <w:r w:rsidRPr="003C2A94">
        <w:rPr>
          <w:rFonts w:ascii="Times New Roman" w:hAnsi="Times New Roman"/>
          <w:sz w:val="28"/>
          <w:szCs w:val="28"/>
        </w:rPr>
        <w:t>.</w:t>
      </w:r>
      <w:r w:rsidR="00047CD4">
        <w:rPr>
          <w:rFonts w:ascii="Times New Roman" w:hAnsi="Times New Roman"/>
          <w:sz w:val="28"/>
          <w:szCs w:val="28"/>
        </w:rPr>
        <w:t>01</w:t>
      </w:r>
      <w:r w:rsidRPr="003C2A94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47CD4">
        <w:rPr>
          <w:rFonts w:ascii="Times New Roman" w:hAnsi="Times New Roman" w:cs="Times New Roman"/>
          <w:sz w:val="28"/>
          <w:szCs w:val="28"/>
        </w:rPr>
        <w:t>1</w:t>
      </w:r>
      <w:r w:rsidRPr="003C2A9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47C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О</w:t>
      </w:r>
      <w:r w:rsidRPr="003C2A94">
        <w:rPr>
          <w:rStyle w:val="FontStyle14"/>
          <w:sz w:val="28"/>
          <w:szCs w:val="28"/>
        </w:rPr>
        <w:t xml:space="preserve">тказа в предоставлении запрашиваемой информации </w:t>
      </w:r>
      <w:r>
        <w:rPr>
          <w:rStyle w:val="FontStyle14"/>
          <w:sz w:val="28"/>
          <w:szCs w:val="28"/>
        </w:rPr>
        <w:t xml:space="preserve">и </w:t>
      </w:r>
      <w:r w:rsidRPr="003C2A94">
        <w:rPr>
          <w:rStyle w:val="FontStyle14"/>
          <w:sz w:val="28"/>
          <w:szCs w:val="28"/>
        </w:rPr>
        <w:t>препятствий не было.</w:t>
      </w:r>
    </w:p>
    <w:p w:rsidR="002614E5" w:rsidRDefault="002614E5" w:rsidP="00003C90">
      <w:pPr>
        <w:rPr>
          <w:rFonts w:ascii="Times New Roman" w:hAnsi="Times New Roman" w:cs="Times New Roman"/>
          <w:sz w:val="28"/>
          <w:szCs w:val="28"/>
        </w:rPr>
      </w:pPr>
    </w:p>
    <w:p w:rsidR="009D06D0" w:rsidRPr="00E4079A" w:rsidRDefault="009D06D0" w:rsidP="00E4079A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E4079A">
        <w:rPr>
          <w:rFonts w:ascii="Times New Roman" w:hAnsi="Times New Roman"/>
          <w:b/>
          <w:sz w:val="28"/>
          <w:szCs w:val="28"/>
        </w:rPr>
        <w:t xml:space="preserve">Общие сведения. </w:t>
      </w:r>
    </w:p>
    <w:p w:rsidR="009D06D0" w:rsidRPr="001350F7" w:rsidRDefault="00B06E42" w:rsidP="00FE1D8D">
      <w:pPr>
        <w:spacing w:after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003C90">
        <w:rPr>
          <w:rFonts w:ascii="Times New Roman" w:hAnsi="Times New Roman"/>
          <w:sz w:val="28"/>
          <w:szCs w:val="28"/>
        </w:rPr>
        <w:t>«Повышение эффективности управления муниципальной собственностью Чулымского района, земельными ресурсами, расположенных на территории сельских поселений Чулымского района Новосибирской области"</w:t>
      </w:r>
      <w:r>
        <w:rPr>
          <w:rFonts w:ascii="Times New Roman" w:hAnsi="Times New Roman"/>
          <w:sz w:val="28"/>
          <w:szCs w:val="28"/>
        </w:rPr>
        <w:t xml:space="preserve"> утверждена (далее Программа) </w:t>
      </w:r>
      <w:r w:rsidR="00FE1D8D">
        <w:rPr>
          <w:rFonts w:ascii="Times New Roman" w:hAnsi="Times New Roman"/>
          <w:sz w:val="28"/>
          <w:szCs w:val="28"/>
        </w:rPr>
        <w:t>постановлением администрацией Чулымского района от 12.11.2019 №</w:t>
      </w:r>
      <w:r w:rsidR="00353A5B">
        <w:rPr>
          <w:rFonts w:ascii="Times New Roman" w:hAnsi="Times New Roman"/>
          <w:sz w:val="28"/>
          <w:szCs w:val="28"/>
        </w:rPr>
        <w:t xml:space="preserve"> </w:t>
      </w:r>
      <w:r w:rsidR="00FE1D8D">
        <w:rPr>
          <w:rFonts w:ascii="Times New Roman" w:hAnsi="Times New Roman"/>
          <w:sz w:val="28"/>
          <w:szCs w:val="28"/>
        </w:rPr>
        <w:t>725 «Об утверждении</w:t>
      </w:r>
      <w:r w:rsidR="00FE1D8D" w:rsidRPr="00FE1D8D">
        <w:rPr>
          <w:rFonts w:ascii="Times New Roman" w:hAnsi="Times New Roman"/>
          <w:sz w:val="28"/>
          <w:szCs w:val="28"/>
        </w:rPr>
        <w:t xml:space="preserve"> </w:t>
      </w:r>
      <w:r w:rsidR="00FE1D8D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FE1D8D" w:rsidRPr="00003C90">
        <w:rPr>
          <w:rFonts w:ascii="Times New Roman" w:hAnsi="Times New Roman"/>
          <w:sz w:val="28"/>
          <w:szCs w:val="28"/>
        </w:rPr>
        <w:t>«Повышение эффективности управления муниципальной собственностью Чулымского района, земельными ресурсами, расположенных на территории сельских поселений Чулымского района Новосибирской области"</w:t>
      </w:r>
      <w:r w:rsidR="00FE1D8D">
        <w:rPr>
          <w:rFonts w:ascii="Times New Roman" w:hAnsi="Times New Roman"/>
          <w:sz w:val="28"/>
          <w:szCs w:val="28"/>
        </w:rPr>
        <w:t>.</w:t>
      </w:r>
      <w:r w:rsidR="001350F7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47EE9" w:rsidRDefault="00A55B12" w:rsidP="00F97FF3">
      <w:pPr>
        <w:shd w:val="clear" w:color="auto" w:fill="FFFFFF"/>
        <w:spacing w:after="0"/>
        <w:ind w:firstLine="709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sz w:val="28"/>
          <w:szCs w:val="28"/>
        </w:rPr>
        <w:t>Программа разработана в соответствии с Порядком разработки, реализации и оценки эффективности муниципальных программ Чулымского района, утвержденным постановлением администрации Чулымского района от 16.09.2014 №</w:t>
      </w:r>
      <w:r w:rsidR="00F97FF3">
        <w:rPr>
          <w:rFonts w:ascii="Times New Roman" w:hAnsi="Times New Roman"/>
          <w:sz w:val="28"/>
          <w:szCs w:val="28"/>
        </w:rPr>
        <w:t xml:space="preserve"> </w:t>
      </w:r>
      <w:r w:rsidRPr="000B44BB">
        <w:rPr>
          <w:rFonts w:ascii="Times New Roman" w:hAnsi="Times New Roman"/>
          <w:sz w:val="28"/>
          <w:szCs w:val="28"/>
        </w:rPr>
        <w:t>948</w:t>
      </w:r>
      <w:r w:rsidR="00F97FF3" w:rsidRPr="000B44BB">
        <w:rPr>
          <w:rFonts w:ascii="Times New Roman" w:hAnsi="Times New Roman"/>
          <w:sz w:val="28"/>
          <w:szCs w:val="28"/>
        </w:rPr>
        <w:t xml:space="preserve"> (далее – Порядок)</w:t>
      </w:r>
      <w:r w:rsidRPr="000B44BB">
        <w:rPr>
          <w:rFonts w:ascii="Times New Roman" w:hAnsi="Times New Roman"/>
          <w:sz w:val="28"/>
          <w:szCs w:val="28"/>
        </w:rPr>
        <w:t>.</w:t>
      </w:r>
      <w:r w:rsidR="00A47EE9" w:rsidRPr="000B44BB">
        <w:rPr>
          <w:rFonts w:ascii="yandex-sans" w:eastAsia="Times New Roman" w:hAnsi="yandex-sans" w:cs="Times New Roman"/>
          <w:sz w:val="23"/>
          <w:szCs w:val="23"/>
          <w:lang w:eastAsia="ru-RU"/>
        </w:rPr>
        <w:t xml:space="preserve"> </w:t>
      </w:r>
    </w:p>
    <w:p w:rsidR="005D76B0" w:rsidRPr="005D76B0" w:rsidRDefault="005D76B0" w:rsidP="005D76B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1F7977"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нарушении</w:t>
      </w:r>
      <w:r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п. 13 раздела 3 «Основания и этапы разработки муниципальной программы» Порядка</w:t>
      </w:r>
      <w:r w:rsidR="00F97F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F7977"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  <w:r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программ</w:t>
      </w:r>
      <w:r w:rsidR="00F97F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утверждаем</w:t>
      </w:r>
      <w:r w:rsidR="001F7977"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</w:t>
      </w:r>
      <w:r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администрацией Чулымского района</w:t>
      </w:r>
      <w:r w:rsidR="00F97F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1F7977"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</w:t>
      </w:r>
      <w:r w:rsidRPr="001F7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2020 год не был утвержден</w:t>
      </w:r>
      <w:r w:rsidRPr="005D7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71C6D" w:rsidRDefault="00171C6D" w:rsidP="00171C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паспортом програ</w:t>
      </w:r>
      <w:r w:rsidR="00AF1984">
        <w:rPr>
          <w:rFonts w:ascii="Times New Roman" w:hAnsi="Times New Roman"/>
          <w:sz w:val="28"/>
          <w:szCs w:val="28"/>
        </w:rPr>
        <w:t>ммы ответственным исполнителем П</w:t>
      </w:r>
      <w:r>
        <w:rPr>
          <w:rFonts w:ascii="Times New Roman" w:hAnsi="Times New Roman"/>
          <w:sz w:val="28"/>
          <w:szCs w:val="28"/>
        </w:rPr>
        <w:t>рограммы является отдел земельных отношений и имущества управления экономического развития администрации Чулымского района.</w:t>
      </w:r>
    </w:p>
    <w:p w:rsidR="00171C6D" w:rsidRPr="009D06D0" w:rsidRDefault="00171C6D" w:rsidP="00171C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</w:t>
      </w:r>
      <w:r w:rsidR="00AF198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рограммы 2020-2030 годы, этапы реализации программы не выделяются.</w:t>
      </w:r>
    </w:p>
    <w:p w:rsidR="00FE1D8D" w:rsidRDefault="00A55B12" w:rsidP="00FE1D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</w:t>
      </w:r>
      <w:r w:rsidR="00AF198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рограммы является повышение эффективности управления муниципальной собственностью Чулымского района, земельными ресурсами, расположенных на территории сельских поселений Чулымского района Новосибирской области.</w:t>
      </w:r>
    </w:p>
    <w:p w:rsidR="00171C6D" w:rsidRDefault="00171C6D" w:rsidP="00FE1D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цели муниципальной программы поставлены следующие задачи:</w:t>
      </w:r>
    </w:p>
    <w:p w:rsidR="00E8244C" w:rsidRDefault="00171C6D" w:rsidP="00171C6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Вовлечение </w:t>
      </w:r>
      <w:r w:rsidR="00E8244C">
        <w:rPr>
          <w:rFonts w:ascii="Times New Roman" w:hAnsi="Times New Roman"/>
          <w:sz w:val="28"/>
          <w:szCs w:val="28"/>
        </w:rPr>
        <w:t>объектов недвижимого имущества, находящихся в муниципальной собственности Чулымского района Новосибирской области в гражданский оборот;</w:t>
      </w:r>
    </w:p>
    <w:p w:rsidR="00E8244C" w:rsidRDefault="00E8244C" w:rsidP="00171C6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Вовлечение земельных ресурсов, расположенных на территории сельских поселений Чулымского района Новосибирской области, в гражданский оборот;</w:t>
      </w:r>
    </w:p>
    <w:p w:rsidR="00E8244C" w:rsidRDefault="00E8244C" w:rsidP="00171C6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Обеспечение сохранности и целевого использования муниципальной собственности Чулымского района Новосибирской области.</w:t>
      </w:r>
    </w:p>
    <w:p w:rsidR="00171C6D" w:rsidRDefault="00110962" w:rsidP="001109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муниципальной программы осуществляется с использованием материально-</w:t>
      </w:r>
      <w:r w:rsidRPr="000B44BB">
        <w:rPr>
          <w:rFonts w:ascii="Times New Roman" w:hAnsi="Times New Roman"/>
          <w:sz w:val="28"/>
          <w:szCs w:val="28"/>
        </w:rPr>
        <w:t>технически</w:t>
      </w:r>
      <w:r w:rsidR="00F97FF3" w:rsidRPr="000B44BB">
        <w:rPr>
          <w:rFonts w:ascii="Times New Roman" w:hAnsi="Times New Roman"/>
          <w:sz w:val="28"/>
          <w:szCs w:val="28"/>
        </w:rPr>
        <w:t>х</w:t>
      </w:r>
      <w:r w:rsidRPr="000B44BB">
        <w:rPr>
          <w:rFonts w:ascii="Times New Roman" w:hAnsi="Times New Roman"/>
          <w:sz w:val="28"/>
          <w:szCs w:val="28"/>
        </w:rPr>
        <w:t xml:space="preserve"> и трудовы</w:t>
      </w:r>
      <w:r w:rsidR="00F97FF3" w:rsidRPr="000B44BB">
        <w:rPr>
          <w:rFonts w:ascii="Times New Roman" w:hAnsi="Times New Roman"/>
          <w:sz w:val="28"/>
          <w:szCs w:val="28"/>
        </w:rPr>
        <w:t>х</w:t>
      </w:r>
      <w:r w:rsidRPr="000B44BB">
        <w:rPr>
          <w:rFonts w:ascii="Times New Roman" w:hAnsi="Times New Roman"/>
          <w:sz w:val="28"/>
          <w:szCs w:val="28"/>
        </w:rPr>
        <w:t xml:space="preserve"> ресурс</w:t>
      </w:r>
      <w:r w:rsidR="00F97FF3" w:rsidRPr="000B44BB">
        <w:rPr>
          <w:rFonts w:ascii="Times New Roman" w:hAnsi="Times New Roman"/>
          <w:sz w:val="28"/>
          <w:szCs w:val="28"/>
        </w:rPr>
        <w:t>ов</w:t>
      </w:r>
      <w:r w:rsidRPr="000B44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Чулымского района. Планируемый общий объем финансирования муниципальной программы за счет средств муниципального бюджета составляет 15957,0 тыс. рублей, в том числе по годам реализации: на </w:t>
      </w:r>
      <w:r w:rsidR="00AF1984">
        <w:rPr>
          <w:rFonts w:ascii="Times New Roman" w:hAnsi="Times New Roman"/>
          <w:sz w:val="28"/>
          <w:szCs w:val="28"/>
        </w:rPr>
        <w:t xml:space="preserve">проверяемый </w:t>
      </w:r>
      <w:r>
        <w:rPr>
          <w:rFonts w:ascii="Times New Roman" w:hAnsi="Times New Roman"/>
          <w:sz w:val="28"/>
          <w:szCs w:val="28"/>
        </w:rPr>
        <w:t>2020 год - 2477,0 тыс. рублей.</w:t>
      </w:r>
    </w:p>
    <w:p w:rsidR="008D0077" w:rsidRDefault="00D837F9" w:rsidP="001109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Разработаны основные мероприятия для достижения цели и задач муниципальной программы, объем финансирования и исполнения которых приведены в таблице</w:t>
      </w:r>
      <w:r w:rsidR="00F90FDD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.</w:t>
      </w:r>
    </w:p>
    <w:p w:rsidR="001F7977" w:rsidRDefault="001F7977" w:rsidP="00F90FDD">
      <w:pPr>
        <w:spacing w:after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AF1984" w:rsidRPr="00F90FDD" w:rsidRDefault="00F90FDD" w:rsidP="00F90FDD">
      <w:pPr>
        <w:spacing w:after="0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F90FDD">
        <w:rPr>
          <w:rFonts w:ascii="Times New Roman" w:hAnsi="Times New Roman"/>
          <w:b/>
          <w:sz w:val="24"/>
          <w:szCs w:val="24"/>
        </w:rPr>
        <w:t>Таблица №1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276"/>
        <w:gridCol w:w="2126"/>
        <w:gridCol w:w="1418"/>
        <w:gridCol w:w="1134"/>
      </w:tblGrid>
      <w:tr w:rsidR="00DF1A0B" w:rsidRPr="00B269CD" w:rsidTr="00742EBA">
        <w:tc>
          <w:tcPr>
            <w:tcW w:w="534" w:type="dxa"/>
          </w:tcPr>
          <w:p w:rsidR="00DF1A0B" w:rsidRPr="00B269CD" w:rsidRDefault="00DF1A0B" w:rsidP="00C37E99">
            <w:pPr>
              <w:jc w:val="center"/>
              <w:rPr>
                <w:rFonts w:ascii="Times New Roman" w:hAnsi="Times New Roman"/>
              </w:rPr>
            </w:pPr>
            <w:r w:rsidRPr="00B269CD">
              <w:rPr>
                <w:rFonts w:ascii="Times New Roman" w:hAnsi="Times New Roman"/>
              </w:rPr>
              <w:t xml:space="preserve">№ </w:t>
            </w:r>
            <w:proofErr w:type="gramStart"/>
            <w:r w:rsidRPr="00B269CD">
              <w:rPr>
                <w:rFonts w:ascii="Times New Roman" w:hAnsi="Times New Roman"/>
              </w:rPr>
              <w:t>п</w:t>
            </w:r>
            <w:proofErr w:type="gramEnd"/>
            <w:r w:rsidRPr="00B269CD">
              <w:rPr>
                <w:rFonts w:ascii="Times New Roman" w:hAnsi="Times New Roman"/>
              </w:rPr>
              <w:t>/п</w:t>
            </w:r>
          </w:p>
        </w:tc>
        <w:tc>
          <w:tcPr>
            <w:tcW w:w="2976" w:type="dxa"/>
          </w:tcPr>
          <w:p w:rsidR="00DF1A0B" w:rsidRPr="00B269CD" w:rsidRDefault="00DF1A0B" w:rsidP="00C37E99">
            <w:pPr>
              <w:jc w:val="center"/>
              <w:rPr>
                <w:rFonts w:ascii="Times New Roman" w:hAnsi="Times New Roman"/>
              </w:rPr>
            </w:pPr>
            <w:r w:rsidRPr="00B269CD">
              <w:rPr>
                <w:rFonts w:ascii="Times New Roman" w:hAnsi="Times New Roman"/>
              </w:rPr>
              <w:t>Мероприятия по реализации Программы</w:t>
            </w:r>
          </w:p>
        </w:tc>
        <w:tc>
          <w:tcPr>
            <w:tcW w:w="1276" w:type="dxa"/>
          </w:tcPr>
          <w:p w:rsidR="00DF1A0B" w:rsidRPr="00B269CD" w:rsidRDefault="00DF1A0B" w:rsidP="00AB07C3">
            <w:pPr>
              <w:jc w:val="center"/>
              <w:rPr>
                <w:rFonts w:ascii="Times New Roman" w:hAnsi="Times New Roman"/>
              </w:rPr>
            </w:pPr>
            <w:r w:rsidRPr="00B269CD">
              <w:rPr>
                <w:rFonts w:ascii="Times New Roman" w:hAnsi="Times New Roman"/>
              </w:rPr>
              <w:t>Объем финансирования на 2020г</w:t>
            </w:r>
            <w:r>
              <w:rPr>
                <w:rFonts w:ascii="Times New Roman" w:hAnsi="Times New Roman"/>
              </w:rPr>
              <w:t>,  руб.</w:t>
            </w:r>
          </w:p>
        </w:tc>
        <w:tc>
          <w:tcPr>
            <w:tcW w:w="2126" w:type="dxa"/>
          </w:tcPr>
          <w:p w:rsidR="00DF1A0B" w:rsidRPr="00B269CD" w:rsidRDefault="00DF1A0B" w:rsidP="00C37E99">
            <w:pPr>
              <w:jc w:val="center"/>
              <w:rPr>
                <w:rFonts w:ascii="Times New Roman" w:hAnsi="Times New Roman"/>
              </w:rPr>
            </w:pPr>
            <w:r w:rsidRPr="00B269CD"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418" w:type="dxa"/>
          </w:tcPr>
          <w:p w:rsidR="00DF1A0B" w:rsidRPr="00B269CD" w:rsidRDefault="00DF1A0B" w:rsidP="00C37E99">
            <w:pPr>
              <w:jc w:val="center"/>
              <w:rPr>
                <w:rFonts w:ascii="Times New Roman" w:hAnsi="Times New Roman"/>
              </w:rPr>
            </w:pPr>
            <w:r w:rsidRPr="00B269CD">
              <w:rPr>
                <w:rFonts w:ascii="Times New Roman" w:hAnsi="Times New Roman"/>
              </w:rPr>
              <w:t>Исполнение</w:t>
            </w:r>
            <w:r>
              <w:rPr>
                <w:rFonts w:ascii="Times New Roman" w:hAnsi="Times New Roman"/>
              </w:rPr>
              <w:t>,</w:t>
            </w:r>
          </w:p>
          <w:p w:rsidR="00DF1A0B" w:rsidRPr="00B269CD" w:rsidRDefault="00DF1A0B" w:rsidP="00C37E9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  <w:r w:rsidRPr="00DF1A0B">
              <w:rPr>
                <w:rFonts w:ascii="Times New Roman" w:hAnsi="Times New Roman" w:cs="Times New Roman"/>
              </w:rPr>
              <w:t>Процент исполнения</w:t>
            </w:r>
            <w:r>
              <w:rPr>
                <w:rFonts w:ascii="Times New Roman" w:hAnsi="Times New Roman" w:cs="Times New Roman"/>
              </w:rPr>
              <w:t>, %</w:t>
            </w:r>
          </w:p>
        </w:tc>
      </w:tr>
      <w:tr w:rsidR="00DF1A0B" w:rsidTr="00DF1A0B">
        <w:tblPrEx>
          <w:tblLook w:val="0000" w:firstRow="0" w:lastRow="0" w:firstColumn="0" w:lastColumn="0" w:noHBand="0" w:noVBand="0"/>
        </w:tblPrEx>
        <w:trPr>
          <w:trHeight w:val="134"/>
        </w:trPr>
        <w:tc>
          <w:tcPr>
            <w:tcW w:w="8330" w:type="dxa"/>
            <w:gridSpan w:val="5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 w:rsidRPr="00B269CD">
              <w:rPr>
                <w:rFonts w:ascii="Times New Roman" w:hAnsi="Times New Roman"/>
              </w:rPr>
              <w:t>Задача №1: Вовлечение объектов недвижимого имущества, находящихся в муниципальной собственности Чулымского района Новосибирской области в гражданский оборот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</w:p>
        </w:tc>
      </w:tr>
      <w:tr w:rsidR="00DF1A0B" w:rsidRPr="00B269CD" w:rsidTr="00742EBA">
        <w:tc>
          <w:tcPr>
            <w:tcW w:w="534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 w:rsidRPr="00B269CD">
              <w:rPr>
                <w:rFonts w:ascii="Times New Roman" w:hAnsi="Times New Roman"/>
              </w:rPr>
              <w:t>1.1</w:t>
            </w:r>
          </w:p>
        </w:tc>
        <w:tc>
          <w:tcPr>
            <w:tcW w:w="2976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оценки рыночной стоимости годовой арендной платы за объекты недвижимости и транспортные средства</w:t>
            </w:r>
          </w:p>
        </w:tc>
        <w:tc>
          <w:tcPr>
            <w:tcW w:w="1276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10 000,0</w:t>
            </w:r>
          </w:p>
        </w:tc>
        <w:tc>
          <w:tcPr>
            <w:tcW w:w="2126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Своевременное заключение договоров аренды, списание (утилизация) транспортных средств</w:t>
            </w:r>
          </w:p>
        </w:tc>
        <w:tc>
          <w:tcPr>
            <w:tcW w:w="1418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</w:p>
        </w:tc>
      </w:tr>
      <w:tr w:rsidR="00DF1A0B" w:rsidRPr="00B269CD" w:rsidTr="00742EBA">
        <w:tc>
          <w:tcPr>
            <w:tcW w:w="534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 w:rsidRPr="00B269CD">
              <w:rPr>
                <w:rFonts w:ascii="Times New Roman" w:hAnsi="Times New Roman"/>
              </w:rPr>
              <w:t>1.2</w:t>
            </w:r>
          </w:p>
        </w:tc>
        <w:tc>
          <w:tcPr>
            <w:tcW w:w="2976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Публикация информации в ОПИ о муниципальном имуществе</w:t>
            </w:r>
          </w:p>
        </w:tc>
        <w:tc>
          <w:tcPr>
            <w:tcW w:w="1276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30 000,0</w:t>
            </w:r>
          </w:p>
        </w:tc>
        <w:tc>
          <w:tcPr>
            <w:tcW w:w="2126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Информирование граждан</w:t>
            </w:r>
          </w:p>
        </w:tc>
        <w:tc>
          <w:tcPr>
            <w:tcW w:w="1418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F1A0B" w:rsidRPr="00B269CD" w:rsidTr="00742EBA">
        <w:tc>
          <w:tcPr>
            <w:tcW w:w="534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297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Страхование залогового имущества</w:t>
            </w:r>
          </w:p>
        </w:tc>
        <w:tc>
          <w:tcPr>
            <w:tcW w:w="127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19 000,0</w:t>
            </w:r>
          </w:p>
        </w:tc>
        <w:tc>
          <w:tcPr>
            <w:tcW w:w="212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Получение бюджетного кредита</w:t>
            </w:r>
          </w:p>
        </w:tc>
        <w:tc>
          <w:tcPr>
            <w:tcW w:w="1418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18 744,67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</w:tr>
      <w:tr w:rsidR="00DF1A0B" w:rsidRPr="00B269CD" w:rsidTr="00742EBA">
        <w:tc>
          <w:tcPr>
            <w:tcW w:w="534" w:type="dxa"/>
          </w:tcPr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297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Оплата транспортного налога</w:t>
            </w:r>
          </w:p>
        </w:tc>
        <w:tc>
          <w:tcPr>
            <w:tcW w:w="127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90 000,0</w:t>
            </w:r>
          </w:p>
        </w:tc>
        <w:tc>
          <w:tcPr>
            <w:tcW w:w="212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эксплуатации транспортных средств</w:t>
            </w:r>
          </w:p>
        </w:tc>
        <w:tc>
          <w:tcPr>
            <w:tcW w:w="1418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90 000,0</w:t>
            </w:r>
          </w:p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</w:p>
          <w:p w:rsidR="00DF1A0B" w:rsidRPr="00B269CD" w:rsidRDefault="00DF1A0B" w:rsidP="00AB07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DF1A0B" w:rsidRPr="00B269CD" w:rsidTr="00742EBA">
        <w:tc>
          <w:tcPr>
            <w:tcW w:w="534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</w:p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297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Страхование транспортных средств</w:t>
            </w:r>
          </w:p>
        </w:tc>
        <w:tc>
          <w:tcPr>
            <w:tcW w:w="127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30 000,0</w:t>
            </w:r>
          </w:p>
        </w:tc>
        <w:tc>
          <w:tcPr>
            <w:tcW w:w="212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эксплуатации транспортных средств</w:t>
            </w:r>
          </w:p>
        </w:tc>
        <w:tc>
          <w:tcPr>
            <w:tcW w:w="1418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902,96</w:t>
            </w:r>
          </w:p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3,01</w:t>
            </w:r>
          </w:p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</w:p>
        </w:tc>
      </w:tr>
      <w:tr w:rsidR="00DF1A0B" w:rsidRPr="00B269CD" w:rsidTr="00742EBA">
        <w:tc>
          <w:tcPr>
            <w:tcW w:w="534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297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технического осмотра транспортных средств</w:t>
            </w:r>
          </w:p>
        </w:tc>
        <w:tc>
          <w:tcPr>
            <w:tcW w:w="127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15 000,0</w:t>
            </w:r>
          </w:p>
        </w:tc>
        <w:tc>
          <w:tcPr>
            <w:tcW w:w="212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эксплуатации транспортных средств</w:t>
            </w:r>
          </w:p>
        </w:tc>
        <w:tc>
          <w:tcPr>
            <w:tcW w:w="1418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F1A0B" w:rsidTr="00DF1A0B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8330" w:type="dxa"/>
            <w:gridSpan w:val="5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 w:rsidRPr="00CB185E">
              <w:rPr>
                <w:rFonts w:ascii="Times New Roman" w:hAnsi="Times New Roman"/>
              </w:rPr>
              <w:t>Задача №2: Вовлечение земельных ресурсов, расположенных на территории сельских поселений Чулымского района Новосибирской области, в гражданский оборот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</w:p>
        </w:tc>
      </w:tr>
      <w:tr w:rsidR="00DF1A0B" w:rsidRPr="00CB185E" w:rsidTr="00742EBA">
        <w:tc>
          <w:tcPr>
            <w:tcW w:w="534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2976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оценки рыночной стоимости </w:t>
            </w:r>
            <w:r>
              <w:rPr>
                <w:rFonts w:ascii="Times New Roman" w:hAnsi="Times New Roman"/>
              </w:rPr>
              <w:lastRenderedPageBreak/>
              <w:t>годовой арендной платы за земельные участки</w:t>
            </w:r>
          </w:p>
        </w:tc>
        <w:tc>
          <w:tcPr>
            <w:tcW w:w="1276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100 000,0</w:t>
            </w:r>
          </w:p>
        </w:tc>
        <w:tc>
          <w:tcPr>
            <w:tcW w:w="2126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в аренду земельных </w:t>
            </w:r>
            <w:r>
              <w:rPr>
                <w:rFonts w:ascii="Times New Roman" w:hAnsi="Times New Roman"/>
              </w:rPr>
              <w:lastRenderedPageBreak/>
              <w:t>участков, увеличение доходной части бюджета</w:t>
            </w:r>
          </w:p>
        </w:tc>
        <w:tc>
          <w:tcPr>
            <w:tcW w:w="1418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25 060,0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25,06</w:t>
            </w:r>
          </w:p>
        </w:tc>
      </w:tr>
      <w:tr w:rsidR="00DF1A0B" w:rsidRPr="00CB185E" w:rsidTr="00742EBA">
        <w:tc>
          <w:tcPr>
            <w:tcW w:w="534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2976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кадастровых работ в отношении объектов недвижимости, для решения вопросов местного значения муниципального района</w:t>
            </w:r>
          </w:p>
        </w:tc>
        <w:tc>
          <w:tcPr>
            <w:tcW w:w="1276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150 000,0</w:t>
            </w:r>
          </w:p>
        </w:tc>
        <w:tc>
          <w:tcPr>
            <w:tcW w:w="2126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в муниципальную собственность объектов недвижимости, предоставление земельных участков льготным категориям граждан</w:t>
            </w:r>
          </w:p>
        </w:tc>
        <w:tc>
          <w:tcPr>
            <w:tcW w:w="1418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22 333,32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14,89</w:t>
            </w:r>
          </w:p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</w:p>
        </w:tc>
      </w:tr>
      <w:tr w:rsidR="00DF1A0B" w:rsidRPr="00CB185E" w:rsidTr="00742EBA">
        <w:tc>
          <w:tcPr>
            <w:tcW w:w="534" w:type="dxa"/>
          </w:tcPr>
          <w:p w:rsidR="00CB185E" w:rsidRPr="00CB185E" w:rsidRDefault="00CB185E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2976" w:type="dxa"/>
          </w:tcPr>
          <w:p w:rsidR="00CB185E" w:rsidRPr="00CB185E" w:rsidRDefault="00CB185E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мероприятий в рамках администрирования доходов от использования имущества (приобретение почтовых конвертов)</w:t>
            </w:r>
          </w:p>
        </w:tc>
        <w:tc>
          <w:tcPr>
            <w:tcW w:w="1276" w:type="dxa"/>
          </w:tcPr>
          <w:p w:rsidR="00CB185E" w:rsidRPr="00CB185E" w:rsidRDefault="00CB185E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AB07C3">
              <w:rPr>
                <w:rFonts w:ascii="Times New Roman" w:hAnsi="Times New Roman"/>
              </w:rPr>
              <w:t> 000,0</w:t>
            </w:r>
          </w:p>
        </w:tc>
        <w:tc>
          <w:tcPr>
            <w:tcW w:w="2126" w:type="dxa"/>
          </w:tcPr>
          <w:p w:rsidR="00CB185E" w:rsidRPr="00CB185E" w:rsidRDefault="00CB185E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Своевременное поступление арендной платы. Снижение задолженности за аренду земельных участков</w:t>
            </w:r>
          </w:p>
        </w:tc>
        <w:tc>
          <w:tcPr>
            <w:tcW w:w="1418" w:type="dxa"/>
          </w:tcPr>
          <w:p w:rsidR="00CB185E" w:rsidRPr="00CB185E" w:rsidRDefault="00AB07C3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F1A0B" w:rsidRPr="00CB185E" w:rsidTr="00742EBA">
        <w:tc>
          <w:tcPr>
            <w:tcW w:w="534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2976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веб-сервиса по формированию и отправке электронных документов</w:t>
            </w:r>
          </w:p>
        </w:tc>
        <w:tc>
          <w:tcPr>
            <w:tcW w:w="1276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23 000,0</w:t>
            </w:r>
          </w:p>
        </w:tc>
        <w:tc>
          <w:tcPr>
            <w:tcW w:w="2126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Межведомственное взаимодействие</w:t>
            </w:r>
          </w:p>
        </w:tc>
        <w:tc>
          <w:tcPr>
            <w:tcW w:w="1418" w:type="dxa"/>
          </w:tcPr>
          <w:p w:rsidR="00DF1A0B" w:rsidRPr="00CB185E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27 500,0</w:t>
            </w:r>
          </w:p>
        </w:tc>
        <w:tc>
          <w:tcPr>
            <w:tcW w:w="1134" w:type="dxa"/>
            <w:shd w:val="clear" w:color="auto" w:fill="auto"/>
          </w:tcPr>
          <w:p w:rsid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119,56</w:t>
            </w:r>
          </w:p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</w:p>
        </w:tc>
      </w:tr>
      <w:tr w:rsidR="00DF1A0B" w:rsidRPr="00CB185E" w:rsidTr="00742EBA">
        <w:tc>
          <w:tcPr>
            <w:tcW w:w="534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297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работ по определению границ территориальных зон в границах сельских поселений Чулымского района</w:t>
            </w:r>
          </w:p>
        </w:tc>
        <w:tc>
          <w:tcPr>
            <w:tcW w:w="127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500 000,0</w:t>
            </w:r>
          </w:p>
        </w:tc>
        <w:tc>
          <w:tcPr>
            <w:tcW w:w="212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Сохранение возможности выдачи разрешения на строительство объектов капитального строительства</w:t>
            </w:r>
          </w:p>
        </w:tc>
        <w:tc>
          <w:tcPr>
            <w:tcW w:w="1418" w:type="dxa"/>
          </w:tcPr>
          <w:p w:rsidR="001D7009" w:rsidRPr="00CB185E" w:rsidRDefault="00F90FDD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исполнен</w:t>
            </w:r>
          </w:p>
        </w:tc>
        <w:tc>
          <w:tcPr>
            <w:tcW w:w="1134" w:type="dxa"/>
            <w:shd w:val="clear" w:color="auto" w:fill="auto"/>
          </w:tcPr>
          <w:p w:rsidR="00DF1A0B" w:rsidRPr="00DF1A0B" w:rsidRDefault="001D70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F1A0B" w:rsidRPr="00C37E99" w:rsidTr="00DF1A0B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330" w:type="dxa"/>
            <w:gridSpan w:val="5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 w:rsidRPr="00C37E99">
              <w:rPr>
                <w:rFonts w:ascii="Times New Roman" w:hAnsi="Times New Roman"/>
              </w:rPr>
              <w:t>Задача №3: Обеспечение сохранности и целевого использования муниципальной собственности Чулымского района Новосибирской области</w:t>
            </w:r>
          </w:p>
        </w:tc>
        <w:tc>
          <w:tcPr>
            <w:tcW w:w="1134" w:type="dxa"/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</w:p>
        </w:tc>
      </w:tr>
      <w:tr w:rsidR="00DF1A0B" w:rsidRPr="00C37E99" w:rsidTr="00742EBA">
        <w:tc>
          <w:tcPr>
            <w:tcW w:w="534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 w:rsidRPr="00C37E99">
              <w:rPr>
                <w:rFonts w:ascii="Times New Roman" w:hAnsi="Times New Roman"/>
              </w:rPr>
              <w:t>3.1</w:t>
            </w:r>
          </w:p>
        </w:tc>
        <w:tc>
          <w:tcPr>
            <w:tcW w:w="297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специализированного жилищного фонда</w:t>
            </w:r>
          </w:p>
        </w:tc>
        <w:tc>
          <w:tcPr>
            <w:tcW w:w="127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50 000,0</w:t>
            </w:r>
          </w:p>
        </w:tc>
        <w:tc>
          <w:tcPr>
            <w:tcW w:w="212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Сохранность жилищного фонда</w:t>
            </w:r>
          </w:p>
        </w:tc>
        <w:tc>
          <w:tcPr>
            <w:tcW w:w="1418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48 392,0</w:t>
            </w:r>
          </w:p>
        </w:tc>
        <w:tc>
          <w:tcPr>
            <w:tcW w:w="1134" w:type="dxa"/>
            <w:shd w:val="clear" w:color="auto" w:fill="auto"/>
          </w:tcPr>
          <w:p w:rsid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96,78</w:t>
            </w:r>
          </w:p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</w:p>
        </w:tc>
      </w:tr>
      <w:tr w:rsidR="00DF1A0B" w:rsidRPr="00C37E99" w:rsidTr="00742EBA">
        <w:tc>
          <w:tcPr>
            <w:tcW w:w="534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297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помещений специализированного жилищного фонда</w:t>
            </w:r>
          </w:p>
        </w:tc>
        <w:tc>
          <w:tcPr>
            <w:tcW w:w="127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200 000,0</w:t>
            </w:r>
          </w:p>
        </w:tc>
        <w:tc>
          <w:tcPr>
            <w:tcW w:w="212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Сохранность жилищного фонда</w:t>
            </w:r>
          </w:p>
        </w:tc>
        <w:tc>
          <w:tcPr>
            <w:tcW w:w="1418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230 582,5</w:t>
            </w:r>
          </w:p>
        </w:tc>
        <w:tc>
          <w:tcPr>
            <w:tcW w:w="1134" w:type="dxa"/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115,3</w:t>
            </w:r>
          </w:p>
        </w:tc>
      </w:tr>
      <w:tr w:rsidR="00DF1A0B" w:rsidRPr="00C37E99" w:rsidTr="00742EBA">
        <w:tc>
          <w:tcPr>
            <w:tcW w:w="534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297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Обязательные взносы на капитальный ремонт в соответствии со ст.169 Жилищного кодекса РФ</w:t>
            </w:r>
          </w:p>
        </w:tc>
        <w:tc>
          <w:tcPr>
            <w:tcW w:w="127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30 000,0</w:t>
            </w:r>
          </w:p>
        </w:tc>
        <w:tc>
          <w:tcPr>
            <w:tcW w:w="212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Сохранность жилищного фонда</w:t>
            </w:r>
          </w:p>
        </w:tc>
        <w:tc>
          <w:tcPr>
            <w:tcW w:w="1418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35 190,58</w:t>
            </w:r>
          </w:p>
        </w:tc>
        <w:tc>
          <w:tcPr>
            <w:tcW w:w="1134" w:type="dxa"/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117,3</w:t>
            </w:r>
          </w:p>
        </w:tc>
      </w:tr>
      <w:tr w:rsidR="00DF1A0B" w:rsidRPr="00C37E99" w:rsidTr="00742EBA">
        <w:tc>
          <w:tcPr>
            <w:tcW w:w="534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297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объектов муниципальной казны (оплата коммунальных услуг)</w:t>
            </w:r>
          </w:p>
        </w:tc>
        <w:tc>
          <w:tcPr>
            <w:tcW w:w="127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1 200 000,0</w:t>
            </w:r>
          </w:p>
        </w:tc>
        <w:tc>
          <w:tcPr>
            <w:tcW w:w="2126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Сохранность объектов муниципальной казны</w:t>
            </w:r>
          </w:p>
        </w:tc>
        <w:tc>
          <w:tcPr>
            <w:tcW w:w="1418" w:type="dxa"/>
          </w:tcPr>
          <w:p w:rsidR="00DF1A0B" w:rsidRPr="00C37E99" w:rsidRDefault="00DF1A0B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47 789,57</w:t>
            </w:r>
          </w:p>
        </w:tc>
        <w:tc>
          <w:tcPr>
            <w:tcW w:w="1134" w:type="dxa"/>
            <w:shd w:val="clear" w:color="auto" w:fill="auto"/>
          </w:tcPr>
          <w:p w:rsidR="00DF1A0B" w:rsidRPr="00DF1A0B" w:rsidRDefault="00DF1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3,98</w:t>
            </w:r>
          </w:p>
        </w:tc>
      </w:tr>
      <w:tr w:rsidR="00DF1A0B" w:rsidTr="00742EBA">
        <w:tc>
          <w:tcPr>
            <w:tcW w:w="3510" w:type="dxa"/>
            <w:gridSpan w:val="2"/>
          </w:tcPr>
          <w:p w:rsidR="00DF1A0B" w:rsidRDefault="00DF1A0B" w:rsidP="00AB07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DF1A0B" w:rsidRPr="00742EBA" w:rsidRDefault="00DF1A0B" w:rsidP="00AB07C3">
            <w:pPr>
              <w:jc w:val="both"/>
              <w:rPr>
                <w:rFonts w:ascii="Times New Roman" w:hAnsi="Times New Roman"/>
              </w:rPr>
            </w:pPr>
            <w:r w:rsidRPr="00742EBA">
              <w:rPr>
                <w:rFonts w:ascii="Times New Roman" w:hAnsi="Times New Roman"/>
              </w:rPr>
              <w:t>2 477 000,0</w:t>
            </w:r>
          </w:p>
        </w:tc>
        <w:tc>
          <w:tcPr>
            <w:tcW w:w="2126" w:type="dxa"/>
          </w:tcPr>
          <w:p w:rsidR="00DF1A0B" w:rsidRDefault="00DF1A0B" w:rsidP="00AB07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1A0B" w:rsidRPr="00742EBA" w:rsidRDefault="001D7009" w:rsidP="00AB07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550 495,6</w:t>
            </w:r>
          </w:p>
        </w:tc>
        <w:tc>
          <w:tcPr>
            <w:tcW w:w="1134" w:type="dxa"/>
            <w:shd w:val="clear" w:color="auto" w:fill="auto"/>
          </w:tcPr>
          <w:p w:rsidR="00DF1A0B" w:rsidRPr="00DF1A0B" w:rsidRDefault="001D70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22,22</w:t>
            </w:r>
          </w:p>
        </w:tc>
      </w:tr>
    </w:tbl>
    <w:p w:rsidR="00110962" w:rsidRDefault="00110962" w:rsidP="001109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7009" w:rsidRDefault="00BE70E0" w:rsidP="001109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проверку были предоставлены договора, муниципальные контракты, а также акты приемки выполненных работ и платежные поручения. Проверкой установлено</w:t>
      </w:r>
      <w:r w:rsidR="00742EBA">
        <w:rPr>
          <w:rFonts w:ascii="Times New Roman" w:hAnsi="Times New Roman"/>
          <w:sz w:val="28"/>
          <w:szCs w:val="28"/>
        </w:rPr>
        <w:t xml:space="preserve">, что все договора и контракты заключены и исполнены в срок, акты приемки выполненных работ подписаны членами приемочной комиссией. </w:t>
      </w:r>
    </w:p>
    <w:p w:rsidR="00BE70E0" w:rsidRPr="00BB0F3E" w:rsidRDefault="001D7009" w:rsidP="00110962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п.2.5 задачи №2 заключен</w:t>
      </w:r>
      <w:r w:rsidR="00742EBA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ый</w:t>
      </w:r>
      <w:r w:rsidR="00742EBA">
        <w:rPr>
          <w:rFonts w:ascii="Times New Roman" w:hAnsi="Times New Roman"/>
          <w:sz w:val="28"/>
          <w:szCs w:val="28"/>
        </w:rPr>
        <w:t xml:space="preserve"> контракт             №</w:t>
      </w:r>
      <w:r w:rsidR="00742EBA" w:rsidRPr="00742EBA">
        <w:rPr>
          <w:rFonts w:ascii="Times New Roman" w:hAnsi="Times New Roman" w:cs="Times New Roman"/>
          <w:color w:val="000000"/>
          <w:sz w:val="28"/>
          <w:szCs w:val="28"/>
        </w:rPr>
        <w:t>08516000023200000280001</w:t>
      </w:r>
      <w:r w:rsidR="00742EBA">
        <w:rPr>
          <w:rFonts w:ascii="Times New Roman" w:hAnsi="Times New Roman" w:cs="Times New Roman"/>
          <w:color w:val="000000"/>
          <w:sz w:val="28"/>
          <w:szCs w:val="28"/>
        </w:rPr>
        <w:t xml:space="preserve"> от 01.09.2020г </w:t>
      </w:r>
      <w:r w:rsidR="00742EBA" w:rsidRPr="00742EBA">
        <w:rPr>
          <w:rFonts w:ascii="Times New Roman" w:hAnsi="Times New Roman" w:cs="Times New Roman"/>
          <w:color w:val="000000"/>
          <w:sz w:val="28"/>
          <w:szCs w:val="28"/>
        </w:rPr>
        <w:t>«Выполнение работ по подготовке графического и текстового описания местоположения границ с указанием характерных точек в отношении территориальных зон в поселениях Чулымского района Новосибирской области и внесении сведений о них в Единый государственный реестр недвижимости»</w:t>
      </w:r>
      <w:r w:rsidR="00742EB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42EBA" w:rsidRPr="00742EBA">
        <w:rPr>
          <w:rFonts w:ascii="Times New Roman" w:hAnsi="Times New Roman" w:cs="Times New Roman"/>
          <w:color w:val="000000"/>
          <w:sz w:val="28"/>
          <w:szCs w:val="28"/>
        </w:rPr>
        <w:t xml:space="preserve">Цена </w:t>
      </w:r>
      <w:r w:rsidR="00742EBA" w:rsidRPr="000B44BB">
        <w:rPr>
          <w:rFonts w:ascii="Times New Roman" w:hAnsi="Times New Roman" w:cs="Times New Roman"/>
          <w:sz w:val="28"/>
          <w:szCs w:val="28"/>
        </w:rPr>
        <w:t xml:space="preserve">Контракта </w:t>
      </w:r>
      <w:r w:rsidR="0090602A" w:rsidRPr="000B44BB">
        <w:rPr>
          <w:rFonts w:ascii="Times New Roman" w:hAnsi="Times New Roman" w:cs="Times New Roman"/>
          <w:sz w:val="28"/>
          <w:szCs w:val="28"/>
        </w:rPr>
        <w:t xml:space="preserve">по результатам открытого аукциона </w:t>
      </w:r>
      <w:r w:rsidR="00742EBA" w:rsidRPr="000B44BB">
        <w:rPr>
          <w:rFonts w:ascii="Times New Roman" w:hAnsi="Times New Roman" w:cs="Times New Roman"/>
          <w:sz w:val="28"/>
          <w:szCs w:val="28"/>
        </w:rPr>
        <w:t>сост</w:t>
      </w:r>
      <w:r w:rsidR="00742EBA" w:rsidRPr="00742EBA">
        <w:rPr>
          <w:rFonts w:ascii="Times New Roman" w:hAnsi="Times New Roman" w:cs="Times New Roman"/>
          <w:color w:val="000000"/>
          <w:sz w:val="28"/>
          <w:szCs w:val="28"/>
        </w:rPr>
        <w:t>ав</w:t>
      </w:r>
      <w:r w:rsidR="0090602A">
        <w:rPr>
          <w:rFonts w:ascii="Times New Roman" w:hAnsi="Times New Roman" w:cs="Times New Roman"/>
          <w:color w:val="000000"/>
          <w:sz w:val="28"/>
          <w:szCs w:val="28"/>
        </w:rPr>
        <w:t>ила</w:t>
      </w:r>
      <w:r w:rsidR="00742EBA" w:rsidRPr="00742EBA">
        <w:rPr>
          <w:rFonts w:ascii="Times New Roman" w:hAnsi="Times New Roman" w:cs="Times New Roman"/>
          <w:color w:val="000000"/>
          <w:sz w:val="28"/>
          <w:szCs w:val="28"/>
        </w:rPr>
        <w:t xml:space="preserve"> 449 737,50 (Четыреста сорок девять тысяч семьсот тридцать семь) рублей 50 копеек</w:t>
      </w:r>
      <w:r w:rsidR="00742EB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Дата окончания выполнения работ по контракту</w:t>
      </w:r>
      <w:r w:rsidR="009060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0602A" w:rsidRPr="000B44B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позднее 20 декабря 2020 года. </w:t>
      </w:r>
      <w:r w:rsidR="00596AC5">
        <w:rPr>
          <w:rFonts w:ascii="Times New Roman" w:hAnsi="Times New Roman" w:cs="Times New Roman"/>
          <w:color w:val="000000"/>
          <w:sz w:val="28"/>
          <w:szCs w:val="28"/>
        </w:rPr>
        <w:t>На момент завершения проверки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данному контракту работы в полном объеме в установленный срок выполнены не были, </w:t>
      </w:r>
      <w:r w:rsidR="003E25F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="00AA0E9B">
        <w:rPr>
          <w:rFonts w:ascii="Times New Roman" w:hAnsi="Times New Roman" w:cs="Times New Roman"/>
          <w:color w:val="000000"/>
          <w:sz w:val="28"/>
          <w:szCs w:val="28"/>
        </w:rPr>
        <w:t>связи</w:t>
      </w:r>
      <w:proofErr w:type="gramEnd"/>
      <w:r w:rsidR="003E25FD">
        <w:rPr>
          <w:rFonts w:ascii="Times New Roman" w:hAnsi="Times New Roman" w:cs="Times New Roman"/>
          <w:color w:val="000000"/>
          <w:sz w:val="28"/>
          <w:szCs w:val="28"/>
        </w:rPr>
        <w:t xml:space="preserve"> с чем  исполнитель </w:t>
      </w:r>
      <w:r w:rsidR="00596AC5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3E25FD">
        <w:rPr>
          <w:rFonts w:ascii="Times New Roman" w:hAnsi="Times New Roman" w:cs="Times New Roman"/>
          <w:color w:val="000000"/>
          <w:sz w:val="28"/>
          <w:szCs w:val="28"/>
        </w:rPr>
        <w:t>несет ответственность в соответствии с законодательством Российской Федерации и Контракта.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90FDD" w:rsidRDefault="00F90FDD" w:rsidP="001109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№1 по пунктам № 2.4; № 3.2; № 3.3 сумма исполнения мероприятий </w:t>
      </w:r>
      <w:r w:rsidRPr="000B44BB">
        <w:rPr>
          <w:rFonts w:ascii="Times New Roman" w:hAnsi="Times New Roman" w:cs="Times New Roman"/>
          <w:sz w:val="28"/>
          <w:szCs w:val="28"/>
        </w:rPr>
        <w:t xml:space="preserve">превышает </w:t>
      </w:r>
      <w:r w:rsidR="00BB0F3E" w:rsidRPr="000B44BB">
        <w:rPr>
          <w:rFonts w:ascii="Times New Roman" w:hAnsi="Times New Roman" w:cs="Times New Roman"/>
          <w:sz w:val="28"/>
          <w:szCs w:val="28"/>
        </w:rPr>
        <w:t xml:space="preserve">плановый </w:t>
      </w:r>
      <w:r>
        <w:rPr>
          <w:rFonts w:ascii="Times New Roman" w:hAnsi="Times New Roman" w:cs="Times New Roman"/>
          <w:sz w:val="28"/>
          <w:szCs w:val="28"/>
        </w:rPr>
        <w:t>объем финансирования</w:t>
      </w:r>
      <w:r w:rsidR="00F97F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на 2020 год. </w:t>
      </w:r>
    </w:p>
    <w:p w:rsidR="00127FFB" w:rsidRDefault="00127FFB" w:rsidP="001109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977">
        <w:rPr>
          <w:rFonts w:ascii="Times New Roman" w:hAnsi="Times New Roman" w:cs="Times New Roman"/>
          <w:b/>
          <w:sz w:val="28"/>
          <w:szCs w:val="28"/>
        </w:rPr>
        <w:t xml:space="preserve">В нарушении п.26 раздела 5 </w:t>
      </w:r>
      <w:r w:rsidR="00F97FF3" w:rsidRPr="000B44BB">
        <w:rPr>
          <w:rFonts w:ascii="Times New Roman" w:hAnsi="Times New Roman" w:cs="Times New Roman"/>
          <w:b/>
          <w:sz w:val="28"/>
          <w:szCs w:val="28"/>
        </w:rPr>
        <w:t>Порядка</w:t>
      </w:r>
      <w:r w:rsidR="00C329E9">
        <w:rPr>
          <w:rFonts w:ascii="Times New Roman" w:hAnsi="Times New Roman"/>
          <w:sz w:val="28"/>
          <w:szCs w:val="28"/>
        </w:rPr>
        <w:t xml:space="preserve"> </w:t>
      </w:r>
      <w:r w:rsidR="00C329E9" w:rsidRPr="0025350E">
        <w:rPr>
          <w:rFonts w:ascii="Times New Roman" w:hAnsi="Times New Roman"/>
          <w:b/>
          <w:sz w:val="28"/>
          <w:szCs w:val="28"/>
        </w:rPr>
        <w:t xml:space="preserve">муниципальные правовые акты на внесение изменений в финансирование Программы на сумму 4500,00 рублей (п.2.4); 30582,5 рублей (п.3.2) и 5198,58 рублей (п.3.3) </w:t>
      </w:r>
      <w:r w:rsidR="00F97FF3" w:rsidRPr="000B44BB">
        <w:rPr>
          <w:rFonts w:ascii="Times New Roman" w:hAnsi="Times New Roman"/>
          <w:b/>
          <w:sz w:val="28"/>
          <w:szCs w:val="28"/>
        </w:rPr>
        <w:t>не</w:t>
      </w:r>
      <w:r w:rsidR="00F97FF3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F97FF3" w:rsidRPr="000B44BB">
        <w:rPr>
          <w:rFonts w:ascii="Times New Roman" w:hAnsi="Times New Roman"/>
          <w:b/>
          <w:sz w:val="28"/>
          <w:szCs w:val="28"/>
        </w:rPr>
        <w:t>принимались</w:t>
      </w:r>
      <w:r w:rsidR="00C329E9" w:rsidRPr="000B44BB">
        <w:rPr>
          <w:rFonts w:ascii="Times New Roman" w:hAnsi="Times New Roman"/>
          <w:sz w:val="28"/>
          <w:szCs w:val="28"/>
        </w:rPr>
        <w:t xml:space="preserve">. </w:t>
      </w:r>
    </w:p>
    <w:p w:rsidR="00C329E9" w:rsidRDefault="004D4462" w:rsidP="001109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муниципальной программы определяется достижением запланированных показателей целевых индикаторов. Сведения о выполнении целевых индикаторов и показателей Программы за проверяемый период приведены в таблице №2.</w:t>
      </w:r>
    </w:p>
    <w:p w:rsidR="004D4462" w:rsidRPr="004D4462" w:rsidRDefault="004D4462" w:rsidP="004D4462">
      <w:pPr>
        <w:spacing w:after="0"/>
        <w:ind w:firstLine="709"/>
        <w:jc w:val="right"/>
        <w:rPr>
          <w:rFonts w:ascii="Times New Roman" w:hAnsi="Times New Roman" w:cs="Times New Roman"/>
        </w:rPr>
      </w:pPr>
      <w:r w:rsidRPr="004D4462">
        <w:rPr>
          <w:rFonts w:ascii="Times New Roman" w:hAnsi="Times New Roman" w:cs="Times New Roman"/>
        </w:rPr>
        <w:t>Таблица №2</w:t>
      </w:r>
    </w:p>
    <w:tbl>
      <w:tblPr>
        <w:tblStyle w:val="a4"/>
        <w:tblW w:w="9642" w:type="dxa"/>
        <w:tblLayout w:type="fixed"/>
        <w:tblLook w:val="04A0" w:firstRow="1" w:lastRow="0" w:firstColumn="1" w:lastColumn="0" w:noHBand="0" w:noVBand="1"/>
      </w:tblPr>
      <w:tblGrid>
        <w:gridCol w:w="675"/>
        <w:gridCol w:w="4110"/>
        <w:gridCol w:w="1844"/>
        <w:gridCol w:w="1843"/>
        <w:gridCol w:w="1170"/>
      </w:tblGrid>
      <w:tr w:rsidR="002C38FB" w:rsidRPr="004D4462" w:rsidTr="002C38FB">
        <w:tc>
          <w:tcPr>
            <w:tcW w:w="675" w:type="dxa"/>
          </w:tcPr>
          <w:p w:rsidR="002C38FB" w:rsidRPr="004D4462" w:rsidRDefault="002C38FB" w:rsidP="004D4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6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44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44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0" w:type="dxa"/>
          </w:tcPr>
          <w:p w:rsidR="002C38FB" w:rsidRPr="004D4462" w:rsidRDefault="002C38FB" w:rsidP="004D4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6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и показателя Программы</w:t>
            </w:r>
          </w:p>
        </w:tc>
        <w:tc>
          <w:tcPr>
            <w:tcW w:w="1844" w:type="dxa"/>
          </w:tcPr>
          <w:p w:rsidR="002C38FB" w:rsidRPr="004D4462" w:rsidRDefault="002C38FB" w:rsidP="004D4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62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2020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843" w:type="dxa"/>
          </w:tcPr>
          <w:p w:rsidR="002C38FB" w:rsidRPr="004D4462" w:rsidRDefault="002C38FB" w:rsidP="004D4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6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в 2020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170" w:type="dxa"/>
            <w:shd w:val="clear" w:color="auto" w:fill="auto"/>
          </w:tcPr>
          <w:p w:rsidR="002C38FB" w:rsidRPr="004D4462" w:rsidRDefault="002C38FB">
            <w:proofErr w:type="gramStart"/>
            <w:r>
              <w:rPr>
                <w:rFonts w:ascii="Times New Roman" w:hAnsi="Times New Roman" w:cs="Times New Roman"/>
              </w:rPr>
              <w:t>ДИП</w:t>
            </w:r>
            <w:proofErr w:type="gramEnd"/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C38FB" w:rsidRPr="00BC7A46" w:rsidTr="002C38FB">
        <w:tc>
          <w:tcPr>
            <w:tcW w:w="675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Увеличение объема неналоговых доходов от использования имущества, в том числе земельных участков (аренда, продажа)</w:t>
            </w:r>
          </w:p>
        </w:tc>
        <w:tc>
          <w:tcPr>
            <w:tcW w:w="1844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1843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3648,2</w:t>
            </w:r>
          </w:p>
        </w:tc>
        <w:tc>
          <w:tcPr>
            <w:tcW w:w="1170" w:type="dxa"/>
            <w:shd w:val="clear" w:color="auto" w:fill="auto"/>
          </w:tcPr>
          <w:p w:rsidR="002C38FB" w:rsidRPr="00BC7A46" w:rsidRDefault="002C38FB">
            <w:r>
              <w:t>1,073</w:t>
            </w:r>
          </w:p>
        </w:tc>
      </w:tr>
      <w:tr w:rsidR="002C38FB" w:rsidRPr="00BC7A46" w:rsidTr="002C38FB">
        <w:tc>
          <w:tcPr>
            <w:tcW w:w="675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Увеличение объема неналоговых доходов от использования имущества, находящегося в муниципальной собственности</w:t>
            </w:r>
          </w:p>
        </w:tc>
        <w:tc>
          <w:tcPr>
            <w:tcW w:w="1844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43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1013,2</w:t>
            </w:r>
          </w:p>
        </w:tc>
        <w:tc>
          <w:tcPr>
            <w:tcW w:w="1170" w:type="dxa"/>
            <w:shd w:val="clear" w:color="auto" w:fill="auto"/>
          </w:tcPr>
          <w:p w:rsidR="002C38FB" w:rsidRPr="00BC7A46" w:rsidRDefault="002C38FB">
            <w:r>
              <w:t>1,192</w:t>
            </w:r>
          </w:p>
        </w:tc>
      </w:tr>
      <w:tr w:rsidR="002C38FB" w:rsidRPr="00BC7A46" w:rsidTr="002C38FB">
        <w:tc>
          <w:tcPr>
            <w:tcW w:w="675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Увеличение объема неналоговых доходов от использования земельных участков (аренда, продажа), государственная собственность на которые не разграничена</w:t>
            </w:r>
          </w:p>
        </w:tc>
        <w:tc>
          <w:tcPr>
            <w:tcW w:w="1844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843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2635,3</w:t>
            </w:r>
          </w:p>
        </w:tc>
        <w:tc>
          <w:tcPr>
            <w:tcW w:w="1170" w:type="dxa"/>
            <w:shd w:val="clear" w:color="auto" w:fill="auto"/>
          </w:tcPr>
          <w:p w:rsidR="002C38FB" w:rsidRDefault="002C38FB">
            <w:r>
              <w:t>1,054</w:t>
            </w:r>
          </w:p>
          <w:p w:rsidR="002C38FB" w:rsidRPr="00BC7A46" w:rsidRDefault="002C38FB"/>
        </w:tc>
      </w:tr>
      <w:tr w:rsidR="002C38FB" w:rsidRPr="00BC7A46" w:rsidTr="002C38FB">
        <w:tc>
          <w:tcPr>
            <w:tcW w:w="675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земельных участков, на которые </w:t>
            </w:r>
            <w:r w:rsidRPr="00BC7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зарегистрировано муниципальное право собственности Чулымского района Новосибирской области</w:t>
            </w:r>
          </w:p>
        </w:tc>
        <w:tc>
          <w:tcPr>
            <w:tcW w:w="1844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3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:rsidR="002C38FB" w:rsidRPr="00BC7A46" w:rsidRDefault="002C38FB">
            <w:r>
              <w:t>0,5</w:t>
            </w:r>
          </w:p>
        </w:tc>
      </w:tr>
      <w:tr w:rsidR="002C38FB" w:rsidRPr="00BC7A46" w:rsidTr="002C38FB">
        <w:tc>
          <w:tcPr>
            <w:tcW w:w="675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0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проверок соблюдения договорных обязательств и распоряжения объектами муниципальной собственности Чулымского района Новосибирской области</w:t>
            </w:r>
          </w:p>
        </w:tc>
        <w:tc>
          <w:tcPr>
            <w:tcW w:w="1844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2C38FB" w:rsidRPr="00BC7A46" w:rsidRDefault="002C38FB" w:rsidP="00BC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70" w:type="dxa"/>
            <w:shd w:val="clear" w:color="auto" w:fill="auto"/>
          </w:tcPr>
          <w:p w:rsidR="002C38FB" w:rsidRPr="00BC7A46" w:rsidRDefault="002C38FB">
            <w:r>
              <w:t>1,04</w:t>
            </w:r>
          </w:p>
        </w:tc>
      </w:tr>
    </w:tbl>
    <w:p w:rsidR="004D4462" w:rsidRDefault="002C38FB" w:rsidP="002C38F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C38FB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Pr="002C38FB">
        <w:rPr>
          <w:rFonts w:ascii="Times New Roman" w:hAnsi="Times New Roman" w:cs="Times New Roman"/>
          <w:sz w:val="24"/>
          <w:szCs w:val="24"/>
        </w:rPr>
        <w:t>ДИП</w:t>
      </w:r>
      <w:proofErr w:type="gramEnd"/>
      <w:r w:rsidRPr="002C38FB">
        <w:rPr>
          <w:rFonts w:ascii="Times New Roman" w:hAnsi="Times New Roman" w:cs="Times New Roman"/>
          <w:sz w:val="24"/>
          <w:szCs w:val="24"/>
        </w:rPr>
        <w:t xml:space="preserve"> – достижения плановых индикативных показателей</w:t>
      </w:r>
    </w:p>
    <w:p w:rsidR="002C38FB" w:rsidRPr="002C38FB" w:rsidRDefault="002C38FB" w:rsidP="002C38F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BC7A46" w:rsidRDefault="002C38FB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использования бюджетных средств по мероприятиям программы основывается на результатах достижениях плановых индикативных показателей (</w:t>
      </w:r>
      <w:proofErr w:type="gramStart"/>
      <w:r>
        <w:rPr>
          <w:rFonts w:ascii="Times New Roman" w:hAnsi="Times New Roman" w:cs="Times New Roman"/>
          <w:sz w:val="28"/>
          <w:szCs w:val="28"/>
        </w:rPr>
        <w:t>ДИП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). Согласно Приложению </w:t>
      </w:r>
      <w:r w:rsidR="0076478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3  к </w:t>
      </w:r>
      <w:r w:rsidR="00D85A2F" w:rsidRPr="000B44BB">
        <w:rPr>
          <w:rFonts w:ascii="Times New Roman" w:hAnsi="Times New Roman" w:cs="Times New Roman"/>
          <w:sz w:val="28"/>
          <w:szCs w:val="28"/>
        </w:rPr>
        <w:t>Порядку</w:t>
      </w:r>
      <w:r w:rsidR="000B44BB">
        <w:rPr>
          <w:rFonts w:ascii="Times New Roman" w:hAnsi="Times New Roman" w:cs="Times New Roman"/>
          <w:sz w:val="28"/>
          <w:szCs w:val="28"/>
        </w:rPr>
        <w:t>,</w:t>
      </w:r>
      <w:r w:rsidR="00D85A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6478E">
        <w:rPr>
          <w:rFonts w:ascii="Times New Roman" w:hAnsi="Times New Roman" w:cs="Times New Roman"/>
          <w:sz w:val="28"/>
          <w:szCs w:val="28"/>
        </w:rPr>
        <w:t xml:space="preserve">если значение </w:t>
      </w:r>
      <w:proofErr w:type="gramStart"/>
      <w:r w:rsidR="0076478E">
        <w:rPr>
          <w:rFonts w:ascii="Times New Roman" w:hAnsi="Times New Roman" w:cs="Times New Roman"/>
          <w:sz w:val="28"/>
          <w:szCs w:val="28"/>
        </w:rPr>
        <w:t>ДИП</w:t>
      </w:r>
      <w:proofErr w:type="gramEnd"/>
      <w:r w:rsidR="0076478E">
        <w:rPr>
          <w:rFonts w:ascii="Times New Roman" w:hAnsi="Times New Roman" w:cs="Times New Roman"/>
          <w:sz w:val="28"/>
          <w:szCs w:val="28"/>
        </w:rPr>
        <w:t>:</w:t>
      </w:r>
    </w:p>
    <w:p w:rsidR="0076478E" w:rsidRDefault="0076478E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5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более 1,4 – это очень высокая эффективность использования расходов (значительно превышает целевое значение);</w:t>
      </w:r>
    </w:p>
    <w:p w:rsidR="0076478E" w:rsidRDefault="0076478E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7817">
        <w:rPr>
          <w:rFonts w:ascii="Times New Roman" w:hAnsi="Times New Roman" w:cs="Times New Roman"/>
          <w:sz w:val="28"/>
          <w:szCs w:val="28"/>
        </w:rPr>
        <w:t xml:space="preserve"> от 1 до 1,4 – высокая эффективность использования расходов (превышение целевого значения);</w:t>
      </w:r>
    </w:p>
    <w:p w:rsidR="00CE7817" w:rsidRDefault="00CE7817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0,5 до 1 – низкая эффективность использования расходов (не достигнуто целевое значение);</w:t>
      </w:r>
    </w:p>
    <w:p w:rsidR="00CE7817" w:rsidRDefault="00CE7817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менее 0,5 – крайне низкая эффективность использования расходов.</w:t>
      </w:r>
    </w:p>
    <w:p w:rsidR="00CE7817" w:rsidRPr="0087201A" w:rsidRDefault="00CE7817" w:rsidP="00BC7A46">
      <w:pPr>
        <w:spacing w:after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эффективности тем выше, чем выше уровень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меньше уровень использования бюджетных средств. Как видно из Таблицы №2 эффективность</w:t>
      </w:r>
      <w:r w:rsidRPr="00CE7817">
        <w:rPr>
          <w:rFonts w:ascii="Times New Roman" w:hAnsi="Times New Roman" w:cs="Times New Roman"/>
          <w:sz w:val="28"/>
          <w:szCs w:val="28"/>
        </w:rPr>
        <w:t xml:space="preserve"> </w:t>
      </w:r>
      <w:r w:rsidR="00D85A2F" w:rsidRPr="000B44BB">
        <w:rPr>
          <w:rFonts w:ascii="Times New Roman" w:hAnsi="Times New Roman" w:cs="Times New Roman"/>
          <w:sz w:val="28"/>
          <w:szCs w:val="28"/>
        </w:rPr>
        <w:t xml:space="preserve">четырех из пяти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запланированных показателей целевых </w:t>
      </w:r>
      <w:r w:rsidRPr="000B44BB">
        <w:rPr>
          <w:rFonts w:ascii="Times New Roman" w:hAnsi="Times New Roman" w:cs="Times New Roman"/>
          <w:sz w:val="28"/>
          <w:szCs w:val="28"/>
        </w:rPr>
        <w:t xml:space="preserve">индикаторов </w:t>
      </w:r>
      <w:r w:rsidR="00D85A2F" w:rsidRPr="000B44BB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0B44BB">
        <w:rPr>
          <w:rFonts w:ascii="Times New Roman" w:hAnsi="Times New Roman" w:cs="Times New Roman"/>
          <w:sz w:val="28"/>
          <w:szCs w:val="28"/>
        </w:rPr>
        <w:t>от 1</w:t>
      </w:r>
      <w:r w:rsidR="0087201A" w:rsidRPr="000B44BB">
        <w:rPr>
          <w:rFonts w:ascii="Times New Roman" w:hAnsi="Times New Roman" w:cs="Times New Roman"/>
          <w:sz w:val="28"/>
          <w:szCs w:val="28"/>
        </w:rPr>
        <w:t>,04</w:t>
      </w:r>
      <w:r w:rsidRPr="000B44BB">
        <w:rPr>
          <w:rFonts w:ascii="Times New Roman" w:hAnsi="Times New Roman" w:cs="Times New Roman"/>
          <w:sz w:val="28"/>
          <w:szCs w:val="28"/>
        </w:rPr>
        <w:t xml:space="preserve"> до 1,</w:t>
      </w:r>
      <w:r w:rsidR="0087201A" w:rsidRPr="000B44BB">
        <w:rPr>
          <w:rFonts w:ascii="Times New Roman" w:hAnsi="Times New Roman" w:cs="Times New Roman"/>
          <w:sz w:val="28"/>
          <w:szCs w:val="28"/>
        </w:rPr>
        <w:t>19</w:t>
      </w:r>
      <w:r w:rsidR="009C63D4" w:rsidRPr="000B44BB">
        <w:rPr>
          <w:rFonts w:ascii="Times New Roman" w:hAnsi="Times New Roman" w:cs="Times New Roman"/>
          <w:sz w:val="28"/>
          <w:szCs w:val="28"/>
        </w:rPr>
        <w:t xml:space="preserve"> </w:t>
      </w:r>
      <w:r w:rsidR="009C63D4">
        <w:rPr>
          <w:rFonts w:ascii="Times New Roman" w:hAnsi="Times New Roman" w:cs="Times New Roman"/>
          <w:sz w:val="28"/>
          <w:szCs w:val="28"/>
        </w:rPr>
        <w:t>-</w:t>
      </w:r>
      <w:r w:rsidR="00533C06">
        <w:rPr>
          <w:rFonts w:ascii="Times New Roman" w:hAnsi="Times New Roman" w:cs="Times New Roman"/>
          <w:sz w:val="28"/>
          <w:szCs w:val="28"/>
        </w:rPr>
        <w:t xml:space="preserve"> что является высокой эффективностью использования расходов муниципальной программы</w:t>
      </w:r>
      <w:r w:rsidR="00533C06" w:rsidRPr="000B44BB">
        <w:rPr>
          <w:rFonts w:ascii="Times New Roman" w:hAnsi="Times New Roman" w:cs="Times New Roman"/>
          <w:sz w:val="28"/>
          <w:szCs w:val="28"/>
        </w:rPr>
        <w:t xml:space="preserve">. </w:t>
      </w:r>
      <w:r w:rsidR="0087201A" w:rsidRPr="000B44BB">
        <w:rPr>
          <w:rFonts w:ascii="Times New Roman" w:hAnsi="Times New Roman" w:cs="Times New Roman"/>
          <w:sz w:val="28"/>
          <w:szCs w:val="28"/>
        </w:rPr>
        <w:t xml:space="preserve">В тоже время в результате </w:t>
      </w:r>
      <w:proofErr w:type="gramStart"/>
      <w:r w:rsidR="0087201A" w:rsidRPr="000B44BB">
        <w:rPr>
          <w:rFonts w:ascii="Times New Roman" w:hAnsi="Times New Roman" w:cs="Times New Roman"/>
          <w:sz w:val="28"/>
          <w:szCs w:val="28"/>
        </w:rPr>
        <w:t>не достижения</w:t>
      </w:r>
      <w:proofErr w:type="gramEnd"/>
      <w:r w:rsidR="0087201A" w:rsidRPr="000B44BB">
        <w:rPr>
          <w:rFonts w:ascii="Times New Roman" w:hAnsi="Times New Roman" w:cs="Times New Roman"/>
          <w:sz w:val="28"/>
          <w:szCs w:val="28"/>
        </w:rPr>
        <w:t xml:space="preserve"> планового значения </w:t>
      </w:r>
      <w:r w:rsidR="00533C06">
        <w:rPr>
          <w:rFonts w:ascii="Times New Roman" w:hAnsi="Times New Roman" w:cs="Times New Roman"/>
          <w:sz w:val="28"/>
          <w:szCs w:val="28"/>
        </w:rPr>
        <w:t>показателя п.</w:t>
      </w:r>
      <w:r w:rsidR="0087201A">
        <w:rPr>
          <w:rFonts w:ascii="Times New Roman" w:hAnsi="Times New Roman" w:cs="Times New Roman"/>
          <w:sz w:val="28"/>
          <w:szCs w:val="28"/>
        </w:rPr>
        <w:t xml:space="preserve"> </w:t>
      </w:r>
      <w:r w:rsidR="00533C06">
        <w:rPr>
          <w:rFonts w:ascii="Times New Roman" w:hAnsi="Times New Roman" w:cs="Times New Roman"/>
          <w:sz w:val="28"/>
          <w:szCs w:val="28"/>
        </w:rPr>
        <w:t>4 таблицы №</w:t>
      </w:r>
      <w:r w:rsidR="00533C06" w:rsidRPr="000B44BB">
        <w:rPr>
          <w:rFonts w:ascii="Times New Roman" w:hAnsi="Times New Roman" w:cs="Times New Roman"/>
          <w:sz w:val="28"/>
          <w:szCs w:val="28"/>
        </w:rPr>
        <w:t xml:space="preserve">2  </w:t>
      </w:r>
      <w:r w:rsidR="0087201A" w:rsidRPr="000B44BB">
        <w:rPr>
          <w:rFonts w:ascii="Times New Roman" w:hAnsi="Times New Roman" w:cs="Times New Roman"/>
          <w:sz w:val="28"/>
          <w:szCs w:val="28"/>
        </w:rPr>
        <w:t>(</w:t>
      </w:r>
      <w:r w:rsidR="00533C06" w:rsidRPr="000B44BB">
        <w:rPr>
          <w:rFonts w:ascii="Times New Roman" w:hAnsi="Times New Roman" w:cs="Times New Roman"/>
          <w:sz w:val="28"/>
          <w:szCs w:val="28"/>
        </w:rPr>
        <w:t>0,5</w:t>
      </w:r>
      <w:r w:rsidR="0087201A" w:rsidRPr="000B44BB">
        <w:rPr>
          <w:rFonts w:ascii="Times New Roman" w:hAnsi="Times New Roman" w:cs="Times New Roman"/>
          <w:sz w:val="28"/>
          <w:szCs w:val="28"/>
        </w:rPr>
        <w:t>)</w:t>
      </w:r>
      <w:r w:rsidR="00533C06" w:rsidRPr="000B44BB">
        <w:rPr>
          <w:rFonts w:ascii="Times New Roman" w:hAnsi="Times New Roman" w:cs="Times New Roman"/>
          <w:sz w:val="28"/>
          <w:szCs w:val="28"/>
        </w:rPr>
        <w:t xml:space="preserve"> –</w:t>
      </w:r>
      <w:r w:rsidR="0087201A" w:rsidRPr="000B44BB">
        <w:rPr>
          <w:rFonts w:ascii="Times New Roman" w:hAnsi="Times New Roman" w:cs="Times New Roman"/>
          <w:sz w:val="28"/>
          <w:szCs w:val="28"/>
        </w:rPr>
        <w:t xml:space="preserve"> среднее значение достижения целевых показателей составило 0,97, что свидетельствует об общей не высокой эффекти</w:t>
      </w:r>
      <w:r w:rsidR="000B44BB">
        <w:rPr>
          <w:rFonts w:ascii="Times New Roman" w:hAnsi="Times New Roman" w:cs="Times New Roman"/>
          <w:sz w:val="28"/>
          <w:szCs w:val="28"/>
        </w:rPr>
        <w:t xml:space="preserve">вности использования расходов. </w:t>
      </w:r>
      <w:r w:rsidR="00533C06" w:rsidRPr="0090602A">
        <w:rPr>
          <w:rFonts w:ascii="Times New Roman" w:hAnsi="Times New Roman" w:cs="Times New Roman"/>
          <w:sz w:val="28"/>
          <w:szCs w:val="28"/>
        </w:rPr>
        <w:t>Согласно отчету исполнителя о реализации муниципальной программы</w:t>
      </w:r>
      <w:r w:rsidR="0090602A">
        <w:rPr>
          <w:rFonts w:ascii="Times New Roman" w:hAnsi="Times New Roman" w:cs="Times New Roman"/>
          <w:sz w:val="28"/>
          <w:szCs w:val="28"/>
        </w:rPr>
        <w:t>,</w:t>
      </w:r>
      <w:r w:rsidR="00533C06" w:rsidRPr="0090602A">
        <w:rPr>
          <w:rFonts w:ascii="Times New Roman" w:hAnsi="Times New Roman" w:cs="Times New Roman"/>
          <w:sz w:val="28"/>
          <w:szCs w:val="28"/>
        </w:rPr>
        <w:t xml:space="preserve"> причин</w:t>
      </w:r>
      <w:r w:rsidR="0090602A">
        <w:rPr>
          <w:rFonts w:ascii="Times New Roman" w:hAnsi="Times New Roman" w:cs="Times New Roman"/>
          <w:sz w:val="28"/>
          <w:szCs w:val="28"/>
        </w:rPr>
        <w:t>ой</w:t>
      </w:r>
      <w:r w:rsidR="00533C06" w:rsidRPr="009060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3C06" w:rsidRPr="0090602A">
        <w:rPr>
          <w:rFonts w:ascii="Times New Roman" w:hAnsi="Times New Roman" w:cs="Times New Roman"/>
          <w:sz w:val="28"/>
          <w:szCs w:val="28"/>
        </w:rPr>
        <w:t>не достижения</w:t>
      </w:r>
      <w:proofErr w:type="gramEnd"/>
      <w:r w:rsidR="00533C06" w:rsidRPr="0090602A">
        <w:rPr>
          <w:rFonts w:ascii="Times New Roman" w:hAnsi="Times New Roman" w:cs="Times New Roman"/>
          <w:sz w:val="28"/>
          <w:szCs w:val="28"/>
        </w:rPr>
        <w:t xml:space="preserve"> планового значения по данному </w:t>
      </w:r>
      <w:r w:rsidR="00533C06" w:rsidRPr="000B44BB">
        <w:rPr>
          <w:rFonts w:ascii="Times New Roman" w:hAnsi="Times New Roman" w:cs="Times New Roman"/>
          <w:sz w:val="28"/>
          <w:szCs w:val="28"/>
        </w:rPr>
        <w:t xml:space="preserve">индикатору </w:t>
      </w:r>
      <w:r w:rsidR="0090602A" w:rsidRPr="000B44BB">
        <w:rPr>
          <w:rFonts w:ascii="Times New Roman" w:hAnsi="Times New Roman" w:cs="Times New Roman"/>
          <w:sz w:val="28"/>
          <w:szCs w:val="28"/>
        </w:rPr>
        <w:t>стало</w:t>
      </w:r>
      <w:r w:rsidR="00533C06" w:rsidRPr="000B44BB">
        <w:rPr>
          <w:rFonts w:ascii="Times New Roman" w:hAnsi="Times New Roman" w:cs="Times New Roman"/>
          <w:sz w:val="28"/>
          <w:szCs w:val="28"/>
        </w:rPr>
        <w:t xml:space="preserve"> </w:t>
      </w:r>
      <w:r w:rsidR="00533C06" w:rsidRPr="0090602A">
        <w:rPr>
          <w:rFonts w:ascii="Times New Roman" w:hAnsi="Times New Roman" w:cs="Times New Roman"/>
          <w:sz w:val="28"/>
          <w:szCs w:val="28"/>
        </w:rPr>
        <w:t>отсутствие необходимости.</w:t>
      </w:r>
      <w:r w:rsidR="00BB0F3E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:rsidR="009C63D4" w:rsidRDefault="009C63D4" w:rsidP="00BC7A4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A1689" w:rsidRDefault="003A1689" w:rsidP="00BC7A4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A1689" w:rsidRDefault="003A1689" w:rsidP="00BC7A4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A1689" w:rsidRDefault="003A1689" w:rsidP="00BC7A4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A1689" w:rsidRDefault="003A1689" w:rsidP="00BC7A4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A1689" w:rsidRDefault="003A1689" w:rsidP="00BC7A4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A1689" w:rsidRDefault="003A1689" w:rsidP="00BC7A4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A1689" w:rsidRDefault="003A1689" w:rsidP="00BC7A4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C63D4" w:rsidRDefault="009C63D4" w:rsidP="00BC7A4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390EA3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Заключение</w:t>
      </w:r>
      <w:r w:rsidRPr="002A7FAA">
        <w:rPr>
          <w:rFonts w:ascii="Times New Roman" w:hAnsi="Times New Roman"/>
          <w:b/>
          <w:bCs/>
          <w:sz w:val="28"/>
          <w:szCs w:val="28"/>
          <w:u w:val="single"/>
        </w:rPr>
        <w:t xml:space="preserve"> по результатам контроля:</w:t>
      </w:r>
    </w:p>
    <w:p w:rsidR="009C63D4" w:rsidRDefault="009C63D4" w:rsidP="00BC7A4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C63D4" w:rsidRPr="009C63D4" w:rsidRDefault="009C63D4" w:rsidP="009C63D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9C63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нарушении п. 13 раздела 3 «Основания и этапы разработки му</w:t>
      </w:r>
      <w:r w:rsidR="00596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ниципальной программы» Порядка </w:t>
      </w:r>
      <w:r w:rsidRPr="009C63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муниципальных программ</w:t>
      </w:r>
      <w:r w:rsidR="008720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C6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утверждаемый администрацией Чулымского района</w:t>
      </w:r>
      <w:r w:rsidR="008720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C6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2020 год не был утвержден.  </w:t>
      </w:r>
    </w:p>
    <w:p w:rsidR="009C63D4" w:rsidRDefault="009C63D4" w:rsidP="00BC7A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63D4">
        <w:rPr>
          <w:rFonts w:ascii="Times New Roman" w:hAnsi="Times New Roman" w:cs="Times New Roman"/>
          <w:sz w:val="28"/>
          <w:szCs w:val="28"/>
        </w:rPr>
        <w:t>- В нарушении п.</w:t>
      </w:r>
      <w:r w:rsidR="00BB0F3E">
        <w:rPr>
          <w:rFonts w:ascii="Times New Roman" w:hAnsi="Times New Roman" w:cs="Times New Roman"/>
          <w:sz w:val="28"/>
          <w:szCs w:val="28"/>
        </w:rPr>
        <w:t xml:space="preserve"> </w:t>
      </w:r>
      <w:r w:rsidRPr="009C63D4">
        <w:rPr>
          <w:rFonts w:ascii="Times New Roman" w:hAnsi="Times New Roman" w:cs="Times New Roman"/>
          <w:sz w:val="28"/>
          <w:szCs w:val="28"/>
        </w:rPr>
        <w:t>26 раздела 5 положения «</w:t>
      </w:r>
      <w:r w:rsidRPr="009C63D4">
        <w:rPr>
          <w:rFonts w:ascii="Times New Roman" w:hAnsi="Times New Roman"/>
          <w:sz w:val="28"/>
          <w:szCs w:val="28"/>
        </w:rPr>
        <w:t xml:space="preserve">Управление и контроль реализации муниципальной программы» Порядка отсутствуют муниципальные правовые акты на внесение изменений в </w:t>
      </w:r>
      <w:r w:rsidR="0087201A" w:rsidRPr="000B44BB">
        <w:rPr>
          <w:rFonts w:ascii="Times New Roman" w:hAnsi="Times New Roman"/>
          <w:sz w:val="28"/>
          <w:szCs w:val="28"/>
        </w:rPr>
        <w:t xml:space="preserve">объемы </w:t>
      </w:r>
      <w:r w:rsidRPr="009C63D4">
        <w:rPr>
          <w:rFonts w:ascii="Times New Roman" w:hAnsi="Times New Roman"/>
          <w:sz w:val="28"/>
          <w:szCs w:val="28"/>
        </w:rPr>
        <w:t>финансировани</w:t>
      </w:r>
      <w:r w:rsidR="0087201A">
        <w:rPr>
          <w:rFonts w:ascii="Times New Roman" w:hAnsi="Times New Roman"/>
          <w:sz w:val="28"/>
          <w:szCs w:val="28"/>
        </w:rPr>
        <w:t>я</w:t>
      </w:r>
      <w:r w:rsidRPr="009C63D4">
        <w:rPr>
          <w:rFonts w:ascii="Times New Roman" w:hAnsi="Times New Roman"/>
          <w:sz w:val="28"/>
          <w:szCs w:val="28"/>
        </w:rPr>
        <w:t xml:space="preserve"> Программы на общую сумму 40 281,08 рублей.</w:t>
      </w:r>
    </w:p>
    <w:p w:rsidR="009C63D4" w:rsidRDefault="00BB0F3E" w:rsidP="00BC7A46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596AC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96AC5" w:rsidRPr="00596AC5">
        <w:rPr>
          <w:rFonts w:ascii="Times New Roman" w:hAnsi="Times New Roman" w:cs="Times New Roman"/>
          <w:sz w:val="28"/>
          <w:szCs w:val="28"/>
        </w:rPr>
        <w:t xml:space="preserve">Работы  по </w:t>
      </w:r>
      <w:r w:rsidR="00596AC5">
        <w:rPr>
          <w:rFonts w:ascii="Times New Roman" w:hAnsi="Times New Roman"/>
          <w:sz w:val="28"/>
          <w:szCs w:val="28"/>
        </w:rPr>
        <w:t>муниципальн</w:t>
      </w:r>
      <w:r w:rsidR="00596AC5">
        <w:rPr>
          <w:rFonts w:ascii="Times New Roman" w:hAnsi="Times New Roman"/>
          <w:sz w:val="28"/>
          <w:szCs w:val="28"/>
        </w:rPr>
        <w:t>ому</w:t>
      </w:r>
      <w:r w:rsidR="00596AC5">
        <w:rPr>
          <w:rFonts w:ascii="Times New Roman" w:hAnsi="Times New Roman"/>
          <w:sz w:val="28"/>
          <w:szCs w:val="28"/>
        </w:rPr>
        <w:t xml:space="preserve"> контракт</w:t>
      </w:r>
      <w:r w:rsidR="00596AC5">
        <w:rPr>
          <w:rFonts w:ascii="Times New Roman" w:hAnsi="Times New Roman"/>
          <w:sz w:val="28"/>
          <w:szCs w:val="28"/>
        </w:rPr>
        <w:t>у</w:t>
      </w:r>
      <w:r w:rsidR="00596AC5">
        <w:rPr>
          <w:rFonts w:ascii="Times New Roman" w:hAnsi="Times New Roman"/>
          <w:sz w:val="28"/>
          <w:szCs w:val="28"/>
        </w:rPr>
        <w:t xml:space="preserve">             №</w:t>
      </w:r>
      <w:r w:rsidR="00596AC5" w:rsidRPr="00742EBA">
        <w:rPr>
          <w:rFonts w:ascii="Times New Roman" w:hAnsi="Times New Roman" w:cs="Times New Roman"/>
          <w:color w:val="000000"/>
          <w:sz w:val="28"/>
          <w:szCs w:val="28"/>
        </w:rPr>
        <w:t>08516000023200000280001</w:t>
      </w:r>
      <w:r w:rsidR="00596AC5">
        <w:rPr>
          <w:rFonts w:ascii="Times New Roman" w:hAnsi="Times New Roman" w:cs="Times New Roman"/>
          <w:color w:val="000000"/>
          <w:sz w:val="28"/>
          <w:szCs w:val="28"/>
        </w:rPr>
        <w:t xml:space="preserve"> от 01.09.2020г </w:t>
      </w:r>
      <w:r w:rsidR="00596AC5" w:rsidRPr="00742EBA">
        <w:rPr>
          <w:rFonts w:ascii="Times New Roman" w:hAnsi="Times New Roman" w:cs="Times New Roman"/>
          <w:color w:val="000000"/>
          <w:sz w:val="28"/>
          <w:szCs w:val="28"/>
        </w:rPr>
        <w:t>«Выполнение работ по подготовке графического и текстового описания местоположения границ с указанием характерных точек в отношении территориальных зон в поселениях Чулымского района Новосибирской области и внесении сведений о них в Единый государственный реестр недвижимости»</w:t>
      </w:r>
      <w:r w:rsidR="00596AC5" w:rsidRPr="00596A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6AC5">
        <w:rPr>
          <w:rFonts w:ascii="Times New Roman" w:hAnsi="Times New Roman" w:cs="Times New Roman"/>
          <w:color w:val="000000"/>
          <w:sz w:val="28"/>
          <w:szCs w:val="28"/>
        </w:rPr>
        <w:t>в полном объеме в установленный срок</w:t>
      </w:r>
      <w:r w:rsidR="00596A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6AC5">
        <w:rPr>
          <w:rFonts w:ascii="Times New Roman" w:hAnsi="Times New Roman" w:cs="Times New Roman"/>
          <w:color w:val="000000"/>
          <w:sz w:val="28"/>
          <w:szCs w:val="28"/>
        </w:rPr>
        <w:t>не были</w:t>
      </w:r>
      <w:r w:rsidR="00596A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6AC5">
        <w:rPr>
          <w:rFonts w:ascii="Times New Roman" w:hAnsi="Times New Roman" w:cs="Times New Roman"/>
          <w:color w:val="000000"/>
          <w:sz w:val="28"/>
          <w:szCs w:val="28"/>
        </w:rPr>
        <w:t>выполнены.</w:t>
      </w:r>
      <w:proofErr w:type="gramEnd"/>
    </w:p>
    <w:p w:rsidR="00BB0F3E" w:rsidRPr="00BB0F3E" w:rsidRDefault="00596AC5" w:rsidP="00BC7A46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B44BB">
        <w:rPr>
          <w:rFonts w:ascii="Times New Roman" w:hAnsi="Times New Roman" w:cs="Times New Roman"/>
          <w:sz w:val="28"/>
          <w:szCs w:val="28"/>
        </w:rPr>
        <w:t>не достижени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0B44BB">
        <w:rPr>
          <w:rFonts w:ascii="Times New Roman" w:hAnsi="Times New Roman" w:cs="Times New Roman"/>
          <w:sz w:val="28"/>
          <w:szCs w:val="28"/>
        </w:rPr>
        <w:t xml:space="preserve"> планового значения </w:t>
      </w:r>
      <w:r>
        <w:rPr>
          <w:rFonts w:ascii="Times New Roman" w:hAnsi="Times New Roman" w:cs="Times New Roman"/>
          <w:sz w:val="28"/>
          <w:szCs w:val="28"/>
        </w:rPr>
        <w:t>показателя п. 4 таблицы №</w:t>
      </w:r>
      <w:r w:rsidRPr="000B44BB">
        <w:rPr>
          <w:rFonts w:ascii="Times New Roman" w:hAnsi="Times New Roman" w:cs="Times New Roman"/>
          <w:sz w:val="28"/>
          <w:szCs w:val="28"/>
        </w:rPr>
        <w:t>2  (0,5) – среднее значение достижения целев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B44BB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B44BB">
        <w:rPr>
          <w:rFonts w:ascii="Times New Roman" w:hAnsi="Times New Roman" w:cs="Times New Roman"/>
          <w:sz w:val="28"/>
          <w:szCs w:val="28"/>
        </w:rPr>
        <w:t xml:space="preserve"> составило 0,97</w:t>
      </w:r>
      <w:r w:rsidR="00BB0F3E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1B2514" w:rsidRDefault="001B2514" w:rsidP="009C63D4">
      <w:pPr>
        <w:pStyle w:val="a3"/>
        <w:tabs>
          <w:tab w:val="left" w:pos="709"/>
        </w:tabs>
        <w:spacing w:after="0"/>
        <w:ind w:left="709"/>
        <w:rPr>
          <w:rFonts w:ascii="Times New Roman" w:hAnsi="Times New Roman"/>
          <w:b/>
          <w:sz w:val="28"/>
          <w:szCs w:val="28"/>
          <w:u w:val="single"/>
        </w:rPr>
      </w:pPr>
    </w:p>
    <w:p w:rsidR="009C63D4" w:rsidRDefault="009C63D4" w:rsidP="009C63D4">
      <w:pPr>
        <w:pStyle w:val="a3"/>
        <w:tabs>
          <w:tab w:val="left" w:pos="709"/>
        </w:tabs>
        <w:spacing w:after="0"/>
        <w:ind w:left="709"/>
        <w:rPr>
          <w:rFonts w:ascii="Times New Roman" w:hAnsi="Times New Roman"/>
          <w:b/>
          <w:sz w:val="28"/>
          <w:szCs w:val="28"/>
          <w:u w:val="single"/>
        </w:rPr>
      </w:pPr>
      <w:r w:rsidRPr="00B4126C">
        <w:rPr>
          <w:rFonts w:ascii="Times New Roman" w:hAnsi="Times New Roman"/>
          <w:b/>
          <w:sz w:val="28"/>
          <w:szCs w:val="28"/>
          <w:u w:val="single"/>
        </w:rPr>
        <w:t>Рекомендации по результатам проверки</w:t>
      </w:r>
    </w:p>
    <w:p w:rsidR="00794DC1" w:rsidRPr="00B4126C" w:rsidRDefault="00794DC1" w:rsidP="009C63D4">
      <w:pPr>
        <w:pStyle w:val="a3"/>
        <w:tabs>
          <w:tab w:val="left" w:pos="709"/>
        </w:tabs>
        <w:spacing w:after="0"/>
        <w:ind w:left="709"/>
        <w:rPr>
          <w:rFonts w:ascii="Times New Roman" w:hAnsi="Times New Roman"/>
          <w:b/>
          <w:sz w:val="28"/>
          <w:szCs w:val="28"/>
          <w:u w:val="single"/>
        </w:rPr>
      </w:pPr>
    </w:p>
    <w:p w:rsidR="00BB0F3E" w:rsidRPr="00BB0F3E" w:rsidRDefault="006F314B" w:rsidP="0090602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B0F3E">
        <w:rPr>
          <w:rFonts w:ascii="Times New Roman" w:hAnsi="Times New Roman"/>
          <w:sz w:val="28"/>
          <w:szCs w:val="28"/>
        </w:rPr>
        <w:t xml:space="preserve">Исполнителю муниципальной программы принять во внимание выявленные </w:t>
      </w:r>
      <w:r w:rsidR="00794DC1" w:rsidRPr="00BB0F3E">
        <w:rPr>
          <w:rFonts w:ascii="Times New Roman" w:hAnsi="Times New Roman"/>
          <w:sz w:val="28"/>
          <w:szCs w:val="28"/>
        </w:rPr>
        <w:t xml:space="preserve">в ходе проверки нарушения, в целях дальнейшего их недопущения. </w:t>
      </w:r>
    </w:p>
    <w:p w:rsidR="009C63D4" w:rsidRPr="00596AC5" w:rsidRDefault="00794DC1" w:rsidP="0090602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B0F3E">
        <w:rPr>
          <w:rFonts w:ascii="Times New Roman" w:hAnsi="Times New Roman"/>
          <w:sz w:val="28"/>
          <w:szCs w:val="28"/>
        </w:rPr>
        <w:t>При реализации муниципальной программы руководствоваться Порядком разработки, реализации и оценки эффективности муниципальных программ Чулымского района</w:t>
      </w:r>
      <w:r w:rsidR="00BB0F3E" w:rsidRPr="00BB0F3E">
        <w:rPr>
          <w:rFonts w:ascii="Times New Roman" w:hAnsi="Times New Roman"/>
          <w:sz w:val="28"/>
          <w:szCs w:val="28"/>
        </w:rPr>
        <w:t xml:space="preserve">, </w:t>
      </w:r>
      <w:r w:rsidR="00BB0F3E" w:rsidRPr="000B44BB">
        <w:rPr>
          <w:rFonts w:ascii="Times New Roman" w:hAnsi="Times New Roman"/>
          <w:sz w:val="28"/>
          <w:szCs w:val="28"/>
        </w:rPr>
        <w:t>утвержденным постановлением администрации Чулымского района от 16.09.2014 № 948</w:t>
      </w:r>
      <w:r w:rsidRPr="000B44BB">
        <w:rPr>
          <w:rFonts w:ascii="Times New Roman" w:hAnsi="Times New Roman"/>
          <w:sz w:val="28"/>
          <w:szCs w:val="28"/>
        </w:rPr>
        <w:t>.</w:t>
      </w:r>
    </w:p>
    <w:p w:rsidR="00596AC5" w:rsidRDefault="003A1689" w:rsidP="0090602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Привлечь исполнителя по неисполненному в установленный срок муниципальному контракту, к </w:t>
      </w:r>
      <w:r>
        <w:rPr>
          <w:rFonts w:ascii="Times New Roman" w:hAnsi="Times New Roman"/>
          <w:color w:val="000000"/>
          <w:sz w:val="28"/>
          <w:szCs w:val="28"/>
        </w:rPr>
        <w:t>ответственност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в соответствии с законодательством Российской Федерации и Контракта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B0F3E" w:rsidRPr="000B44BB" w:rsidRDefault="0090602A" w:rsidP="0090602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44BB">
        <w:rPr>
          <w:rFonts w:ascii="Times New Roman" w:hAnsi="Times New Roman"/>
          <w:sz w:val="28"/>
          <w:szCs w:val="28"/>
        </w:rPr>
        <w:t xml:space="preserve">Исключить формальный подход к определению плановых значений целевых индикаторов и показателей Программы. </w:t>
      </w:r>
    </w:p>
    <w:p w:rsidR="009C63D4" w:rsidRDefault="009C63D4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3D4" w:rsidRDefault="009C63D4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689" w:rsidRDefault="003A1689" w:rsidP="00BC7A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1689" w:rsidRDefault="003A1689" w:rsidP="00BC7A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1689" w:rsidRDefault="003A1689" w:rsidP="00BC7A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63D4" w:rsidRDefault="009C63D4" w:rsidP="00BC7A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Настоящий а</w:t>
      </w:r>
      <w:r w:rsidRPr="00465868">
        <w:rPr>
          <w:rFonts w:ascii="Times New Roman" w:hAnsi="Times New Roman"/>
          <w:sz w:val="28"/>
          <w:szCs w:val="28"/>
        </w:rPr>
        <w:t>кт составлен в</w:t>
      </w:r>
      <w:r w:rsidRPr="000B44BB">
        <w:rPr>
          <w:rFonts w:ascii="Times New Roman" w:hAnsi="Times New Roman"/>
          <w:sz w:val="28"/>
          <w:szCs w:val="28"/>
        </w:rPr>
        <w:t xml:space="preserve"> </w:t>
      </w:r>
      <w:r w:rsidR="0090602A" w:rsidRPr="000B44BB">
        <w:rPr>
          <w:rFonts w:ascii="Times New Roman" w:hAnsi="Times New Roman"/>
          <w:sz w:val="28"/>
          <w:szCs w:val="28"/>
        </w:rPr>
        <w:t>трех</w:t>
      </w:r>
      <w:r w:rsidRPr="000B44BB">
        <w:rPr>
          <w:rFonts w:ascii="Times New Roman" w:hAnsi="Times New Roman"/>
          <w:sz w:val="28"/>
          <w:szCs w:val="28"/>
        </w:rPr>
        <w:t xml:space="preserve"> </w:t>
      </w:r>
      <w:r w:rsidRPr="00465868">
        <w:rPr>
          <w:rFonts w:ascii="Times New Roman" w:hAnsi="Times New Roman"/>
          <w:sz w:val="28"/>
          <w:szCs w:val="28"/>
        </w:rPr>
        <w:t>экземплярах</w:t>
      </w:r>
      <w:r>
        <w:rPr>
          <w:rFonts w:ascii="Times New Roman" w:hAnsi="Times New Roman"/>
          <w:sz w:val="28"/>
          <w:szCs w:val="28"/>
        </w:rPr>
        <w:t>.</w:t>
      </w:r>
    </w:p>
    <w:p w:rsidR="00794DC1" w:rsidRDefault="00794DC1" w:rsidP="00BC7A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4DC1" w:rsidRDefault="00794DC1" w:rsidP="00BC7A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4DC1" w:rsidRDefault="00794DC1" w:rsidP="00BC7A4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4DC1" w:rsidRDefault="00794DC1" w:rsidP="00794DC1">
      <w:pPr>
        <w:spacing w:after="0"/>
        <w:rPr>
          <w:rFonts w:ascii="Times New Roman" w:hAnsi="Times New Roman"/>
          <w:sz w:val="28"/>
          <w:szCs w:val="28"/>
        </w:rPr>
      </w:pPr>
      <w:r w:rsidRPr="00465868">
        <w:rPr>
          <w:rFonts w:ascii="Times New Roman" w:hAnsi="Times New Roman"/>
          <w:sz w:val="28"/>
          <w:szCs w:val="28"/>
        </w:rPr>
        <w:t xml:space="preserve">Главный специалист </w:t>
      </w:r>
      <w:proofErr w:type="gramStart"/>
      <w:r w:rsidRPr="00465868">
        <w:rPr>
          <w:rFonts w:ascii="Times New Roman" w:hAnsi="Times New Roman"/>
          <w:sz w:val="28"/>
          <w:szCs w:val="28"/>
        </w:rPr>
        <w:t xml:space="preserve">отдела экономики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465868">
        <w:rPr>
          <w:rFonts w:ascii="Times New Roman" w:hAnsi="Times New Roman"/>
          <w:sz w:val="28"/>
          <w:szCs w:val="28"/>
        </w:rPr>
        <w:br/>
        <w:t>управления экономического развития</w:t>
      </w:r>
      <w:r>
        <w:rPr>
          <w:rFonts w:ascii="Times New Roman" w:hAnsi="Times New Roman"/>
          <w:sz w:val="28"/>
          <w:szCs w:val="28"/>
        </w:rPr>
        <w:br/>
        <w:t>администрации Чулымского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_______________   Косенко Л.Н.</w:t>
      </w:r>
    </w:p>
    <w:p w:rsidR="00794DC1" w:rsidRDefault="00794DC1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DC1" w:rsidRDefault="00794DC1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DC1" w:rsidRDefault="00794DC1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DC1" w:rsidRDefault="00794DC1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DC1" w:rsidRDefault="00794DC1" w:rsidP="00BC7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602A" w:rsidRDefault="00794DC1" w:rsidP="00794D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</w:t>
      </w:r>
      <w:r w:rsidR="009060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учета и отчетности</w:t>
      </w:r>
    </w:p>
    <w:p w:rsidR="00794DC1" w:rsidRPr="000B44BB" w:rsidRDefault="0090602A" w:rsidP="00794D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4BB">
        <w:rPr>
          <w:rFonts w:ascii="Times New Roman" w:hAnsi="Times New Roman" w:cs="Times New Roman"/>
          <w:sz w:val="28"/>
          <w:szCs w:val="28"/>
        </w:rPr>
        <w:t>администрации Чулымского района</w:t>
      </w:r>
      <w:r w:rsidR="00794DC1" w:rsidRPr="000B44BB">
        <w:rPr>
          <w:rFonts w:ascii="Times New Roman" w:hAnsi="Times New Roman" w:cs="Times New Roman"/>
          <w:sz w:val="28"/>
          <w:szCs w:val="28"/>
        </w:rPr>
        <w:t xml:space="preserve">             _______________ </w:t>
      </w:r>
      <w:r w:rsidRPr="000B44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4DC1" w:rsidRPr="000B44BB"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 w:rsidR="00794DC1" w:rsidRPr="000B44BB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90602A" w:rsidRDefault="0090602A" w:rsidP="00794D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602A" w:rsidRDefault="0090602A" w:rsidP="00794D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602A" w:rsidRPr="000B44BB" w:rsidRDefault="0090602A" w:rsidP="00794D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4BB">
        <w:rPr>
          <w:rFonts w:ascii="Times New Roman" w:hAnsi="Times New Roman" w:cs="Times New Roman"/>
          <w:sz w:val="28"/>
          <w:szCs w:val="28"/>
        </w:rPr>
        <w:t>Начальник отдела земельный отношений</w:t>
      </w:r>
    </w:p>
    <w:p w:rsidR="0090602A" w:rsidRPr="000B44BB" w:rsidRDefault="0090602A" w:rsidP="00794D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4BB">
        <w:rPr>
          <w:rFonts w:ascii="Times New Roman" w:hAnsi="Times New Roman" w:cs="Times New Roman"/>
          <w:sz w:val="28"/>
          <w:szCs w:val="28"/>
        </w:rPr>
        <w:t>и имущества управления экономического</w:t>
      </w:r>
    </w:p>
    <w:p w:rsidR="0090602A" w:rsidRPr="000B44BB" w:rsidRDefault="0090602A" w:rsidP="00794D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4BB">
        <w:rPr>
          <w:rFonts w:ascii="Times New Roman" w:hAnsi="Times New Roman" w:cs="Times New Roman"/>
          <w:sz w:val="28"/>
          <w:szCs w:val="28"/>
        </w:rPr>
        <w:t xml:space="preserve">развития администрации Чулымского района _____________ </w:t>
      </w:r>
      <w:proofErr w:type="spellStart"/>
      <w:r w:rsidRPr="000B44BB">
        <w:rPr>
          <w:rFonts w:ascii="Times New Roman" w:hAnsi="Times New Roman" w:cs="Times New Roman"/>
          <w:sz w:val="28"/>
          <w:szCs w:val="28"/>
        </w:rPr>
        <w:t>Функ</w:t>
      </w:r>
      <w:proofErr w:type="spellEnd"/>
      <w:r w:rsidRPr="000B44BB">
        <w:rPr>
          <w:rFonts w:ascii="Times New Roman" w:hAnsi="Times New Roman" w:cs="Times New Roman"/>
          <w:sz w:val="28"/>
          <w:szCs w:val="28"/>
        </w:rPr>
        <w:t xml:space="preserve"> И.Г.</w:t>
      </w:r>
    </w:p>
    <w:sectPr w:rsidR="0090602A" w:rsidRPr="000B4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41AD"/>
    <w:multiLevelType w:val="hybridMultilevel"/>
    <w:tmpl w:val="8FE4A0A8"/>
    <w:lvl w:ilvl="0" w:tplc="C1823E36">
      <w:start w:val="1"/>
      <w:numFmt w:val="decimal"/>
      <w:lvlText w:val="%1."/>
      <w:lvlJc w:val="left"/>
      <w:pPr>
        <w:ind w:left="6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B65529"/>
    <w:multiLevelType w:val="hybridMultilevel"/>
    <w:tmpl w:val="D3FE5770"/>
    <w:lvl w:ilvl="0" w:tplc="060AE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A1084A"/>
    <w:multiLevelType w:val="hybridMultilevel"/>
    <w:tmpl w:val="9E7A51E0"/>
    <w:lvl w:ilvl="0" w:tplc="069CFEB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C90"/>
    <w:rsid w:val="00003C90"/>
    <w:rsid w:val="00047CD4"/>
    <w:rsid w:val="00062A77"/>
    <w:rsid w:val="000A0949"/>
    <w:rsid w:val="000B44BB"/>
    <w:rsid w:val="00110962"/>
    <w:rsid w:val="00127FFB"/>
    <w:rsid w:val="001350F7"/>
    <w:rsid w:val="00151A55"/>
    <w:rsid w:val="00171C6D"/>
    <w:rsid w:val="001B2514"/>
    <w:rsid w:val="001D7009"/>
    <w:rsid w:val="001F7977"/>
    <w:rsid w:val="002436D2"/>
    <w:rsid w:val="0025350E"/>
    <w:rsid w:val="002602A0"/>
    <w:rsid w:val="002614E5"/>
    <w:rsid w:val="00275BD4"/>
    <w:rsid w:val="002C3158"/>
    <w:rsid w:val="002C38FB"/>
    <w:rsid w:val="003329CD"/>
    <w:rsid w:val="00353A5B"/>
    <w:rsid w:val="00372058"/>
    <w:rsid w:val="003A1689"/>
    <w:rsid w:val="003E25FD"/>
    <w:rsid w:val="004370FB"/>
    <w:rsid w:val="004D4462"/>
    <w:rsid w:val="00533C06"/>
    <w:rsid w:val="00596AC5"/>
    <w:rsid w:val="005D76B0"/>
    <w:rsid w:val="006F314B"/>
    <w:rsid w:val="006F668F"/>
    <w:rsid w:val="00742EBA"/>
    <w:rsid w:val="00762E9A"/>
    <w:rsid w:val="0076478E"/>
    <w:rsid w:val="00794DC1"/>
    <w:rsid w:val="0086301C"/>
    <w:rsid w:val="0087201A"/>
    <w:rsid w:val="008D0077"/>
    <w:rsid w:val="0090602A"/>
    <w:rsid w:val="009C224F"/>
    <w:rsid w:val="009C63D4"/>
    <w:rsid w:val="009C645E"/>
    <w:rsid w:val="009D06D0"/>
    <w:rsid w:val="00A47EE9"/>
    <w:rsid w:val="00A55B12"/>
    <w:rsid w:val="00AA0E9B"/>
    <w:rsid w:val="00AB07C3"/>
    <w:rsid w:val="00AF1984"/>
    <w:rsid w:val="00B06E42"/>
    <w:rsid w:val="00B269CD"/>
    <w:rsid w:val="00BB0F3E"/>
    <w:rsid w:val="00BC7A46"/>
    <w:rsid w:val="00BD745A"/>
    <w:rsid w:val="00BE70E0"/>
    <w:rsid w:val="00C329E9"/>
    <w:rsid w:val="00C37E99"/>
    <w:rsid w:val="00CB185E"/>
    <w:rsid w:val="00CE7817"/>
    <w:rsid w:val="00D212D7"/>
    <w:rsid w:val="00D837F9"/>
    <w:rsid w:val="00D85A2F"/>
    <w:rsid w:val="00DA6F17"/>
    <w:rsid w:val="00DF1A0B"/>
    <w:rsid w:val="00E4079A"/>
    <w:rsid w:val="00E8244C"/>
    <w:rsid w:val="00F609E9"/>
    <w:rsid w:val="00F90FDD"/>
    <w:rsid w:val="00F97FF3"/>
    <w:rsid w:val="00FC20B9"/>
    <w:rsid w:val="00FE1D8D"/>
    <w:rsid w:val="00FE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2614E5"/>
    <w:pPr>
      <w:widowControl w:val="0"/>
      <w:autoSpaceDE w:val="0"/>
      <w:autoSpaceDN w:val="0"/>
      <w:adjustRightInd w:val="0"/>
      <w:spacing w:after="0" w:line="478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2614E5"/>
    <w:rPr>
      <w:rFonts w:ascii="Times New Roman" w:hAnsi="Times New Roman"/>
      <w:sz w:val="26"/>
    </w:rPr>
  </w:style>
  <w:style w:type="paragraph" w:customStyle="1" w:styleId="ConsPlusNonformat">
    <w:name w:val="ConsPlusNonformat"/>
    <w:uiPriority w:val="99"/>
    <w:rsid w:val="002614E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2614E5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83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1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2614E5"/>
    <w:pPr>
      <w:widowControl w:val="0"/>
      <w:autoSpaceDE w:val="0"/>
      <w:autoSpaceDN w:val="0"/>
      <w:adjustRightInd w:val="0"/>
      <w:spacing w:after="0" w:line="478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2614E5"/>
    <w:rPr>
      <w:rFonts w:ascii="Times New Roman" w:hAnsi="Times New Roman"/>
      <w:sz w:val="26"/>
    </w:rPr>
  </w:style>
  <w:style w:type="paragraph" w:customStyle="1" w:styleId="ConsPlusNonformat">
    <w:name w:val="ConsPlusNonformat"/>
    <w:uiPriority w:val="99"/>
    <w:rsid w:val="002614E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2614E5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83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16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5</cp:revision>
  <cp:lastPrinted>2021-04-28T03:20:00Z</cp:lastPrinted>
  <dcterms:created xsi:type="dcterms:W3CDTF">2021-03-30T08:27:00Z</dcterms:created>
  <dcterms:modified xsi:type="dcterms:W3CDTF">2021-04-28T03:21:00Z</dcterms:modified>
</cp:coreProperties>
</file>